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EB4B9" w14:textId="77777777" w:rsidR="00881B9F" w:rsidRDefault="00FE1B6A">
      <w:pPr>
        <w:pStyle w:val="31"/>
        <w:keepLines w:val="0"/>
        <w:tabs>
          <w:tab w:val="left" w:pos="360"/>
        </w:tabs>
        <w:suppressAutoHyphens/>
        <w:spacing w:before="0" w:line="240" w:lineRule="auto"/>
        <w:ind w:right="-710"/>
        <w:rPr>
          <w:rFonts w:ascii="Arial" w:hAnsi="Arial" w:cs="Arial"/>
          <w:caps/>
          <w:color w:val="auto"/>
          <w:sz w:val="32"/>
          <w:szCs w:val="32"/>
        </w:rPr>
      </w:pPr>
      <w:bookmarkStart w:id="0" w:name="_GoBack"/>
      <w:bookmarkEnd w:id="0"/>
      <w:r>
        <w:rPr>
          <w:rFonts w:ascii="Arial" w:hAnsi="Arial" w:cs="Arial"/>
          <w:caps/>
          <w:color w:val="auto"/>
          <w:sz w:val="32"/>
          <w:szCs w:val="32"/>
        </w:rPr>
        <w:t xml:space="preserve">                             </w:t>
      </w:r>
      <w:proofErr w:type="gramStart"/>
      <w:r>
        <w:rPr>
          <w:rFonts w:ascii="Arial" w:hAnsi="Arial" w:cs="Arial"/>
          <w:caps/>
          <w:color w:val="auto"/>
          <w:sz w:val="32"/>
          <w:szCs w:val="32"/>
        </w:rPr>
        <w:t>собрание  ДЕПУТАТОВ</w:t>
      </w:r>
      <w:proofErr w:type="gramEnd"/>
    </w:p>
    <w:p w14:paraId="0607DC9A" w14:textId="2B29D2F1" w:rsidR="00881B9F" w:rsidRDefault="00516AD9">
      <w:pPr>
        <w:spacing w:after="0" w:line="240" w:lineRule="auto"/>
        <w:jc w:val="center"/>
        <w:rPr>
          <w:rFonts w:ascii="Arial" w:hAnsi="Arial" w:cs="Arial"/>
          <w:b/>
          <w:bCs/>
          <w:sz w:val="32"/>
          <w:szCs w:val="32"/>
        </w:rPr>
      </w:pPr>
      <w:r>
        <w:rPr>
          <w:rFonts w:ascii="Arial" w:hAnsi="Arial" w:cs="Arial"/>
          <w:b/>
          <w:bCs/>
          <w:sz w:val="32"/>
          <w:szCs w:val="32"/>
        </w:rPr>
        <w:t>ЯСЕНОВСКОГО</w:t>
      </w:r>
      <w:r w:rsidR="00FE1B6A">
        <w:rPr>
          <w:rFonts w:ascii="Arial" w:hAnsi="Arial" w:cs="Arial"/>
          <w:b/>
          <w:bCs/>
          <w:sz w:val="32"/>
          <w:szCs w:val="32"/>
        </w:rPr>
        <w:t xml:space="preserve"> СЕЛЬСОВЕТА</w:t>
      </w:r>
    </w:p>
    <w:p w14:paraId="76A6A6AE" w14:textId="0EDAB2FE" w:rsidR="00881B9F" w:rsidRDefault="00FE1B6A">
      <w:pPr>
        <w:spacing w:after="0" w:line="240" w:lineRule="auto"/>
        <w:jc w:val="center"/>
        <w:rPr>
          <w:rFonts w:ascii="Arial" w:hAnsi="Arial" w:cs="Arial"/>
          <w:b/>
          <w:bCs/>
          <w:sz w:val="32"/>
          <w:szCs w:val="32"/>
        </w:rPr>
      </w:pPr>
      <w:r>
        <w:rPr>
          <w:rFonts w:ascii="Arial" w:hAnsi="Arial" w:cs="Arial"/>
          <w:b/>
          <w:bCs/>
          <w:sz w:val="32"/>
          <w:szCs w:val="32"/>
        </w:rPr>
        <w:t>ГОРШЕЧЕНСКОГО РАЙОНА</w:t>
      </w:r>
    </w:p>
    <w:p w14:paraId="771176D0" w14:textId="01A93E67" w:rsidR="00C37731" w:rsidRDefault="00C37731">
      <w:pPr>
        <w:spacing w:after="0" w:line="240" w:lineRule="auto"/>
        <w:jc w:val="center"/>
        <w:rPr>
          <w:rFonts w:ascii="Arial" w:hAnsi="Arial" w:cs="Arial"/>
          <w:b/>
          <w:bCs/>
          <w:sz w:val="32"/>
          <w:szCs w:val="32"/>
        </w:rPr>
      </w:pPr>
      <w:r>
        <w:rPr>
          <w:rFonts w:ascii="Arial" w:hAnsi="Arial" w:cs="Arial"/>
          <w:b/>
          <w:bCs/>
          <w:sz w:val="32"/>
          <w:szCs w:val="32"/>
        </w:rPr>
        <w:t>КУРСКОЙ ОБЛАСТИ</w:t>
      </w:r>
    </w:p>
    <w:p w14:paraId="72555DE4" w14:textId="03F06C92" w:rsidR="00881B9F" w:rsidRDefault="00881B9F">
      <w:pPr>
        <w:spacing w:after="0" w:line="240" w:lineRule="auto"/>
        <w:jc w:val="center"/>
        <w:rPr>
          <w:rFonts w:ascii="Arial" w:hAnsi="Arial" w:cs="Arial"/>
          <w:b/>
          <w:bCs/>
          <w:sz w:val="32"/>
          <w:szCs w:val="32"/>
        </w:rPr>
      </w:pPr>
    </w:p>
    <w:p w14:paraId="4FFFD742" w14:textId="77777777" w:rsidR="00881B9F" w:rsidRDefault="00881B9F">
      <w:pPr>
        <w:spacing w:after="0" w:line="240" w:lineRule="auto"/>
        <w:ind w:right="-710"/>
        <w:jc w:val="center"/>
        <w:rPr>
          <w:rFonts w:ascii="Arial" w:hAnsi="Arial" w:cs="Arial"/>
          <w:b/>
          <w:bCs/>
          <w:sz w:val="32"/>
          <w:szCs w:val="32"/>
        </w:rPr>
      </w:pPr>
    </w:p>
    <w:p w14:paraId="24F1DA51" w14:textId="77777777" w:rsidR="00881B9F" w:rsidRDefault="00FE1B6A">
      <w:pPr>
        <w:spacing w:after="0" w:line="240" w:lineRule="auto"/>
        <w:ind w:right="-710"/>
        <w:jc w:val="center"/>
        <w:rPr>
          <w:rFonts w:ascii="Arial" w:hAnsi="Arial" w:cs="Arial"/>
          <w:sz w:val="32"/>
          <w:szCs w:val="32"/>
        </w:rPr>
      </w:pPr>
      <w:r>
        <w:rPr>
          <w:rFonts w:ascii="Arial" w:hAnsi="Arial" w:cs="Arial"/>
          <w:b/>
          <w:bCs/>
          <w:caps/>
          <w:sz w:val="32"/>
          <w:szCs w:val="32"/>
        </w:rPr>
        <w:t>Решение</w:t>
      </w:r>
    </w:p>
    <w:p w14:paraId="6D511902" w14:textId="5A9B1C3B" w:rsidR="00881B9F" w:rsidRDefault="00C37731" w:rsidP="00C37731">
      <w:pPr>
        <w:spacing w:after="0" w:line="240" w:lineRule="auto"/>
        <w:ind w:right="-86"/>
        <w:jc w:val="center"/>
        <w:rPr>
          <w:rFonts w:ascii="Arial" w:hAnsi="Arial" w:cs="Arial"/>
          <w:b/>
          <w:bCs/>
          <w:sz w:val="24"/>
          <w:szCs w:val="24"/>
        </w:rPr>
      </w:pPr>
      <w:r>
        <w:rPr>
          <w:rFonts w:ascii="Arial" w:hAnsi="Arial" w:cs="Arial"/>
          <w:b/>
          <w:bCs/>
          <w:sz w:val="32"/>
          <w:szCs w:val="32"/>
        </w:rPr>
        <w:t>о</w:t>
      </w:r>
      <w:r w:rsidR="009A384A">
        <w:rPr>
          <w:rFonts w:ascii="Arial" w:hAnsi="Arial" w:cs="Arial"/>
          <w:b/>
          <w:bCs/>
          <w:sz w:val="32"/>
          <w:szCs w:val="32"/>
        </w:rPr>
        <w:t>т</w:t>
      </w:r>
      <w:r>
        <w:rPr>
          <w:rFonts w:ascii="Arial" w:hAnsi="Arial" w:cs="Arial"/>
          <w:b/>
          <w:bCs/>
          <w:sz w:val="32"/>
          <w:szCs w:val="32"/>
        </w:rPr>
        <w:t xml:space="preserve"> 08.02.2022</w:t>
      </w:r>
      <w:r w:rsidR="009A384A">
        <w:rPr>
          <w:rFonts w:ascii="Arial" w:hAnsi="Arial" w:cs="Arial"/>
          <w:b/>
          <w:bCs/>
          <w:sz w:val="32"/>
          <w:szCs w:val="32"/>
        </w:rPr>
        <w:t xml:space="preserve">года </w:t>
      </w:r>
      <w:r>
        <w:rPr>
          <w:rFonts w:ascii="Arial" w:hAnsi="Arial" w:cs="Arial"/>
          <w:b/>
          <w:bCs/>
          <w:sz w:val="32"/>
          <w:szCs w:val="32"/>
        </w:rPr>
        <w:t xml:space="preserve">                                                         </w:t>
      </w:r>
      <w:r w:rsidR="009A384A">
        <w:rPr>
          <w:rFonts w:ascii="Arial" w:hAnsi="Arial" w:cs="Arial"/>
          <w:b/>
          <w:bCs/>
          <w:sz w:val="32"/>
          <w:szCs w:val="32"/>
        </w:rPr>
        <w:t xml:space="preserve">№ </w:t>
      </w:r>
      <w:r>
        <w:rPr>
          <w:rFonts w:ascii="Arial" w:hAnsi="Arial" w:cs="Arial"/>
          <w:b/>
          <w:bCs/>
          <w:sz w:val="32"/>
          <w:szCs w:val="32"/>
        </w:rPr>
        <w:t>38</w:t>
      </w:r>
    </w:p>
    <w:p w14:paraId="5B395BC9" w14:textId="77777777" w:rsidR="00881B9F" w:rsidRDefault="00881B9F">
      <w:pPr>
        <w:spacing w:after="0" w:line="240" w:lineRule="auto"/>
        <w:ind w:right="-710"/>
        <w:jc w:val="center"/>
        <w:rPr>
          <w:rFonts w:ascii="Arial" w:hAnsi="Arial" w:cs="Arial"/>
          <w:b/>
          <w:bCs/>
          <w:sz w:val="24"/>
          <w:szCs w:val="24"/>
        </w:rPr>
      </w:pPr>
    </w:p>
    <w:p w14:paraId="428303D0" w14:textId="1511C890" w:rsidR="00881B9F" w:rsidRPr="00FA60B3" w:rsidRDefault="00FE1B6A" w:rsidP="009A384A">
      <w:pPr>
        <w:spacing w:after="0" w:line="240" w:lineRule="auto"/>
        <w:jc w:val="both"/>
        <w:rPr>
          <w:rFonts w:ascii="Arial" w:hAnsi="Arial" w:cs="Arial"/>
          <w:b/>
          <w:bCs/>
          <w:sz w:val="28"/>
          <w:szCs w:val="28"/>
        </w:rPr>
      </w:pPr>
      <w:r w:rsidRPr="00FA60B3">
        <w:rPr>
          <w:rFonts w:ascii="Arial" w:hAnsi="Arial" w:cs="Arial"/>
          <w:b/>
          <w:bCs/>
          <w:sz w:val="28"/>
          <w:szCs w:val="28"/>
        </w:rPr>
        <w:t xml:space="preserve">О правилах </w:t>
      </w:r>
      <w:r w:rsidRPr="00FA60B3">
        <w:rPr>
          <w:rFonts w:ascii="Arial" w:hAnsi="Arial" w:cs="Arial"/>
          <w:b/>
          <w:bCs/>
          <w:kern w:val="2"/>
          <w:sz w:val="28"/>
          <w:szCs w:val="28"/>
        </w:rPr>
        <w:t>обращения за  пенсией за выслугу лет лиц, замещавших    должности муниципальной службы а</w:t>
      </w:r>
      <w:r w:rsidR="009A384A" w:rsidRPr="00FA60B3">
        <w:rPr>
          <w:rFonts w:ascii="Arial" w:hAnsi="Arial" w:cs="Arial"/>
          <w:b/>
          <w:bCs/>
          <w:kern w:val="2"/>
          <w:sz w:val="28"/>
          <w:szCs w:val="28"/>
        </w:rPr>
        <w:t>д</w:t>
      </w:r>
      <w:r w:rsidRPr="00FA60B3">
        <w:rPr>
          <w:rFonts w:ascii="Arial" w:hAnsi="Arial" w:cs="Arial"/>
          <w:b/>
          <w:bCs/>
          <w:kern w:val="2"/>
          <w:sz w:val="28"/>
          <w:szCs w:val="28"/>
        </w:rPr>
        <w:t xml:space="preserve">министрации </w:t>
      </w:r>
      <w:r w:rsidR="00516AD9" w:rsidRPr="00FA60B3">
        <w:rPr>
          <w:rFonts w:ascii="Arial" w:hAnsi="Arial" w:cs="Arial"/>
          <w:b/>
          <w:bCs/>
          <w:kern w:val="2"/>
          <w:sz w:val="28"/>
          <w:szCs w:val="28"/>
        </w:rPr>
        <w:t>Ясеновского</w:t>
      </w:r>
      <w:r w:rsidRPr="00FA60B3">
        <w:rPr>
          <w:rFonts w:ascii="Arial" w:hAnsi="Arial" w:cs="Arial"/>
          <w:b/>
          <w:bCs/>
          <w:kern w:val="2"/>
          <w:sz w:val="28"/>
          <w:szCs w:val="28"/>
        </w:rPr>
        <w:t xml:space="preserve"> сельсовета Горшеченского   района Курской  области, ее назначения, перерасчета размера, выплаты, индексации и  ведения пенсионной документации и </w:t>
      </w:r>
      <w:r w:rsidRPr="00FA60B3">
        <w:rPr>
          <w:rFonts w:ascii="Arial" w:hAnsi="Arial" w:cs="Arial"/>
          <w:b/>
          <w:bCs/>
          <w:sz w:val="28"/>
          <w:szCs w:val="28"/>
        </w:rPr>
        <w:t xml:space="preserve">правилах определения среднемесячного заработка, из которого исчисляется размер пенсии за выслугу лет лиц, замещавших должности муниципальной службы администрации </w:t>
      </w:r>
      <w:r w:rsidR="00516AD9" w:rsidRPr="00FA60B3">
        <w:rPr>
          <w:rFonts w:ascii="Arial" w:hAnsi="Arial" w:cs="Arial"/>
          <w:b/>
          <w:bCs/>
          <w:sz w:val="28"/>
          <w:szCs w:val="28"/>
        </w:rPr>
        <w:t>Ясеновского</w:t>
      </w:r>
      <w:r w:rsidRPr="00FA60B3">
        <w:rPr>
          <w:rFonts w:ascii="Arial" w:hAnsi="Arial" w:cs="Arial"/>
          <w:b/>
          <w:bCs/>
          <w:sz w:val="28"/>
          <w:szCs w:val="28"/>
        </w:rPr>
        <w:t xml:space="preserve"> сельсовета</w:t>
      </w:r>
      <w:r w:rsidRPr="00FA60B3">
        <w:rPr>
          <w:rFonts w:ascii="Arial" w:hAnsi="Arial" w:cs="Arial"/>
          <w:sz w:val="28"/>
          <w:szCs w:val="28"/>
        </w:rPr>
        <w:t xml:space="preserve"> </w:t>
      </w:r>
      <w:r w:rsidRPr="00FA60B3">
        <w:rPr>
          <w:rFonts w:ascii="Arial" w:hAnsi="Arial" w:cs="Arial"/>
          <w:b/>
          <w:bCs/>
          <w:sz w:val="28"/>
          <w:szCs w:val="28"/>
        </w:rPr>
        <w:t>Горшеченского  района Курской области</w:t>
      </w:r>
    </w:p>
    <w:p w14:paraId="37361B94" w14:textId="77777777" w:rsidR="00881B9F" w:rsidRDefault="00881B9F">
      <w:pPr>
        <w:spacing w:after="0" w:line="240" w:lineRule="auto"/>
        <w:jc w:val="center"/>
        <w:rPr>
          <w:rFonts w:ascii="Arial" w:hAnsi="Arial" w:cs="Arial"/>
          <w:b/>
          <w:bCs/>
          <w:sz w:val="26"/>
          <w:szCs w:val="26"/>
        </w:rPr>
      </w:pPr>
    </w:p>
    <w:p w14:paraId="191B57F3" w14:textId="0D00896A" w:rsidR="00881B9F" w:rsidRDefault="00FE1B6A" w:rsidP="00FA60B3">
      <w:pPr>
        <w:pStyle w:val="headertexttopleveltextcentertext"/>
        <w:shd w:val="clear" w:color="auto" w:fill="FFFFFF"/>
        <w:spacing w:before="280" w:beforeAutospacing="0" w:after="0" w:afterAutospacing="0"/>
        <w:ind w:firstLine="703"/>
        <w:jc w:val="both"/>
        <w:textAlignment w:val="baseline"/>
        <w:rPr>
          <w:rFonts w:ascii="Arial" w:hAnsi="Arial" w:cs="Arial"/>
          <w:b/>
          <w:bCs/>
        </w:rPr>
      </w:pPr>
      <w:r w:rsidRPr="00FA60B3">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 25-ФЗ «О муниципальной службе в Российской Федерации», статьей 8 Закона Курской области от 13.06.2007 года № 60-ЗКО «О муниципальной службе в Курской области», Законом Курской области от 01.02.2017 №1-ЗКО «О пенсионном обеспечении лиц, замешавших должности государственной гражданской службы Курской области», Законом Курской области от 01.02.2017 №2-ЗКО «О внесении изменений в Закон Курской области «О муниципальной службе в Курской области», постановлением Администрации Курской области от 29.09.2017 №757-па «</w:t>
      </w:r>
      <w:r w:rsidRPr="00FA60B3">
        <w:rPr>
          <w:rFonts w:ascii="Arial" w:hAnsi="Arial" w:cs="Arial"/>
          <w:spacing w:val="2"/>
        </w:rPr>
        <w:t xml:space="preserve">О мерах по реализации Закона Курской области  «О пенсионном обеспечении лиц, замещавших должности государственной гражданской службы Курской области», </w:t>
      </w:r>
      <w:r w:rsidRPr="00FA60B3">
        <w:rPr>
          <w:rFonts w:ascii="Arial" w:hAnsi="Arial" w:cs="Arial"/>
        </w:rPr>
        <w:t xml:space="preserve"> Уставом муниципального образования «</w:t>
      </w:r>
      <w:r w:rsidR="00516AD9" w:rsidRPr="00FA60B3">
        <w:rPr>
          <w:rFonts w:ascii="Arial" w:hAnsi="Arial" w:cs="Arial"/>
        </w:rPr>
        <w:t>Ясеновски</w:t>
      </w:r>
      <w:r w:rsidRPr="00FA60B3">
        <w:rPr>
          <w:rFonts w:ascii="Arial" w:hAnsi="Arial" w:cs="Arial"/>
        </w:rPr>
        <w:t>й сельсовет» Горшеченского района</w:t>
      </w:r>
      <w:r w:rsidRPr="00FA60B3">
        <w:rPr>
          <w:rFonts w:ascii="Arial" w:hAnsi="Arial" w:cs="Arial"/>
          <w:b/>
          <w:bCs/>
        </w:rPr>
        <w:t xml:space="preserve">  </w:t>
      </w:r>
      <w:r w:rsidRPr="00FA60B3">
        <w:rPr>
          <w:rFonts w:ascii="Arial" w:hAnsi="Arial" w:cs="Arial"/>
        </w:rPr>
        <w:t xml:space="preserve">Курской области, Собрание депутатов </w:t>
      </w:r>
      <w:r w:rsidR="00516AD9" w:rsidRPr="00FA60B3">
        <w:rPr>
          <w:rFonts w:ascii="Arial" w:hAnsi="Arial" w:cs="Arial"/>
        </w:rPr>
        <w:t>Ясеновск</w:t>
      </w:r>
      <w:r w:rsidRPr="00FA60B3">
        <w:rPr>
          <w:rFonts w:ascii="Arial" w:hAnsi="Arial" w:cs="Arial"/>
        </w:rPr>
        <w:t>ого сельсовета Горшеченского района Курской области</w:t>
      </w:r>
      <w:r w:rsidRPr="00FA60B3">
        <w:rPr>
          <w:rFonts w:ascii="Arial" w:hAnsi="Arial" w:cs="Arial"/>
          <w:b/>
          <w:bCs/>
        </w:rPr>
        <w:t xml:space="preserve"> РЕШИЛО:</w:t>
      </w:r>
    </w:p>
    <w:p w14:paraId="68A46626" w14:textId="77777777" w:rsidR="00FA60B3" w:rsidRPr="00FA60B3" w:rsidRDefault="00FA60B3" w:rsidP="00FA60B3">
      <w:pPr>
        <w:pStyle w:val="headertexttopleveltextcentertext"/>
        <w:shd w:val="clear" w:color="auto" w:fill="FFFFFF"/>
        <w:spacing w:before="280" w:beforeAutospacing="0" w:after="0" w:afterAutospacing="0"/>
        <w:ind w:firstLine="703"/>
        <w:jc w:val="both"/>
        <w:textAlignment w:val="baseline"/>
        <w:rPr>
          <w:rFonts w:ascii="Arial" w:hAnsi="Arial" w:cs="Arial"/>
          <w:b/>
          <w:bCs/>
        </w:rPr>
      </w:pPr>
    </w:p>
    <w:p w14:paraId="4909CF62" w14:textId="77777777" w:rsidR="00881B9F" w:rsidRPr="00FA60B3" w:rsidRDefault="00FE1B6A">
      <w:pPr>
        <w:pStyle w:val="13"/>
        <w:ind w:left="0" w:firstLine="703"/>
        <w:jc w:val="both"/>
        <w:rPr>
          <w:rFonts w:ascii="Arial" w:hAnsi="Arial" w:cs="Arial"/>
          <w:sz w:val="24"/>
          <w:szCs w:val="24"/>
        </w:rPr>
      </w:pPr>
      <w:r w:rsidRPr="00FA60B3">
        <w:rPr>
          <w:rFonts w:ascii="Arial" w:hAnsi="Arial" w:cs="Arial"/>
          <w:sz w:val="24"/>
          <w:szCs w:val="24"/>
        </w:rPr>
        <w:t>1. Утвердить прилагаемые:</w:t>
      </w:r>
    </w:p>
    <w:p w14:paraId="1865AEBB" w14:textId="1D070D84" w:rsidR="00881B9F" w:rsidRPr="00FA60B3" w:rsidRDefault="00FE1B6A">
      <w:pPr>
        <w:spacing w:after="0" w:line="240" w:lineRule="auto"/>
        <w:ind w:firstLine="703"/>
        <w:jc w:val="both"/>
        <w:rPr>
          <w:rFonts w:ascii="Arial" w:hAnsi="Arial" w:cs="Arial"/>
          <w:sz w:val="24"/>
          <w:szCs w:val="24"/>
        </w:rPr>
      </w:pPr>
      <w:r w:rsidRPr="00FA60B3">
        <w:rPr>
          <w:rFonts w:ascii="Arial" w:hAnsi="Arial" w:cs="Arial"/>
          <w:sz w:val="24"/>
          <w:szCs w:val="24"/>
        </w:rPr>
        <w:t xml:space="preserve">1.1. </w:t>
      </w:r>
      <w:r w:rsidRPr="00FA60B3">
        <w:rPr>
          <w:rFonts w:ascii="Arial" w:hAnsi="Arial" w:cs="Arial"/>
          <w:kern w:val="2"/>
          <w:sz w:val="24"/>
          <w:szCs w:val="24"/>
        </w:rPr>
        <w:t>Правила обращения за  пенсией за выслугу лет лиц, замещавших долж</w:t>
      </w:r>
      <w:r w:rsidRPr="00FA60B3">
        <w:rPr>
          <w:rFonts w:ascii="Arial" w:hAnsi="Arial" w:cs="Arial"/>
          <w:kern w:val="2"/>
          <w:sz w:val="24"/>
          <w:szCs w:val="24"/>
        </w:rPr>
        <w:softHyphen/>
        <w:t xml:space="preserve">ности муниципальной службы администрации </w:t>
      </w:r>
      <w:r w:rsidR="00516AD9" w:rsidRPr="00FA60B3">
        <w:rPr>
          <w:rFonts w:ascii="Arial" w:hAnsi="Arial" w:cs="Arial"/>
          <w:kern w:val="2"/>
          <w:sz w:val="24"/>
          <w:szCs w:val="24"/>
        </w:rPr>
        <w:t>Ясеновс</w:t>
      </w:r>
      <w:r w:rsidRPr="00FA60B3">
        <w:rPr>
          <w:rFonts w:ascii="Arial" w:hAnsi="Arial" w:cs="Arial"/>
          <w:kern w:val="2"/>
          <w:sz w:val="24"/>
          <w:szCs w:val="24"/>
        </w:rPr>
        <w:t>кого сельсовета Горшеченского района Курской области, ее назначения, перерасчета размера, выплаты, индексации и ведения  пенсионной документации (приложение №1).</w:t>
      </w:r>
    </w:p>
    <w:p w14:paraId="0FED0464" w14:textId="51EFB809" w:rsidR="00881B9F" w:rsidRPr="00FA60B3" w:rsidRDefault="00FE1B6A">
      <w:pPr>
        <w:spacing w:after="0" w:line="240" w:lineRule="auto"/>
        <w:ind w:firstLine="703"/>
        <w:jc w:val="both"/>
        <w:rPr>
          <w:rFonts w:ascii="Arial" w:hAnsi="Arial" w:cs="Arial"/>
          <w:b/>
          <w:bCs/>
          <w:kern w:val="2"/>
          <w:sz w:val="24"/>
          <w:szCs w:val="24"/>
        </w:rPr>
      </w:pPr>
      <w:r w:rsidRPr="00FA60B3">
        <w:rPr>
          <w:rFonts w:ascii="Arial" w:hAnsi="Arial" w:cs="Arial"/>
          <w:sz w:val="24"/>
          <w:szCs w:val="24"/>
        </w:rPr>
        <w:t>1.2.</w:t>
      </w:r>
      <w:r w:rsidRPr="00FA60B3">
        <w:rPr>
          <w:rFonts w:ascii="Arial" w:hAnsi="Arial" w:cs="Arial"/>
          <w:b/>
          <w:bCs/>
          <w:kern w:val="2"/>
          <w:sz w:val="24"/>
          <w:szCs w:val="24"/>
        </w:rPr>
        <w:t xml:space="preserve"> </w:t>
      </w:r>
      <w:r w:rsidRPr="00FA60B3">
        <w:rPr>
          <w:rFonts w:ascii="Arial" w:hAnsi="Arial" w:cs="Arial"/>
          <w:sz w:val="24"/>
          <w:szCs w:val="24"/>
        </w:rPr>
        <w:t xml:space="preserve">Правила определения среднемесячного заработка, из которого    исчисляется размер пенсии за выслугу лет лиц, замещавших </w:t>
      </w:r>
      <w:proofErr w:type="gramStart"/>
      <w:r w:rsidRPr="00FA60B3">
        <w:rPr>
          <w:rFonts w:ascii="Arial" w:hAnsi="Arial" w:cs="Arial"/>
          <w:sz w:val="24"/>
          <w:szCs w:val="24"/>
        </w:rPr>
        <w:t>должности  муниципальной</w:t>
      </w:r>
      <w:proofErr w:type="gramEnd"/>
      <w:r w:rsidRPr="00FA60B3">
        <w:rPr>
          <w:rFonts w:ascii="Arial" w:hAnsi="Arial" w:cs="Arial"/>
          <w:sz w:val="24"/>
          <w:szCs w:val="24"/>
        </w:rPr>
        <w:t xml:space="preserve"> службы администрации </w:t>
      </w:r>
      <w:r w:rsidR="00516AD9" w:rsidRPr="00FA60B3">
        <w:rPr>
          <w:rFonts w:ascii="Arial" w:hAnsi="Arial" w:cs="Arial"/>
          <w:sz w:val="24"/>
          <w:szCs w:val="24"/>
        </w:rPr>
        <w:t>Ясеновского</w:t>
      </w:r>
      <w:r w:rsidRPr="00FA60B3">
        <w:rPr>
          <w:rFonts w:ascii="Arial" w:hAnsi="Arial" w:cs="Arial"/>
          <w:sz w:val="24"/>
          <w:szCs w:val="24"/>
        </w:rPr>
        <w:t xml:space="preserve"> сельсовета Горшеченского района Курской области (приложение №2).</w:t>
      </w:r>
    </w:p>
    <w:p w14:paraId="12CE3C9C" w14:textId="77777777" w:rsidR="00881B9F" w:rsidRPr="00FA60B3" w:rsidRDefault="00FE1B6A">
      <w:pPr>
        <w:pStyle w:val="13"/>
        <w:ind w:left="0" w:firstLine="703"/>
        <w:jc w:val="both"/>
        <w:rPr>
          <w:rFonts w:ascii="Arial" w:hAnsi="Arial" w:cs="Arial"/>
          <w:sz w:val="24"/>
          <w:szCs w:val="24"/>
        </w:rPr>
      </w:pPr>
      <w:r w:rsidRPr="00FA60B3">
        <w:rPr>
          <w:rFonts w:ascii="Arial" w:hAnsi="Arial" w:cs="Arial"/>
          <w:sz w:val="24"/>
          <w:szCs w:val="24"/>
        </w:rPr>
        <w:t>2. Определить уполномоченными органами:</w:t>
      </w:r>
    </w:p>
    <w:p w14:paraId="0CF7DCB4" w14:textId="73F74553" w:rsidR="00881B9F" w:rsidRPr="00FA60B3" w:rsidRDefault="00FE1B6A">
      <w:pPr>
        <w:spacing w:after="0" w:line="240" w:lineRule="auto"/>
        <w:ind w:firstLine="705"/>
        <w:jc w:val="both"/>
        <w:rPr>
          <w:rFonts w:ascii="Arial" w:hAnsi="Arial" w:cs="Arial"/>
          <w:sz w:val="24"/>
          <w:szCs w:val="24"/>
        </w:rPr>
      </w:pPr>
      <w:r w:rsidRPr="00FA60B3">
        <w:rPr>
          <w:rFonts w:ascii="Arial" w:hAnsi="Arial" w:cs="Arial"/>
          <w:sz w:val="24"/>
          <w:szCs w:val="24"/>
        </w:rPr>
        <w:lastRenderedPageBreak/>
        <w:t xml:space="preserve">2.1. В части приема документов, необходимых для назначения, перерасчета размера, индексации пенсии за выслугу лет лицам, замещавшим должности муниципальной службы администрации </w:t>
      </w:r>
      <w:r w:rsidR="00516AD9" w:rsidRPr="00FA60B3">
        <w:rPr>
          <w:rFonts w:ascii="Arial" w:hAnsi="Arial" w:cs="Arial"/>
          <w:sz w:val="24"/>
          <w:szCs w:val="24"/>
        </w:rPr>
        <w:t>Ясеновского</w:t>
      </w:r>
      <w:r w:rsidRPr="00FA60B3">
        <w:rPr>
          <w:rFonts w:ascii="Arial" w:hAnsi="Arial" w:cs="Arial"/>
          <w:sz w:val="24"/>
          <w:szCs w:val="24"/>
        </w:rPr>
        <w:t xml:space="preserve"> сельсовета Горшеченского района Курской области -   заместителя главы администрации </w:t>
      </w:r>
      <w:r w:rsidR="009A384A" w:rsidRPr="00FA60B3">
        <w:rPr>
          <w:rFonts w:ascii="Arial" w:hAnsi="Arial" w:cs="Arial"/>
          <w:sz w:val="24"/>
          <w:szCs w:val="24"/>
        </w:rPr>
        <w:t>Ясеновского</w:t>
      </w:r>
      <w:r w:rsidRPr="00FA60B3">
        <w:rPr>
          <w:rFonts w:ascii="Arial" w:hAnsi="Arial" w:cs="Arial"/>
          <w:sz w:val="24"/>
          <w:szCs w:val="24"/>
        </w:rPr>
        <w:t xml:space="preserve"> сельсовета.</w:t>
      </w:r>
    </w:p>
    <w:p w14:paraId="1BDAA96E" w14:textId="398730B0" w:rsidR="00881B9F" w:rsidRPr="00FA60B3" w:rsidRDefault="00FE1B6A">
      <w:pPr>
        <w:spacing w:after="0" w:line="240" w:lineRule="auto"/>
        <w:ind w:firstLine="705"/>
        <w:jc w:val="both"/>
        <w:rPr>
          <w:rFonts w:ascii="Arial" w:hAnsi="Arial" w:cs="Arial"/>
          <w:sz w:val="24"/>
          <w:szCs w:val="24"/>
        </w:rPr>
      </w:pPr>
      <w:r w:rsidRPr="00FA60B3">
        <w:rPr>
          <w:rFonts w:ascii="Arial" w:hAnsi="Arial" w:cs="Arial"/>
          <w:sz w:val="24"/>
          <w:szCs w:val="24"/>
        </w:rPr>
        <w:t xml:space="preserve">2.2. В части назначения, перерасчета размера, индексации выплаты пенсии за выслугу лет лицам, замещавшим должности муниципальной   службы Горшеченского района, ведения пенсионной документации – </w:t>
      </w:r>
      <w:r w:rsidR="00516AD9" w:rsidRPr="00FA60B3">
        <w:rPr>
          <w:rFonts w:ascii="Arial" w:hAnsi="Arial" w:cs="Arial"/>
          <w:sz w:val="24"/>
          <w:szCs w:val="24"/>
        </w:rPr>
        <w:t>начальника отдела-</w:t>
      </w:r>
      <w:r w:rsidRPr="00FA60B3">
        <w:rPr>
          <w:rFonts w:ascii="Arial" w:hAnsi="Arial" w:cs="Arial"/>
          <w:sz w:val="24"/>
          <w:szCs w:val="24"/>
        </w:rPr>
        <w:t xml:space="preserve">главного бухгалтера администрации </w:t>
      </w:r>
      <w:r w:rsidR="00516AD9" w:rsidRPr="00FA60B3">
        <w:rPr>
          <w:rFonts w:ascii="Arial" w:hAnsi="Arial" w:cs="Arial"/>
          <w:sz w:val="24"/>
          <w:szCs w:val="24"/>
        </w:rPr>
        <w:t>Ясеновского</w:t>
      </w:r>
      <w:r w:rsidRPr="00FA60B3">
        <w:rPr>
          <w:rFonts w:ascii="Arial" w:hAnsi="Arial" w:cs="Arial"/>
          <w:sz w:val="24"/>
          <w:szCs w:val="24"/>
        </w:rPr>
        <w:t xml:space="preserve"> сельсовета.</w:t>
      </w:r>
    </w:p>
    <w:p w14:paraId="2EA291BE" w14:textId="6F980214" w:rsidR="00881B9F" w:rsidRPr="00FA60B3" w:rsidRDefault="00FE1B6A">
      <w:pPr>
        <w:pStyle w:val="ConsPlusNormal0"/>
        <w:ind w:firstLine="708"/>
        <w:jc w:val="both"/>
        <w:rPr>
          <w:sz w:val="24"/>
          <w:szCs w:val="24"/>
        </w:rPr>
      </w:pPr>
      <w:r w:rsidRPr="00FA60B3">
        <w:rPr>
          <w:sz w:val="24"/>
          <w:szCs w:val="24"/>
        </w:rPr>
        <w:t>3.  Разместить настоящее решение на официальном сайте муниципального образования «</w:t>
      </w:r>
      <w:r w:rsidR="00516AD9" w:rsidRPr="00FA60B3">
        <w:rPr>
          <w:sz w:val="24"/>
          <w:szCs w:val="24"/>
        </w:rPr>
        <w:t>Ясеновский</w:t>
      </w:r>
      <w:r w:rsidRPr="00FA60B3">
        <w:rPr>
          <w:sz w:val="24"/>
          <w:szCs w:val="24"/>
        </w:rPr>
        <w:t xml:space="preserve"> сельсовет» Горшеченского района Курской области в сети «Интернет».</w:t>
      </w:r>
    </w:p>
    <w:p w14:paraId="2DBDE304" w14:textId="174B69D5" w:rsidR="00881B9F" w:rsidRPr="00FA60B3" w:rsidRDefault="00FE1B6A">
      <w:pPr>
        <w:pStyle w:val="ConsPlusNormal0"/>
        <w:ind w:firstLine="708"/>
        <w:jc w:val="both"/>
        <w:rPr>
          <w:sz w:val="24"/>
          <w:szCs w:val="24"/>
        </w:rPr>
      </w:pPr>
      <w:r w:rsidRPr="00FA60B3">
        <w:rPr>
          <w:sz w:val="24"/>
          <w:szCs w:val="24"/>
        </w:rPr>
        <w:t xml:space="preserve">4. </w:t>
      </w:r>
      <w:r w:rsidRPr="00FA60B3">
        <w:rPr>
          <w:bCs/>
          <w:sz w:val="24"/>
          <w:szCs w:val="24"/>
        </w:rPr>
        <w:t xml:space="preserve">Решение Собрания депутатов </w:t>
      </w:r>
      <w:r w:rsidR="00516AD9" w:rsidRPr="00FA60B3">
        <w:rPr>
          <w:bCs/>
          <w:sz w:val="24"/>
          <w:szCs w:val="24"/>
        </w:rPr>
        <w:t>Ясеновск</w:t>
      </w:r>
      <w:r w:rsidRPr="00FA60B3">
        <w:rPr>
          <w:bCs/>
          <w:sz w:val="24"/>
          <w:szCs w:val="24"/>
        </w:rPr>
        <w:t xml:space="preserve">ого сельсовета Горшеченского района </w:t>
      </w:r>
      <w:r w:rsidR="002809A8" w:rsidRPr="00FA60B3">
        <w:rPr>
          <w:bCs/>
          <w:sz w:val="24"/>
          <w:szCs w:val="24"/>
        </w:rPr>
        <w:t xml:space="preserve">от </w:t>
      </w:r>
      <w:r w:rsidR="00FA60B3" w:rsidRPr="00FA60B3">
        <w:rPr>
          <w:color w:val="000000"/>
          <w:sz w:val="24"/>
          <w:szCs w:val="24"/>
        </w:rPr>
        <w:t xml:space="preserve">05 февраля 2019 года №137 «О Порядке назначения, перерасчета и выплаты пенсии за выслугу лет муниципальным служащим органов местного самоуправления муниципального образования «Ясеновский сельсовет» Горшеченского районам Курской области» </w:t>
      </w:r>
      <w:r w:rsidRPr="00FA60B3">
        <w:rPr>
          <w:bCs/>
          <w:sz w:val="24"/>
          <w:szCs w:val="24"/>
        </w:rPr>
        <w:t>считать утратившим силу.</w:t>
      </w:r>
    </w:p>
    <w:p w14:paraId="68BAE4BF" w14:textId="63EF790F" w:rsidR="00881B9F" w:rsidRPr="00FA60B3" w:rsidRDefault="00FE1B6A">
      <w:pPr>
        <w:spacing w:after="0" w:line="240" w:lineRule="auto"/>
        <w:ind w:firstLine="705"/>
        <w:jc w:val="both"/>
        <w:rPr>
          <w:rFonts w:ascii="Arial" w:hAnsi="Arial" w:cs="Arial"/>
          <w:sz w:val="24"/>
          <w:szCs w:val="24"/>
        </w:rPr>
      </w:pPr>
      <w:r w:rsidRPr="00FA60B3">
        <w:rPr>
          <w:rFonts w:ascii="Arial" w:hAnsi="Arial" w:cs="Arial"/>
          <w:sz w:val="24"/>
          <w:szCs w:val="24"/>
        </w:rPr>
        <w:t xml:space="preserve">5. Настоящее решение вступает в силу </w:t>
      </w:r>
      <w:r w:rsidR="002809A8" w:rsidRPr="00FA60B3">
        <w:rPr>
          <w:rFonts w:ascii="Arial" w:hAnsi="Arial" w:cs="Arial"/>
          <w:sz w:val="24"/>
          <w:szCs w:val="24"/>
        </w:rPr>
        <w:t>с 1 февраля 2022</w:t>
      </w:r>
      <w:r w:rsidRPr="00FA60B3">
        <w:rPr>
          <w:rFonts w:ascii="Arial" w:hAnsi="Arial" w:cs="Arial"/>
          <w:sz w:val="24"/>
          <w:szCs w:val="24"/>
        </w:rPr>
        <w:t xml:space="preserve"> года.</w:t>
      </w:r>
    </w:p>
    <w:p w14:paraId="64E65A7C" w14:textId="77777777" w:rsidR="00881B9F" w:rsidRPr="00FA60B3" w:rsidRDefault="00881B9F">
      <w:pPr>
        <w:spacing w:after="0" w:line="240" w:lineRule="auto"/>
        <w:ind w:firstLine="705"/>
        <w:jc w:val="both"/>
        <w:rPr>
          <w:rFonts w:ascii="Arial" w:hAnsi="Arial" w:cs="Arial"/>
          <w:sz w:val="24"/>
          <w:szCs w:val="24"/>
        </w:rPr>
      </w:pPr>
    </w:p>
    <w:p w14:paraId="742A44D9" w14:textId="77777777" w:rsidR="00881B9F" w:rsidRPr="00FA60B3" w:rsidRDefault="00881B9F">
      <w:pPr>
        <w:pStyle w:val="a7"/>
        <w:rPr>
          <w:rFonts w:ascii="Arial" w:hAnsi="Arial" w:cs="Arial"/>
          <w:sz w:val="24"/>
          <w:szCs w:val="24"/>
        </w:rPr>
      </w:pPr>
    </w:p>
    <w:p w14:paraId="14A03810" w14:textId="77777777" w:rsidR="00881B9F" w:rsidRPr="00FA60B3" w:rsidRDefault="00FE1B6A">
      <w:pPr>
        <w:tabs>
          <w:tab w:val="left" w:pos="1000"/>
          <w:tab w:val="left" w:pos="2552"/>
        </w:tabs>
        <w:spacing w:after="0" w:line="240" w:lineRule="auto"/>
        <w:jc w:val="both"/>
        <w:rPr>
          <w:rFonts w:ascii="Arial" w:hAnsi="Arial" w:cs="Arial"/>
          <w:sz w:val="24"/>
          <w:szCs w:val="24"/>
        </w:rPr>
      </w:pPr>
      <w:r w:rsidRPr="00FA60B3">
        <w:rPr>
          <w:rFonts w:ascii="Arial" w:hAnsi="Arial" w:cs="Arial"/>
          <w:sz w:val="24"/>
          <w:szCs w:val="24"/>
        </w:rPr>
        <w:t xml:space="preserve">Председатель </w:t>
      </w:r>
    </w:p>
    <w:p w14:paraId="619381C5" w14:textId="77777777" w:rsidR="00881B9F" w:rsidRPr="00FA60B3" w:rsidRDefault="00FE1B6A">
      <w:pPr>
        <w:spacing w:after="0" w:line="240" w:lineRule="auto"/>
        <w:jc w:val="both"/>
        <w:rPr>
          <w:rFonts w:ascii="Arial" w:hAnsi="Arial" w:cs="Arial"/>
          <w:color w:val="000000"/>
          <w:sz w:val="24"/>
          <w:szCs w:val="24"/>
        </w:rPr>
      </w:pPr>
      <w:r w:rsidRPr="00FA60B3">
        <w:rPr>
          <w:rFonts w:ascii="Arial" w:hAnsi="Arial" w:cs="Arial"/>
          <w:color w:val="000000"/>
          <w:sz w:val="24"/>
          <w:szCs w:val="24"/>
        </w:rPr>
        <w:t xml:space="preserve">Собрания депутатов </w:t>
      </w:r>
    </w:p>
    <w:p w14:paraId="72E6591A" w14:textId="232722DC" w:rsidR="00881B9F" w:rsidRPr="00FA60B3" w:rsidRDefault="009E3DC0">
      <w:pPr>
        <w:spacing w:after="0" w:line="240" w:lineRule="auto"/>
        <w:jc w:val="both"/>
        <w:rPr>
          <w:rFonts w:ascii="Arial" w:hAnsi="Arial" w:cs="Arial"/>
          <w:color w:val="000000"/>
          <w:sz w:val="24"/>
          <w:szCs w:val="24"/>
        </w:rPr>
      </w:pPr>
      <w:r w:rsidRPr="00FA60B3">
        <w:rPr>
          <w:rFonts w:ascii="Arial" w:hAnsi="Arial" w:cs="Arial"/>
          <w:color w:val="000000"/>
          <w:sz w:val="24"/>
          <w:szCs w:val="24"/>
        </w:rPr>
        <w:t>Ясеновского</w:t>
      </w:r>
      <w:r w:rsidR="00FE1B6A" w:rsidRPr="00FA60B3">
        <w:rPr>
          <w:rFonts w:ascii="Arial" w:hAnsi="Arial" w:cs="Arial"/>
          <w:color w:val="000000"/>
          <w:sz w:val="24"/>
          <w:szCs w:val="24"/>
        </w:rPr>
        <w:t xml:space="preserve"> сельсовета                                                   </w:t>
      </w:r>
      <w:proofErr w:type="spellStart"/>
      <w:r w:rsidRPr="00FA60B3">
        <w:rPr>
          <w:rFonts w:ascii="Arial" w:hAnsi="Arial" w:cs="Arial"/>
          <w:color w:val="000000"/>
          <w:sz w:val="24"/>
          <w:szCs w:val="24"/>
        </w:rPr>
        <w:t>И.И.Жилякова</w:t>
      </w:r>
      <w:proofErr w:type="spellEnd"/>
    </w:p>
    <w:p w14:paraId="09F521ED" w14:textId="77777777" w:rsidR="00881B9F" w:rsidRPr="00FA60B3" w:rsidRDefault="00881B9F">
      <w:pPr>
        <w:spacing w:after="0" w:line="240" w:lineRule="auto"/>
        <w:jc w:val="both"/>
        <w:rPr>
          <w:rFonts w:ascii="Arial" w:hAnsi="Arial" w:cs="Arial"/>
          <w:color w:val="000000"/>
          <w:sz w:val="24"/>
          <w:szCs w:val="24"/>
        </w:rPr>
      </w:pPr>
    </w:p>
    <w:p w14:paraId="1C232EBB" w14:textId="77777777" w:rsidR="00881B9F" w:rsidRPr="00FA60B3" w:rsidRDefault="00881B9F">
      <w:pPr>
        <w:spacing w:after="0" w:line="240" w:lineRule="auto"/>
        <w:jc w:val="both"/>
        <w:rPr>
          <w:rFonts w:ascii="Arial" w:hAnsi="Arial" w:cs="Arial"/>
          <w:color w:val="000000"/>
          <w:sz w:val="24"/>
          <w:szCs w:val="24"/>
        </w:rPr>
      </w:pPr>
    </w:p>
    <w:p w14:paraId="0CC4872A" w14:textId="77777777" w:rsidR="00881B9F" w:rsidRPr="00FA60B3" w:rsidRDefault="00FE1B6A">
      <w:pPr>
        <w:spacing w:after="0" w:line="240" w:lineRule="auto"/>
        <w:jc w:val="both"/>
        <w:rPr>
          <w:rFonts w:ascii="Arial" w:hAnsi="Arial" w:cs="Arial"/>
          <w:color w:val="000000"/>
          <w:sz w:val="24"/>
          <w:szCs w:val="24"/>
        </w:rPr>
      </w:pPr>
      <w:r w:rsidRPr="00FA60B3">
        <w:rPr>
          <w:rFonts w:ascii="Arial" w:hAnsi="Arial" w:cs="Arial"/>
          <w:color w:val="000000"/>
          <w:sz w:val="24"/>
          <w:szCs w:val="24"/>
        </w:rPr>
        <w:t xml:space="preserve">Глава </w:t>
      </w:r>
    </w:p>
    <w:p w14:paraId="75042178" w14:textId="77777777" w:rsidR="002809A8" w:rsidRPr="00FA60B3" w:rsidRDefault="009E3DC0">
      <w:pPr>
        <w:spacing w:after="0" w:line="240" w:lineRule="auto"/>
        <w:jc w:val="both"/>
        <w:rPr>
          <w:rFonts w:ascii="Arial" w:hAnsi="Arial" w:cs="Arial"/>
          <w:color w:val="000000"/>
          <w:sz w:val="24"/>
          <w:szCs w:val="24"/>
        </w:rPr>
      </w:pPr>
      <w:r w:rsidRPr="00FA60B3">
        <w:rPr>
          <w:rFonts w:ascii="Arial" w:hAnsi="Arial" w:cs="Arial"/>
          <w:color w:val="000000"/>
          <w:sz w:val="24"/>
          <w:szCs w:val="24"/>
        </w:rPr>
        <w:t>Ясеновского</w:t>
      </w:r>
      <w:r w:rsidR="00FE1B6A" w:rsidRPr="00FA60B3">
        <w:rPr>
          <w:rFonts w:ascii="Arial" w:hAnsi="Arial" w:cs="Arial"/>
          <w:color w:val="000000"/>
          <w:sz w:val="24"/>
          <w:szCs w:val="24"/>
        </w:rPr>
        <w:t xml:space="preserve"> сельсовета         </w:t>
      </w:r>
    </w:p>
    <w:p w14:paraId="6A8217D1" w14:textId="55BF46B2" w:rsidR="00881B9F" w:rsidRPr="00FA60B3" w:rsidRDefault="002809A8">
      <w:pPr>
        <w:spacing w:after="0" w:line="240" w:lineRule="auto"/>
        <w:jc w:val="both"/>
        <w:rPr>
          <w:rFonts w:ascii="Arial" w:hAnsi="Arial" w:cs="Arial"/>
          <w:sz w:val="24"/>
          <w:szCs w:val="24"/>
        </w:rPr>
      </w:pPr>
      <w:r w:rsidRPr="00FA60B3">
        <w:rPr>
          <w:rFonts w:ascii="Arial" w:hAnsi="Arial" w:cs="Arial"/>
          <w:color w:val="000000"/>
          <w:sz w:val="24"/>
          <w:szCs w:val="24"/>
        </w:rPr>
        <w:t xml:space="preserve">Горшеченского района           </w:t>
      </w:r>
      <w:r w:rsidR="00FE1B6A" w:rsidRPr="00FA60B3">
        <w:rPr>
          <w:rFonts w:ascii="Arial" w:hAnsi="Arial" w:cs="Arial"/>
          <w:color w:val="000000"/>
          <w:sz w:val="24"/>
          <w:szCs w:val="24"/>
        </w:rPr>
        <w:t xml:space="preserve">                                           </w:t>
      </w:r>
      <w:proofErr w:type="spellStart"/>
      <w:r w:rsidR="00FE1B6A" w:rsidRPr="00FA60B3">
        <w:rPr>
          <w:rFonts w:ascii="Arial" w:hAnsi="Arial" w:cs="Arial"/>
          <w:color w:val="000000"/>
          <w:sz w:val="24"/>
          <w:szCs w:val="24"/>
        </w:rPr>
        <w:t>А.</w:t>
      </w:r>
      <w:r w:rsidR="009E3DC0" w:rsidRPr="00FA60B3">
        <w:rPr>
          <w:rFonts w:ascii="Arial" w:hAnsi="Arial" w:cs="Arial"/>
          <w:color w:val="000000"/>
          <w:sz w:val="24"/>
          <w:szCs w:val="24"/>
        </w:rPr>
        <w:t>Е.Харламов</w:t>
      </w:r>
      <w:proofErr w:type="spellEnd"/>
    </w:p>
    <w:p w14:paraId="1BD8AAA8" w14:textId="77777777" w:rsidR="00881B9F" w:rsidRDefault="00881B9F">
      <w:pPr>
        <w:tabs>
          <w:tab w:val="left" w:pos="1000"/>
          <w:tab w:val="left" w:pos="2552"/>
        </w:tabs>
        <w:spacing w:after="0" w:line="240" w:lineRule="auto"/>
        <w:jc w:val="both"/>
        <w:rPr>
          <w:rFonts w:ascii="Arial" w:hAnsi="Arial" w:cs="Arial"/>
          <w:sz w:val="24"/>
          <w:szCs w:val="24"/>
        </w:rPr>
      </w:pPr>
    </w:p>
    <w:p w14:paraId="6217C0ED" w14:textId="77777777" w:rsidR="00881B9F" w:rsidRDefault="00881B9F">
      <w:pPr>
        <w:pStyle w:val="juscontext"/>
        <w:spacing w:before="280" w:beforeAutospacing="0" w:after="0" w:afterAutospacing="0"/>
        <w:jc w:val="both"/>
        <w:rPr>
          <w:rFonts w:ascii="Arial" w:hAnsi="Arial" w:cs="Arial"/>
        </w:rPr>
      </w:pPr>
    </w:p>
    <w:p w14:paraId="44513264" w14:textId="77777777" w:rsidR="00881B9F" w:rsidRDefault="00881B9F">
      <w:pPr>
        <w:pStyle w:val="a7"/>
        <w:rPr>
          <w:rFonts w:ascii="Arial" w:hAnsi="Arial" w:cs="Arial"/>
        </w:rPr>
      </w:pPr>
    </w:p>
    <w:p w14:paraId="7A070E8D" w14:textId="77777777" w:rsidR="00881B9F" w:rsidRDefault="00881B9F">
      <w:pPr>
        <w:pStyle w:val="a7"/>
        <w:rPr>
          <w:rFonts w:ascii="Arial" w:hAnsi="Arial" w:cs="Arial"/>
        </w:rPr>
      </w:pPr>
    </w:p>
    <w:p w14:paraId="7BC62A76" w14:textId="77777777" w:rsidR="00881B9F" w:rsidRDefault="00881B9F">
      <w:pPr>
        <w:pStyle w:val="a7"/>
        <w:rPr>
          <w:rFonts w:ascii="Arial" w:hAnsi="Arial" w:cs="Arial"/>
        </w:rPr>
      </w:pPr>
    </w:p>
    <w:p w14:paraId="7C57D8CA" w14:textId="77777777" w:rsidR="00881B9F" w:rsidRDefault="00881B9F">
      <w:pPr>
        <w:pStyle w:val="a7"/>
        <w:rPr>
          <w:rFonts w:ascii="Arial" w:hAnsi="Arial" w:cs="Arial"/>
        </w:rPr>
      </w:pPr>
    </w:p>
    <w:p w14:paraId="5124BB30" w14:textId="77777777" w:rsidR="00881B9F" w:rsidRDefault="00881B9F">
      <w:pPr>
        <w:pStyle w:val="a7"/>
        <w:rPr>
          <w:rFonts w:ascii="Arial" w:hAnsi="Arial" w:cs="Arial"/>
        </w:rPr>
      </w:pPr>
    </w:p>
    <w:p w14:paraId="092DF962" w14:textId="77777777" w:rsidR="00881B9F" w:rsidRDefault="00881B9F">
      <w:pPr>
        <w:pStyle w:val="a7"/>
        <w:rPr>
          <w:rFonts w:ascii="Arial" w:hAnsi="Arial" w:cs="Arial"/>
        </w:rPr>
      </w:pPr>
    </w:p>
    <w:p w14:paraId="43C4C904" w14:textId="77777777" w:rsidR="00881B9F" w:rsidRDefault="00881B9F">
      <w:pPr>
        <w:pStyle w:val="a7"/>
        <w:rPr>
          <w:rFonts w:ascii="Arial" w:hAnsi="Arial" w:cs="Arial"/>
        </w:rPr>
      </w:pPr>
    </w:p>
    <w:p w14:paraId="6F6082EE" w14:textId="77777777" w:rsidR="00881B9F" w:rsidRDefault="00881B9F">
      <w:pPr>
        <w:pStyle w:val="a7"/>
        <w:rPr>
          <w:rFonts w:ascii="Arial" w:hAnsi="Arial" w:cs="Arial"/>
        </w:rPr>
      </w:pPr>
    </w:p>
    <w:p w14:paraId="648BD48D" w14:textId="77777777" w:rsidR="00881B9F" w:rsidRDefault="00881B9F">
      <w:pPr>
        <w:pStyle w:val="a7"/>
        <w:rPr>
          <w:rFonts w:ascii="Arial" w:hAnsi="Arial" w:cs="Arial"/>
        </w:rPr>
      </w:pPr>
    </w:p>
    <w:p w14:paraId="63661B3C" w14:textId="77777777" w:rsidR="00881B9F" w:rsidRDefault="00881B9F">
      <w:pPr>
        <w:pStyle w:val="a7"/>
        <w:rPr>
          <w:rFonts w:ascii="Arial" w:hAnsi="Arial" w:cs="Arial"/>
        </w:rPr>
      </w:pPr>
    </w:p>
    <w:p w14:paraId="5F2FA9DB" w14:textId="77777777" w:rsidR="00881B9F" w:rsidRDefault="00881B9F">
      <w:pPr>
        <w:pStyle w:val="a7"/>
        <w:rPr>
          <w:rFonts w:ascii="Arial" w:hAnsi="Arial" w:cs="Arial"/>
        </w:rPr>
      </w:pPr>
    </w:p>
    <w:p w14:paraId="42942753" w14:textId="77777777" w:rsidR="00881B9F" w:rsidRDefault="00881B9F">
      <w:pPr>
        <w:pStyle w:val="a7"/>
        <w:rPr>
          <w:rFonts w:ascii="Arial" w:hAnsi="Arial" w:cs="Arial"/>
        </w:rPr>
      </w:pPr>
    </w:p>
    <w:p w14:paraId="48B58327" w14:textId="77777777" w:rsidR="00881B9F" w:rsidRDefault="00881B9F">
      <w:pPr>
        <w:pStyle w:val="a7"/>
        <w:rPr>
          <w:rFonts w:ascii="Arial" w:hAnsi="Arial" w:cs="Arial"/>
        </w:rPr>
      </w:pPr>
    </w:p>
    <w:p w14:paraId="41F40540" w14:textId="77777777" w:rsidR="00881B9F" w:rsidRDefault="00881B9F">
      <w:pPr>
        <w:pStyle w:val="a7"/>
        <w:rPr>
          <w:rFonts w:ascii="Arial" w:hAnsi="Arial" w:cs="Arial"/>
        </w:rPr>
      </w:pPr>
    </w:p>
    <w:p w14:paraId="497A52A6" w14:textId="77777777" w:rsidR="00881B9F" w:rsidRDefault="00881B9F">
      <w:pPr>
        <w:pStyle w:val="a7"/>
        <w:rPr>
          <w:rFonts w:ascii="Arial" w:hAnsi="Arial" w:cs="Arial"/>
        </w:rPr>
      </w:pPr>
    </w:p>
    <w:p w14:paraId="74C18172" w14:textId="77777777" w:rsidR="00881B9F" w:rsidRDefault="00881B9F">
      <w:pPr>
        <w:pStyle w:val="a7"/>
        <w:rPr>
          <w:rFonts w:ascii="Arial" w:hAnsi="Arial" w:cs="Arial"/>
        </w:rPr>
      </w:pPr>
    </w:p>
    <w:tbl>
      <w:tblPr>
        <w:tblW w:w="9180" w:type="dxa"/>
        <w:tblInd w:w="-106" w:type="dxa"/>
        <w:tblLayout w:type="fixed"/>
        <w:tblLook w:val="0000" w:firstRow="0" w:lastRow="0" w:firstColumn="0" w:lastColumn="0" w:noHBand="0" w:noVBand="0"/>
      </w:tblPr>
      <w:tblGrid>
        <w:gridCol w:w="4305"/>
        <w:gridCol w:w="4875"/>
      </w:tblGrid>
      <w:tr w:rsidR="00881B9F" w14:paraId="775D4561" w14:textId="77777777">
        <w:trPr>
          <w:trHeight w:val="1320"/>
        </w:trPr>
        <w:tc>
          <w:tcPr>
            <w:tcW w:w="4305" w:type="dxa"/>
          </w:tcPr>
          <w:p w14:paraId="3E8FD5C5" w14:textId="77777777" w:rsidR="00881B9F" w:rsidRDefault="00881B9F">
            <w:pPr>
              <w:pStyle w:val="a7"/>
              <w:widowControl w:val="0"/>
              <w:ind w:left="126"/>
              <w:rPr>
                <w:rFonts w:ascii="Arial" w:hAnsi="Arial" w:cs="Arial"/>
                <w:sz w:val="24"/>
                <w:szCs w:val="24"/>
              </w:rPr>
            </w:pPr>
          </w:p>
          <w:p w14:paraId="2F08BB03" w14:textId="77777777" w:rsidR="00881B9F" w:rsidRDefault="00881B9F">
            <w:pPr>
              <w:pStyle w:val="a7"/>
              <w:widowControl w:val="0"/>
              <w:ind w:left="126"/>
              <w:rPr>
                <w:rFonts w:ascii="Arial" w:hAnsi="Arial" w:cs="Arial"/>
                <w:sz w:val="24"/>
                <w:szCs w:val="24"/>
              </w:rPr>
            </w:pPr>
          </w:p>
          <w:p w14:paraId="7CFB30C3" w14:textId="77777777" w:rsidR="00881B9F" w:rsidRDefault="00881B9F">
            <w:pPr>
              <w:pStyle w:val="a7"/>
              <w:widowControl w:val="0"/>
              <w:ind w:left="126"/>
              <w:rPr>
                <w:rFonts w:ascii="Arial" w:hAnsi="Arial" w:cs="Arial"/>
                <w:sz w:val="24"/>
                <w:szCs w:val="24"/>
              </w:rPr>
            </w:pPr>
          </w:p>
          <w:p w14:paraId="4B8A9E67" w14:textId="77777777" w:rsidR="00881B9F" w:rsidRDefault="00881B9F">
            <w:pPr>
              <w:pStyle w:val="a7"/>
              <w:widowControl w:val="0"/>
              <w:ind w:left="126"/>
              <w:rPr>
                <w:rFonts w:ascii="Arial" w:hAnsi="Arial" w:cs="Arial"/>
                <w:sz w:val="24"/>
                <w:szCs w:val="24"/>
              </w:rPr>
            </w:pPr>
          </w:p>
          <w:p w14:paraId="1FEBAF1C" w14:textId="77777777" w:rsidR="00881B9F" w:rsidRDefault="00881B9F">
            <w:pPr>
              <w:pStyle w:val="a7"/>
              <w:widowControl w:val="0"/>
              <w:ind w:left="126"/>
              <w:rPr>
                <w:rFonts w:ascii="Arial" w:hAnsi="Arial" w:cs="Arial"/>
                <w:sz w:val="24"/>
                <w:szCs w:val="24"/>
              </w:rPr>
            </w:pPr>
          </w:p>
          <w:p w14:paraId="2FA988E9" w14:textId="77777777" w:rsidR="00881B9F" w:rsidRDefault="00881B9F">
            <w:pPr>
              <w:pStyle w:val="a7"/>
              <w:widowControl w:val="0"/>
              <w:ind w:left="126"/>
              <w:rPr>
                <w:rFonts w:ascii="Arial" w:hAnsi="Arial" w:cs="Arial"/>
                <w:sz w:val="24"/>
                <w:szCs w:val="24"/>
              </w:rPr>
            </w:pPr>
          </w:p>
        </w:tc>
        <w:tc>
          <w:tcPr>
            <w:tcW w:w="4874" w:type="dxa"/>
          </w:tcPr>
          <w:p w14:paraId="15F60DEA" w14:textId="77777777" w:rsidR="00881B9F" w:rsidRDefault="00FE1B6A">
            <w:pPr>
              <w:pStyle w:val="a7"/>
              <w:widowControl w:val="0"/>
              <w:jc w:val="right"/>
              <w:rPr>
                <w:rFonts w:ascii="Arial" w:hAnsi="Arial" w:cs="Arial"/>
                <w:sz w:val="24"/>
                <w:szCs w:val="24"/>
              </w:rPr>
            </w:pPr>
            <w:r>
              <w:rPr>
                <w:rFonts w:ascii="Arial" w:hAnsi="Arial" w:cs="Arial"/>
                <w:sz w:val="24"/>
                <w:szCs w:val="24"/>
              </w:rPr>
              <w:t>Приложение №1</w:t>
            </w:r>
          </w:p>
          <w:p w14:paraId="1B80977C" w14:textId="77777777" w:rsidR="00881B9F" w:rsidRDefault="00FE1B6A">
            <w:pPr>
              <w:pStyle w:val="a7"/>
              <w:widowControl w:val="0"/>
              <w:jc w:val="right"/>
              <w:rPr>
                <w:rFonts w:ascii="Arial" w:hAnsi="Arial" w:cs="Arial"/>
                <w:sz w:val="24"/>
                <w:szCs w:val="24"/>
              </w:rPr>
            </w:pPr>
            <w:r>
              <w:rPr>
                <w:rFonts w:ascii="Arial" w:hAnsi="Arial" w:cs="Arial"/>
                <w:sz w:val="24"/>
                <w:szCs w:val="24"/>
              </w:rPr>
              <w:t>к решению Собрания депутатов</w:t>
            </w:r>
          </w:p>
          <w:p w14:paraId="2F4042D8" w14:textId="4174551A" w:rsidR="00881B9F" w:rsidRDefault="009E3DC0">
            <w:pPr>
              <w:pStyle w:val="a7"/>
              <w:widowControl w:val="0"/>
              <w:jc w:val="right"/>
              <w:rPr>
                <w:rFonts w:ascii="Arial" w:hAnsi="Arial" w:cs="Arial"/>
                <w:sz w:val="24"/>
                <w:szCs w:val="24"/>
              </w:rPr>
            </w:pPr>
            <w:r>
              <w:rPr>
                <w:rFonts w:ascii="Arial" w:hAnsi="Arial" w:cs="Arial"/>
                <w:sz w:val="24"/>
                <w:szCs w:val="24"/>
              </w:rPr>
              <w:t>Ясеновского</w:t>
            </w:r>
            <w:r w:rsidR="00FE1B6A">
              <w:rPr>
                <w:rFonts w:ascii="Arial" w:hAnsi="Arial" w:cs="Arial"/>
                <w:sz w:val="24"/>
                <w:szCs w:val="24"/>
              </w:rPr>
              <w:t xml:space="preserve"> сельсовета Горшеченского района Курской области</w:t>
            </w:r>
          </w:p>
          <w:p w14:paraId="4F51274B" w14:textId="681FD371" w:rsidR="00881B9F" w:rsidRDefault="009A384A">
            <w:pPr>
              <w:pStyle w:val="a7"/>
              <w:widowControl w:val="0"/>
              <w:jc w:val="right"/>
              <w:rPr>
                <w:rFonts w:ascii="Arial" w:hAnsi="Arial" w:cs="Arial"/>
                <w:sz w:val="24"/>
                <w:szCs w:val="24"/>
              </w:rPr>
            </w:pPr>
            <w:r>
              <w:rPr>
                <w:rFonts w:ascii="Arial" w:hAnsi="Arial" w:cs="Arial"/>
                <w:sz w:val="24"/>
                <w:szCs w:val="24"/>
              </w:rPr>
              <w:t>От</w:t>
            </w:r>
            <w:r w:rsidR="00C37731">
              <w:rPr>
                <w:rFonts w:ascii="Arial" w:hAnsi="Arial" w:cs="Arial"/>
                <w:sz w:val="24"/>
                <w:szCs w:val="24"/>
              </w:rPr>
              <w:t xml:space="preserve"> 08.02.2022</w:t>
            </w:r>
            <w:r>
              <w:rPr>
                <w:rFonts w:ascii="Arial" w:hAnsi="Arial" w:cs="Arial"/>
                <w:sz w:val="24"/>
                <w:szCs w:val="24"/>
              </w:rPr>
              <w:t xml:space="preserve">    г. № </w:t>
            </w:r>
            <w:r w:rsidR="00C37731">
              <w:rPr>
                <w:rFonts w:ascii="Arial" w:hAnsi="Arial" w:cs="Arial"/>
                <w:sz w:val="24"/>
                <w:szCs w:val="24"/>
              </w:rPr>
              <w:t>38</w:t>
            </w:r>
          </w:p>
        </w:tc>
      </w:tr>
    </w:tbl>
    <w:p w14:paraId="503B91F9" w14:textId="77777777" w:rsidR="00881B9F" w:rsidRDefault="00881B9F">
      <w:pPr>
        <w:spacing w:after="0" w:line="240" w:lineRule="auto"/>
        <w:jc w:val="center"/>
        <w:rPr>
          <w:rFonts w:ascii="Arial" w:hAnsi="Arial" w:cs="Arial"/>
          <w:b/>
          <w:bCs/>
          <w:sz w:val="32"/>
          <w:szCs w:val="32"/>
        </w:rPr>
      </w:pPr>
    </w:p>
    <w:p w14:paraId="185BE17D" w14:textId="77777777" w:rsidR="00881B9F" w:rsidRDefault="00FE1B6A">
      <w:pPr>
        <w:spacing w:after="0" w:line="240" w:lineRule="auto"/>
        <w:jc w:val="center"/>
        <w:rPr>
          <w:rFonts w:ascii="Arial" w:hAnsi="Arial" w:cs="Arial"/>
          <w:b/>
          <w:bCs/>
          <w:sz w:val="32"/>
          <w:szCs w:val="32"/>
        </w:rPr>
      </w:pPr>
      <w:r>
        <w:rPr>
          <w:rFonts w:ascii="Arial" w:hAnsi="Arial" w:cs="Arial"/>
          <w:b/>
          <w:bCs/>
          <w:sz w:val="32"/>
          <w:szCs w:val="32"/>
        </w:rPr>
        <w:t>ПРАВИЛА</w:t>
      </w:r>
    </w:p>
    <w:p w14:paraId="545A6BA9" w14:textId="5DBBA1EE" w:rsidR="00881B9F" w:rsidRPr="009A384A" w:rsidRDefault="00FE1B6A" w:rsidP="009A384A">
      <w:pPr>
        <w:spacing w:after="0" w:line="240" w:lineRule="auto"/>
        <w:jc w:val="both"/>
        <w:rPr>
          <w:rFonts w:ascii="Arial" w:hAnsi="Arial" w:cs="Arial"/>
          <w:b/>
          <w:bCs/>
          <w:kern w:val="2"/>
          <w:sz w:val="32"/>
          <w:szCs w:val="32"/>
        </w:rPr>
      </w:pPr>
      <w:r>
        <w:rPr>
          <w:rFonts w:ascii="Arial" w:hAnsi="Arial" w:cs="Arial"/>
          <w:b/>
          <w:bCs/>
          <w:kern w:val="2"/>
          <w:sz w:val="32"/>
          <w:szCs w:val="32"/>
        </w:rPr>
        <w:t xml:space="preserve">обращения </w:t>
      </w:r>
      <w:proofErr w:type="gramStart"/>
      <w:r>
        <w:rPr>
          <w:rFonts w:ascii="Arial" w:hAnsi="Arial" w:cs="Arial"/>
          <w:b/>
          <w:bCs/>
          <w:kern w:val="2"/>
          <w:sz w:val="32"/>
          <w:szCs w:val="32"/>
        </w:rPr>
        <w:t>за  пенсией</w:t>
      </w:r>
      <w:proofErr w:type="gramEnd"/>
      <w:r>
        <w:rPr>
          <w:rFonts w:ascii="Arial" w:hAnsi="Arial" w:cs="Arial"/>
          <w:b/>
          <w:bCs/>
          <w:kern w:val="2"/>
          <w:sz w:val="32"/>
          <w:szCs w:val="32"/>
        </w:rPr>
        <w:t xml:space="preserve"> за выслугу лет лиц, замещавших долж</w:t>
      </w:r>
      <w:r>
        <w:rPr>
          <w:rFonts w:ascii="Arial" w:hAnsi="Arial" w:cs="Arial"/>
          <w:b/>
          <w:bCs/>
          <w:kern w:val="2"/>
          <w:sz w:val="32"/>
          <w:szCs w:val="32"/>
        </w:rPr>
        <w:softHyphen/>
        <w:t xml:space="preserve">ности муниципальной службы администрации </w:t>
      </w:r>
      <w:r w:rsidR="009E3DC0">
        <w:rPr>
          <w:rFonts w:ascii="Arial" w:hAnsi="Arial" w:cs="Arial"/>
          <w:b/>
          <w:bCs/>
          <w:kern w:val="2"/>
          <w:sz w:val="32"/>
          <w:szCs w:val="32"/>
        </w:rPr>
        <w:t>Ясеновского</w:t>
      </w:r>
      <w:r>
        <w:rPr>
          <w:rFonts w:ascii="Arial" w:hAnsi="Arial" w:cs="Arial"/>
          <w:b/>
          <w:bCs/>
          <w:kern w:val="2"/>
          <w:sz w:val="32"/>
          <w:szCs w:val="32"/>
        </w:rPr>
        <w:t xml:space="preserve"> сельсовета  Горшеченского</w:t>
      </w:r>
      <w:r w:rsidR="009A384A">
        <w:rPr>
          <w:rFonts w:ascii="Arial" w:hAnsi="Arial" w:cs="Arial"/>
          <w:b/>
          <w:bCs/>
          <w:kern w:val="2"/>
          <w:sz w:val="32"/>
          <w:szCs w:val="32"/>
        </w:rPr>
        <w:t xml:space="preserve"> </w:t>
      </w:r>
      <w:r>
        <w:rPr>
          <w:rFonts w:ascii="Arial" w:hAnsi="Arial" w:cs="Arial"/>
          <w:b/>
          <w:bCs/>
          <w:kern w:val="2"/>
          <w:sz w:val="32"/>
          <w:szCs w:val="32"/>
        </w:rPr>
        <w:t>района Курской области, ее  назначения, перерасчета размера, выплаты, индексации и ведения пенсионной</w:t>
      </w:r>
      <w:r w:rsidR="009A384A">
        <w:rPr>
          <w:rFonts w:ascii="Arial" w:hAnsi="Arial" w:cs="Arial"/>
          <w:b/>
          <w:bCs/>
          <w:kern w:val="2"/>
          <w:sz w:val="32"/>
          <w:szCs w:val="32"/>
        </w:rPr>
        <w:t xml:space="preserve"> </w:t>
      </w:r>
      <w:r>
        <w:rPr>
          <w:rFonts w:ascii="Arial" w:hAnsi="Arial" w:cs="Arial"/>
          <w:b/>
          <w:bCs/>
          <w:kern w:val="2"/>
          <w:sz w:val="32"/>
          <w:szCs w:val="32"/>
        </w:rPr>
        <w:t>документации</w:t>
      </w:r>
    </w:p>
    <w:p w14:paraId="2BE111EE" w14:textId="77777777" w:rsidR="00881B9F" w:rsidRDefault="00881B9F">
      <w:pPr>
        <w:spacing w:after="0" w:line="240" w:lineRule="auto"/>
        <w:ind w:firstLine="540"/>
        <w:jc w:val="center"/>
        <w:rPr>
          <w:rFonts w:ascii="Arial" w:hAnsi="Arial" w:cs="Arial"/>
          <w:b/>
          <w:bCs/>
          <w:sz w:val="24"/>
          <w:szCs w:val="24"/>
        </w:rPr>
      </w:pPr>
    </w:p>
    <w:p w14:paraId="7479A1A3" w14:textId="6CDAC5E2" w:rsidR="00881B9F" w:rsidRDefault="00FE1B6A">
      <w:pPr>
        <w:spacing w:after="0" w:line="240" w:lineRule="auto"/>
        <w:ind w:firstLine="708"/>
        <w:jc w:val="both"/>
        <w:rPr>
          <w:rFonts w:ascii="Arial" w:hAnsi="Arial" w:cs="Arial"/>
          <w:kern w:val="2"/>
          <w:sz w:val="24"/>
          <w:szCs w:val="24"/>
        </w:rPr>
      </w:pPr>
      <w:r>
        <w:rPr>
          <w:rFonts w:ascii="Arial" w:hAnsi="Arial" w:cs="Arial"/>
          <w:sz w:val="24"/>
          <w:szCs w:val="24"/>
        </w:rPr>
        <w:t xml:space="preserve">Настоящие Правила регулируют процедуру обращения за пенсией за выслугу лет лиц, замещавших </w:t>
      </w:r>
      <w:r>
        <w:rPr>
          <w:rFonts w:ascii="Arial" w:hAnsi="Arial" w:cs="Arial"/>
          <w:kern w:val="2"/>
          <w:sz w:val="24"/>
          <w:szCs w:val="24"/>
        </w:rPr>
        <w:t>долж</w:t>
      </w:r>
      <w:r>
        <w:rPr>
          <w:rFonts w:ascii="Arial" w:hAnsi="Arial" w:cs="Arial"/>
          <w:kern w:val="2"/>
          <w:sz w:val="24"/>
          <w:szCs w:val="24"/>
        </w:rPr>
        <w:softHyphen/>
        <w:t xml:space="preserve">ности муниципальной службы администрации </w:t>
      </w:r>
      <w:r w:rsidR="009E3DC0">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w:t>
      </w:r>
    </w:p>
    <w:p w14:paraId="793AE3AC" w14:textId="77777777" w:rsidR="00881B9F" w:rsidRDefault="00881B9F">
      <w:pPr>
        <w:spacing w:after="0" w:line="240" w:lineRule="auto"/>
        <w:ind w:firstLine="708"/>
        <w:jc w:val="both"/>
        <w:rPr>
          <w:rFonts w:ascii="Arial" w:hAnsi="Arial" w:cs="Arial"/>
          <w:kern w:val="2"/>
          <w:sz w:val="24"/>
          <w:szCs w:val="24"/>
        </w:rPr>
      </w:pPr>
    </w:p>
    <w:p w14:paraId="633D2841" w14:textId="77777777" w:rsidR="00881B9F" w:rsidRDefault="00FE1B6A">
      <w:pPr>
        <w:spacing w:after="0" w:line="240" w:lineRule="auto"/>
        <w:ind w:firstLine="540"/>
        <w:jc w:val="center"/>
        <w:rPr>
          <w:rFonts w:ascii="Arial" w:hAnsi="Arial" w:cs="Arial"/>
          <w:b/>
          <w:bCs/>
          <w:sz w:val="30"/>
          <w:szCs w:val="30"/>
        </w:rPr>
      </w:pPr>
      <w:r>
        <w:rPr>
          <w:rFonts w:ascii="Arial" w:hAnsi="Arial" w:cs="Arial"/>
          <w:b/>
          <w:bCs/>
          <w:sz w:val="30"/>
          <w:szCs w:val="30"/>
        </w:rPr>
        <w:t>1. Общие положения.</w:t>
      </w:r>
    </w:p>
    <w:p w14:paraId="3C3E3FAC" w14:textId="77777777" w:rsidR="00881B9F" w:rsidRDefault="00881B9F">
      <w:pPr>
        <w:spacing w:after="0" w:line="240" w:lineRule="auto"/>
        <w:ind w:firstLine="540"/>
        <w:jc w:val="center"/>
        <w:rPr>
          <w:rFonts w:ascii="Arial" w:hAnsi="Arial" w:cs="Arial"/>
          <w:b/>
          <w:bCs/>
          <w:sz w:val="30"/>
          <w:szCs w:val="30"/>
        </w:rPr>
      </w:pPr>
    </w:p>
    <w:p w14:paraId="3B1D7F34" w14:textId="7D1A4F78"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1.1. Действие настоящих Правил распространяются на лиц, замещавших должности муниципальной службы администрации </w:t>
      </w:r>
      <w:r w:rsidR="009E3DC0">
        <w:rPr>
          <w:rFonts w:ascii="Arial" w:hAnsi="Arial" w:cs="Arial"/>
          <w:sz w:val="24"/>
          <w:szCs w:val="24"/>
        </w:rPr>
        <w:t>Ясеновского</w:t>
      </w:r>
      <w:r>
        <w:rPr>
          <w:rFonts w:ascii="Arial" w:hAnsi="Arial" w:cs="Arial"/>
          <w:sz w:val="24"/>
          <w:szCs w:val="24"/>
        </w:rPr>
        <w:t xml:space="preserve"> сельсовета Горшеченского района,  предусмотренные Реестром должностей муниципальной службы  администрации </w:t>
      </w:r>
      <w:r w:rsidR="009E3DC0">
        <w:rPr>
          <w:rFonts w:ascii="Arial" w:hAnsi="Arial" w:cs="Arial"/>
          <w:sz w:val="24"/>
          <w:szCs w:val="24"/>
        </w:rPr>
        <w:t>Ясеновс</w:t>
      </w:r>
      <w:r>
        <w:rPr>
          <w:rFonts w:ascii="Arial" w:hAnsi="Arial" w:cs="Arial"/>
          <w:sz w:val="24"/>
          <w:szCs w:val="24"/>
        </w:rPr>
        <w:t>кого сельсовета Горшеченского района Курской области (далее именуются – муниципальные служащие), при соблюдении условий, предусмотренных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w:t>
      </w:r>
    </w:p>
    <w:p w14:paraId="75A5BFEF"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1.2. В сфере пенсионного обеспечения на муниципального </w:t>
      </w:r>
      <w:proofErr w:type="gramStart"/>
      <w:r>
        <w:rPr>
          <w:rFonts w:ascii="Arial" w:hAnsi="Arial" w:cs="Arial"/>
          <w:sz w:val="24"/>
          <w:szCs w:val="24"/>
        </w:rPr>
        <w:t>служащего  в</w:t>
      </w:r>
      <w:proofErr w:type="gramEnd"/>
      <w:r>
        <w:rPr>
          <w:rFonts w:ascii="Arial" w:hAnsi="Arial" w:cs="Arial"/>
          <w:sz w:val="24"/>
          <w:szCs w:val="24"/>
        </w:rPr>
        <w:t xml:space="preserve">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72C1300D"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5" w:tgtFrame="Федеральный закон от 28.12.2013 N 400-ФЗ (ред. от 07.03.2018) О страховых пенсиях&quot;{КонсультантПлюс}">
        <w:r>
          <w:rPr>
            <w:rFonts w:ascii="Arial" w:hAnsi="Arial" w:cs="Arial"/>
            <w:sz w:val="24"/>
            <w:szCs w:val="24"/>
          </w:rPr>
          <w:t>законом</w:t>
        </w:r>
      </w:hyperlink>
      <w:r>
        <w:rPr>
          <w:rFonts w:ascii="Arial" w:hAnsi="Arial" w:cs="Arial"/>
          <w:sz w:val="24"/>
          <w:szCs w:val="24"/>
        </w:rPr>
        <w:t xml:space="preserve"> от 28 декабря 2013 года №400-ФЗ «О страховых пенсиях» либо досрочно назначенной в соответствии с </w:t>
      </w:r>
      <w:hyperlink r:id="rId6" w:tgtFrame="Закон РФ от 19.04.1991 N 1032-1 (ред. от 07.03.2018) О занятости населения в Российской Федерации&quot;{КонсультантПлюс}">
        <w:r>
          <w:rPr>
            <w:rFonts w:ascii="Arial" w:hAnsi="Arial" w:cs="Arial"/>
            <w:sz w:val="24"/>
            <w:szCs w:val="24"/>
          </w:rPr>
          <w:t>Законом</w:t>
        </w:r>
      </w:hyperlink>
      <w:r>
        <w:rPr>
          <w:rFonts w:ascii="Arial" w:hAnsi="Arial" w:cs="Arial"/>
          <w:sz w:val="24"/>
          <w:szCs w:val="24"/>
        </w:rPr>
        <w:t xml:space="preserve"> Российской Федерации от 19 апреля 1991 года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7" w:tgtFrame="Федеральный закон от 15.12.2001 N 166-ФЗ (ред. от 07.03.2018) О государственном пенсионном обеспечении в Российской Федерации&quot;{КонсультантПлюс}">
        <w:r>
          <w:rPr>
            <w:rFonts w:ascii="Arial" w:hAnsi="Arial" w:cs="Arial"/>
            <w:sz w:val="24"/>
            <w:szCs w:val="24"/>
          </w:rPr>
          <w:t>закону</w:t>
        </w:r>
      </w:hyperlink>
      <w:r>
        <w:rPr>
          <w:rFonts w:ascii="Arial" w:hAnsi="Arial" w:cs="Arial"/>
          <w:sz w:val="24"/>
          <w:szCs w:val="24"/>
        </w:rPr>
        <w:t xml:space="preserve"> от 15 декабря 2001 года №166-ФЗ  «О государственном пенсионном обеспечении в Российской Федерации».</w:t>
      </w:r>
    </w:p>
    <w:p w14:paraId="785D6937" w14:textId="77777777" w:rsidR="00881B9F" w:rsidRDefault="00FE1B6A">
      <w:pPr>
        <w:spacing w:after="0" w:line="240" w:lineRule="auto"/>
        <w:ind w:right="81" w:firstLine="709"/>
        <w:jc w:val="both"/>
        <w:rPr>
          <w:rFonts w:ascii="Arial" w:hAnsi="Arial" w:cs="Arial"/>
          <w:kern w:val="2"/>
          <w:sz w:val="24"/>
          <w:szCs w:val="24"/>
        </w:rPr>
      </w:pPr>
      <w:r>
        <w:rPr>
          <w:rFonts w:ascii="Arial" w:hAnsi="Arial" w:cs="Arial"/>
          <w:kern w:val="2"/>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w:t>
      </w:r>
      <w:r>
        <w:rPr>
          <w:rFonts w:ascii="Arial" w:hAnsi="Arial" w:cs="Arial"/>
          <w:kern w:val="2"/>
          <w:sz w:val="24"/>
          <w:szCs w:val="24"/>
        </w:rPr>
        <w:lastRenderedPageBreak/>
        <w:t>ской Федерации от 19 апреля 1991 года №1032-1 «О занятости населения в Российской Федерации», и выплачивается ежемесячно</w:t>
      </w:r>
    </w:p>
    <w:p w14:paraId="329A64FB" w14:textId="77777777" w:rsidR="00881B9F" w:rsidRDefault="00FE1B6A">
      <w:pPr>
        <w:spacing w:after="0" w:line="240" w:lineRule="auto"/>
        <w:ind w:right="81" w:firstLine="709"/>
        <w:jc w:val="both"/>
        <w:rPr>
          <w:rFonts w:ascii="Arial" w:hAnsi="Arial" w:cs="Arial"/>
          <w:sz w:val="24"/>
          <w:szCs w:val="24"/>
        </w:rPr>
      </w:pPr>
      <w:r>
        <w:rPr>
          <w:rFonts w:ascii="Arial" w:hAnsi="Arial" w:cs="Arial"/>
          <w:sz w:val="24"/>
          <w:szCs w:val="24"/>
        </w:rPr>
        <w:t xml:space="preserve">1.4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8">
        <w:r>
          <w:rPr>
            <w:rFonts w:ascii="Arial" w:hAnsi="Arial" w:cs="Arial"/>
            <w:sz w:val="24"/>
            <w:szCs w:val="24"/>
          </w:rPr>
          <w:t>Федеральным законом</w:t>
        </w:r>
      </w:hyperlink>
      <w:r>
        <w:rPr>
          <w:rFonts w:ascii="Arial" w:hAnsi="Arial" w:cs="Arial"/>
          <w:b/>
          <w:bCs/>
          <w:sz w:val="24"/>
          <w:szCs w:val="24"/>
        </w:rPr>
        <w:t xml:space="preserve"> </w:t>
      </w:r>
      <w:r>
        <w:rPr>
          <w:rFonts w:ascii="Arial" w:hAnsi="Arial" w:cs="Arial"/>
          <w:sz w:val="24"/>
          <w:szCs w:val="24"/>
        </w:rPr>
        <w:t>«О страховых пенсиях».</w:t>
      </w:r>
    </w:p>
    <w:p w14:paraId="6820D0B7"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1.5. Пенсия за выслугу лет, установленная в соответствии с </w:t>
      </w:r>
      <w:proofErr w:type="gramStart"/>
      <w:r>
        <w:rPr>
          <w:rFonts w:ascii="Arial" w:hAnsi="Arial" w:cs="Arial"/>
          <w:sz w:val="24"/>
          <w:szCs w:val="24"/>
        </w:rPr>
        <w:t>Законом  Курской</w:t>
      </w:r>
      <w:proofErr w:type="gramEnd"/>
      <w:r>
        <w:rPr>
          <w:rFonts w:ascii="Arial" w:hAnsi="Arial" w:cs="Arial"/>
          <w:sz w:val="24"/>
          <w:szCs w:val="24"/>
        </w:rPr>
        <w:t xml:space="preserve">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14:paraId="4DF3ED06" w14:textId="523162A2" w:rsidR="00881B9F" w:rsidRDefault="00FE1B6A">
      <w:pPr>
        <w:spacing w:after="0" w:line="240" w:lineRule="auto"/>
        <w:ind w:right="81" w:firstLine="709"/>
        <w:jc w:val="both"/>
        <w:rPr>
          <w:rFonts w:ascii="Arial" w:hAnsi="Arial" w:cs="Arial"/>
          <w:sz w:val="24"/>
          <w:szCs w:val="24"/>
        </w:rPr>
      </w:pPr>
      <w:r>
        <w:rPr>
          <w:rFonts w:ascii="Arial" w:hAnsi="Arial" w:cs="Arial"/>
          <w:sz w:val="24"/>
          <w:szCs w:val="24"/>
        </w:rPr>
        <w:t xml:space="preserve">Пенсия за выслугу лет устанавливается по заявлению лица, претендующего на нее, распоряжением Администрации </w:t>
      </w:r>
      <w:r w:rsidR="009E3DC0">
        <w:rPr>
          <w:rFonts w:ascii="Arial" w:hAnsi="Arial" w:cs="Arial"/>
          <w:sz w:val="24"/>
          <w:szCs w:val="24"/>
        </w:rPr>
        <w:t>Ясеновс</w:t>
      </w:r>
      <w:r>
        <w:rPr>
          <w:rFonts w:ascii="Arial" w:hAnsi="Arial" w:cs="Arial"/>
          <w:sz w:val="24"/>
          <w:szCs w:val="24"/>
        </w:rPr>
        <w:t>кого сельсовета Горшеченского района Курской области.</w:t>
      </w:r>
    </w:p>
    <w:p w14:paraId="21D8D247"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1.6. Заявителями пенсии за выслугу </w:t>
      </w:r>
      <w:proofErr w:type="gramStart"/>
      <w:r>
        <w:rPr>
          <w:rFonts w:ascii="Arial" w:hAnsi="Arial" w:cs="Arial"/>
          <w:sz w:val="24"/>
          <w:szCs w:val="24"/>
        </w:rPr>
        <w:t>лет  являются</w:t>
      </w:r>
      <w:proofErr w:type="gramEnd"/>
      <w:r>
        <w:rPr>
          <w:rFonts w:ascii="Arial" w:hAnsi="Arial" w:cs="Arial"/>
          <w:sz w:val="24"/>
          <w:szCs w:val="24"/>
        </w:rPr>
        <w:t xml:space="preserve"> муниципальные служащие администрации, которые:</w:t>
      </w:r>
    </w:p>
    <w:p w14:paraId="1607B221"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1.6.1.  Имеют право на пенсию за выслугу лет, устанавливаемую к страховой пенсии по старости (инвалидности), назначенной в соответствии с </w:t>
      </w:r>
      <w:hyperlink r:id="rId9">
        <w:r>
          <w:rPr>
            <w:rFonts w:ascii="Arial" w:hAnsi="Arial" w:cs="Arial"/>
            <w:sz w:val="24"/>
            <w:szCs w:val="24"/>
          </w:rPr>
          <w:t>Федеральным законом</w:t>
        </w:r>
      </w:hyperlink>
      <w:r>
        <w:rPr>
          <w:rFonts w:ascii="Arial" w:hAnsi="Arial" w:cs="Arial"/>
          <w:sz w:val="24"/>
          <w:szCs w:val="24"/>
        </w:rPr>
        <w:t xml:space="preserve"> «О страховых пенсиях» либо досрочно назначенной  в соответствии с </w:t>
      </w:r>
      <w:hyperlink r:id="rId10">
        <w:r>
          <w:rPr>
            <w:rFonts w:ascii="Arial" w:hAnsi="Arial" w:cs="Arial"/>
            <w:sz w:val="24"/>
            <w:szCs w:val="24"/>
          </w:rPr>
          <w:t>Законом</w:t>
        </w:r>
      </w:hyperlink>
      <w:r>
        <w:rPr>
          <w:rFonts w:ascii="Arial" w:hAnsi="Arial" w:cs="Arial"/>
          <w:b/>
          <w:bCs/>
          <w:sz w:val="24"/>
          <w:szCs w:val="24"/>
        </w:rPr>
        <w:t xml:space="preserve"> </w:t>
      </w:r>
      <w:r>
        <w:rPr>
          <w:rFonts w:ascii="Arial" w:hAnsi="Arial" w:cs="Arial"/>
          <w:sz w:val="24"/>
          <w:szCs w:val="24"/>
        </w:rPr>
        <w:t xml:space="preserve">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1">
        <w:r>
          <w:rPr>
            <w:rFonts w:ascii="Arial" w:hAnsi="Arial" w:cs="Arial"/>
            <w:sz w:val="24"/>
            <w:szCs w:val="24"/>
          </w:rPr>
          <w:t>приложению</w:t>
        </w:r>
      </w:hyperlink>
      <w:r>
        <w:rPr>
          <w:rFonts w:ascii="Arial" w:hAnsi="Arial" w:cs="Arial"/>
          <w:b/>
          <w:bCs/>
          <w:sz w:val="24"/>
          <w:szCs w:val="24"/>
        </w:rPr>
        <w:t xml:space="preserve"> </w:t>
      </w:r>
      <w:r>
        <w:rPr>
          <w:rFonts w:ascii="Arial" w:hAnsi="Arial" w:cs="Arial"/>
          <w:sz w:val="24"/>
          <w:szCs w:val="24"/>
        </w:rPr>
        <w:t xml:space="preserve">к </w:t>
      </w:r>
      <w:hyperlink r:id="rId12">
        <w:r>
          <w:rPr>
            <w:rFonts w:ascii="Arial" w:hAnsi="Arial" w:cs="Arial"/>
            <w:sz w:val="24"/>
            <w:szCs w:val="24"/>
          </w:rPr>
          <w:t>Федеральному закону</w:t>
        </w:r>
      </w:hyperlink>
      <w:r>
        <w:rPr>
          <w:rFonts w:ascii="Arial" w:hAnsi="Arial" w:cs="Arial"/>
          <w:sz w:val="24"/>
          <w:szCs w:val="24"/>
        </w:rPr>
        <w:t xml:space="preserve"> от 15 декабря 2001 года  №166-ФЗ «О государственном пенсионном обеспечении в Российской Федерации»:</w:t>
      </w:r>
    </w:p>
    <w:p w14:paraId="404968A4" w14:textId="77777777" w:rsidR="00881B9F" w:rsidRDefault="00881B9F">
      <w:pPr>
        <w:spacing w:after="0" w:line="240" w:lineRule="auto"/>
        <w:ind w:firstLine="709"/>
        <w:jc w:val="both"/>
        <w:rPr>
          <w:rFonts w:ascii="Arial" w:hAnsi="Arial" w:cs="Arial"/>
          <w:sz w:val="24"/>
          <w:szCs w:val="24"/>
        </w:rPr>
      </w:pPr>
    </w:p>
    <w:p w14:paraId="5B402E73" w14:textId="77777777" w:rsidR="00881B9F" w:rsidRDefault="00881B9F">
      <w:pPr>
        <w:spacing w:after="0" w:line="240" w:lineRule="auto"/>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20A1BBD6" w14:textId="77777777">
        <w:tc>
          <w:tcPr>
            <w:tcW w:w="3400" w:type="dxa"/>
            <w:tcBorders>
              <w:top w:val="single" w:sz="8" w:space="0" w:color="000000"/>
            </w:tcBorders>
            <w:vAlign w:val="center"/>
          </w:tcPr>
          <w:p w14:paraId="4842C792" w14:textId="77777777" w:rsidR="00881B9F" w:rsidRDefault="00FE1B6A">
            <w:pPr>
              <w:widowControl w:val="0"/>
              <w:spacing w:after="0" w:line="240" w:lineRule="auto"/>
              <w:jc w:val="center"/>
              <w:rPr>
                <w:rFonts w:ascii="Arial" w:hAnsi="Arial" w:cs="Arial"/>
                <w:b/>
                <w:bCs/>
                <w:sz w:val="24"/>
                <w:szCs w:val="24"/>
              </w:rPr>
            </w:pPr>
            <w:r>
              <w:rPr>
                <w:rFonts w:ascii="Arial" w:hAnsi="Arial" w:cs="Arial"/>
                <w:b/>
                <w:bCs/>
                <w:sz w:val="24"/>
                <w:szCs w:val="24"/>
              </w:rPr>
              <w:t>Год назначения пенсии за выслугу лет</w:t>
            </w:r>
          </w:p>
        </w:tc>
        <w:tc>
          <w:tcPr>
            <w:tcW w:w="5779" w:type="dxa"/>
            <w:tcBorders>
              <w:top w:val="single" w:sz="8" w:space="0" w:color="000000"/>
            </w:tcBorders>
            <w:vAlign w:val="center"/>
          </w:tcPr>
          <w:p w14:paraId="44EF050E" w14:textId="77777777" w:rsidR="00881B9F" w:rsidRDefault="00FE1B6A">
            <w:pPr>
              <w:widowControl w:val="0"/>
              <w:spacing w:after="0" w:line="240" w:lineRule="auto"/>
              <w:jc w:val="center"/>
              <w:rPr>
                <w:rFonts w:ascii="Arial" w:hAnsi="Arial" w:cs="Arial"/>
                <w:b/>
                <w:bCs/>
                <w:sz w:val="24"/>
                <w:szCs w:val="24"/>
              </w:rPr>
            </w:pPr>
            <w:r>
              <w:rPr>
                <w:rFonts w:ascii="Arial" w:hAnsi="Arial" w:cs="Arial"/>
                <w:b/>
                <w:bCs/>
                <w:sz w:val="24"/>
                <w:szCs w:val="24"/>
              </w:rPr>
              <w:t>Стаж для назначения пенсии за выслугу лет в соответствующем году</w:t>
            </w:r>
          </w:p>
        </w:tc>
      </w:tr>
      <w:tr w:rsidR="00881B9F" w14:paraId="0E8C6169" w14:textId="77777777">
        <w:tc>
          <w:tcPr>
            <w:tcW w:w="3400" w:type="dxa"/>
            <w:tcBorders>
              <w:top w:val="single" w:sz="8" w:space="0" w:color="000000"/>
            </w:tcBorders>
            <w:vAlign w:val="center"/>
          </w:tcPr>
          <w:p w14:paraId="77AFBABC" w14:textId="77777777" w:rsidR="00881B9F" w:rsidRDefault="00FE1B6A">
            <w:pPr>
              <w:widowControl w:val="0"/>
              <w:spacing w:after="0" w:line="240" w:lineRule="auto"/>
              <w:ind w:right="-180"/>
              <w:jc w:val="center"/>
              <w:rPr>
                <w:rFonts w:ascii="Arial" w:hAnsi="Arial" w:cs="Arial"/>
                <w:sz w:val="24"/>
                <w:szCs w:val="24"/>
              </w:rPr>
            </w:pPr>
            <w:bookmarkStart w:id="1" w:name="dst258"/>
            <w:bookmarkEnd w:id="1"/>
            <w:r>
              <w:rPr>
                <w:rFonts w:ascii="Arial" w:hAnsi="Arial" w:cs="Arial"/>
                <w:sz w:val="24"/>
                <w:szCs w:val="24"/>
              </w:rPr>
              <w:t>2017</w:t>
            </w:r>
          </w:p>
        </w:tc>
        <w:tc>
          <w:tcPr>
            <w:tcW w:w="5779" w:type="dxa"/>
            <w:tcBorders>
              <w:top w:val="single" w:sz="8" w:space="0" w:color="000000"/>
            </w:tcBorders>
            <w:vAlign w:val="center"/>
          </w:tcPr>
          <w:p w14:paraId="2B9BAEC4" w14:textId="77777777" w:rsidR="00881B9F" w:rsidRDefault="00FE1B6A">
            <w:pPr>
              <w:widowControl w:val="0"/>
              <w:spacing w:after="0" w:line="240" w:lineRule="auto"/>
              <w:ind w:right="-180"/>
              <w:jc w:val="center"/>
              <w:rPr>
                <w:rFonts w:ascii="Arial" w:hAnsi="Arial" w:cs="Arial"/>
                <w:sz w:val="24"/>
                <w:szCs w:val="24"/>
              </w:rPr>
            </w:pPr>
            <w:bookmarkStart w:id="2" w:name="dst259"/>
            <w:bookmarkEnd w:id="2"/>
            <w:r>
              <w:rPr>
                <w:rFonts w:ascii="Arial" w:hAnsi="Arial" w:cs="Arial"/>
                <w:sz w:val="24"/>
                <w:szCs w:val="24"/>
              </w:rPr>
              <w:t>15 лет 6 месяцев</w:t>
            </w:r>
          </w:p>
        </w:tc>
      </w:tr>
    </w:tbl>
    <w:p w14:paraId="3A81A235"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3A2F4686" w14:textId="77777777">
        <w:tc>
          <w:tcPr>
            <w:tcW w:w="3400" w:type="dxa"/>
            <w:vAlign w:val="center"/>
          </w:tcPr>
          <w:p w14:paraId="1A38936A" w14:textId="77777777" w:rsidR="00881B9F" w:rsidRDefault="00FE1B6A">
            <w:pPr>
              <w:widowControl w:val="0"/>
              <w:spacing w:after="0" w:line="240" w:lineRule="auto"/>
              <w:ind w:right="-180"/>
              <w:jc w:val="center"/>
              <w:rPr>
                <w:rFonts w:ascii="Arial" w:hAnsi="Arial" w:cs="Arial"/>
                <w:sz w:val="24"/>
                <w:szCs w:val="24"/>
              </w:rPr>
            </w:pPr>
            <w:bookmarkStart w:id="3" w:name="dst260"/>
            <w:bookmarkEnd w:id="3"/>
            <w:r>
              <w:rPr>
                <w:rFonts w:ascii="Arial" w:hAnsi="Arial" w:cs="Arial"/>
                <w:sz w:val="24"/>
                <w:szCs w:val="24"/>
              </w:rPr>
              <w:t>2018</w:t>
            </w:r>
          </w:p>
        </w:tc>
        <w:tc>
          <w:tcPr>
            <w:tcW w:w="5779" w:type="dxa"/>
            <w:vAlign w:val="center"/>
          </w:tcPr>
          <w:p w14:paraId="077BF9EA" w14:textId="77777777" w:rsidR="00881B9F" w:rsidRDefault="00FE1B6A">
            <w:pPr>
              <w:widowControl w:val="0"/>
              <w:spacing w:after="0" w:line="240" w:lineRule="auto"/>
              <w:ind w:right="-180"/>
              <w:jc w:val="center"/>
              <w:rPr>
                <w:rFonts w:ascii="Arial" w:hAnsi="Arial" w:cs="Arial"/>
                <w:sz w:val="24"/>
                <w:szCs w:val="24"/>
              </w:rPr>
            </w:pPr>
            <w:bookmarkStart w:id="4" w:name="dst261"/>
            <w:bookmarkEnd w:id="4"/>
            <w:r>
              <w:rPr>
                <w:rFonts w:ascii="Arial" w:hAnsi="Arial" w:cs="Arial"/>
                <w:sz w:val="24"/>
                <w:szCs w:val="24"/>
              </w:rPr>
              <w:t>16 лет</w:t>
            </w:r>
          </w:p>
        </w:tc>
      </w:tr>
    </w:tbl>
    <w:p w14:paraId="42B14537"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2FD58324" w14:textId="77777777">
        <w:tc>
          <w:tcPr>
            <w:tcW w:w="3400" w:type="dxa"/>
            <w:vAlign w:val="center"/>
          </w:tcPr>
          <w:p w14:paraId="25B93436" w14:textId="77777777" w:rsidR="00881B9F" w:rsidRDefault="00FE1B6A">
            <w:pPr>
              <w:widowControl w:val="0"/>
              <w:spacing w:after="0" w:line="240" w:lineRule="auto"/>
              <w:ind w:right="-180"/>
              <w:jc w:val="center"/>
              <w:rPr>
                <w:rFonts w:ascii="Arial" w:hAnsi="Arial" w:cs="Arial"/>
                <w:sz w:val="24"/>
                <w:szCs w:val="24"/>
              </w:rPr>
            </w:pPr>
            <w:bookmarkStart w:id="5" w:name="dst262"/>
            <w:bookmarkEnd w:id="5"/>
            <w:r>
              <w:rPr>
                <w:rFonts w:ascii="Arial" w:hAnsi="Arial" w:cs="Arial"/>
                <w:sz w:val="24"/>
                <w:szCs w:val="24"/>
              </w:rPr>
              <w:t>2019</w:t>
            </w:r>
          </w:p>
        </w:tc>
        <w:tc>
          <w:tcPr>
            <w:tcW w:w="5779" w:type="dxa"/>
            <w:vAlign w:val="center"/>
          </w:tcPr>
          <w:p w14:paraId="4D14BE4E" w14:textId="77777777" w:rsidR="00881B9F" w:rsidRDefault="00FE1B6A">
            <w:pPr>
              <w:widowControl w:val="0"/>
              <w:spacing w:after="0" w:line="240" w:lineRule="auto"/>
              <w:ind w:right="-180"/>
              <w:jc w:val="center"/>
              <w:rPr>
                <w:rFonts w:ascii="Arial" w:hAnsi="Arial" w:cs="Arial"/>
                <w:sz w:val="24"/>
                <w:szCs w:val="24"/>
              </w:rPr>
            </w:pPr>
            <w:bookmarkStart w:id="6" w:name="dst263"/>
            <w:bookmarkEnd w:id="6"/>
            <w:r>
              <w:rPr>
                <w:rFonts w:ascii="Arial" w:hAnsi="Arial" w:cs="Arial"/>
                <w:sz w:val="24"/>
                <w:szCs w:val="24"/>
              </w:rPr>
              <w:t>16 лет 6 месяцев</w:t>
            </w:r>
          </w:p>
        </w:tc>
      </w:tr>
    </w:tbl>
    <w:p w14:paraId="2D14B686"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6D7EBC3A" w14:textId="77777777">
        <w:tc>
          <w:tcPr>
            <w:tcW w:w="3400" w:type="dxa"/>
            <w:vAlign w:val="center"/>
          </w:tcPr>
          <w:p w14:paraId="0EAB003C" w14:textId="77777777" w:rsidR="00881B9F" w:rsidRDefault="00FE1B6A">
            <w:pPr>
              <w:widowControl w:val="0"/>
              <w:spacing w:after="0" w:line="240" w:lineRule="auto"/>
              <w:ind w:right="-180"/>
              <w:jc w:val="center"/>
              <w:rPr>
                <w:rFonts w:ascii="Arial" w:hAnsi="Arial" w:cs="Arial"/>
                <w:sz w:val="24"/>
                <w:szCs w:val="24"/>
              </w:rPr>
            </w:pPr>
            <w:bookmarkStart w:id="7" w:name="dst264"/>
            <w:bookmarkEnd w:id="7"/>
            <w:r>
              <w:rPr>
                <w:rFonts w:ascii="Arial" w:hAnsi="Arial" w:cs="Arial"/>
                <w:sz w:val="24"/>
                <w:szCs w:val="24"/>
              </w:rPr>
              <w:t>2020</w:t>
            </w:r>
          </w:p>
        </w:tc>
        <w:tc>
          <w:tcPr>
            <w:tcW w:w="5779" w:type="dxa"/>
            <w:vAlign w:val="center"/>
          </w:tcPr>
          <w:p w14:paraId="5134B132" w14:textId="77777777" w:rsidR="00881B9F" w:rsidRDefault="00FE1B6A">
            <w:pPr>
              <w:widowControl w:val="0"/>
              <w:spacing w:after="0" w:line="240" w:lineRule="auto"/>
              <w:ind w:right="-180"/>
              <w:jc w:val="center"/>
              <w:rPr>
                <w:rFonts w:ascii="Arial" w:hAnsi="Arial" w:cs="Arial"/>
                <w:sz w:val="24"/>
                <w:szCs w:val="24"/>
              </w:rPr>
            </w:pPr>
            <w:bookmarkStart w:id="8" w:name="dst265"/>
            <w:bookmarkEnd w:id="8"/>
            <w:r>
              <w:rPr>
                <w:rFonts w:ascii="Arial" w:hAnsi="Arial" w:cs="Arial"/>
                <w:sz w:val="24"/>
                <w:szCs w:val="24"/>
              </w:rPr>
              <w:t>17 лет</w:t>
            </w:r>
          </w:p>
        </w:tc>
      </w:tr>
    </w:tbl>
    <w:p w14:paraId="320800F2"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3881380E" w14:textId="77777777">
        <w:tc>
          <w:tcPr>
            <w:tcW w:w="3400" w:type="dxa"/>
            <w:vAlign w:val="center"/>
          </w:tcPr>
          <w:p w14:paraId="781911C3" w14:textId="77777777" w:rsidR="00881B9F" w:rsidRDefault="00FE1B6A">
            <w:pPr>
              <w:widowControl w:val="0"/>
              <w:spacing w:after="0" w:line="240" w:lineRule="auto"/>
              <w:ind w:right="-180"/>
              <w:jc w:val="center"/>
              <w:rPr>
                <w:rFonts w:ascii="Arial" w:hAnsi="Arial" w:cs="Arial"/>
                <w:sz w:val="24"/>
                <w:szCs w:val="24"/>
              </w:rPr>
            </w:pPr>
            <w:bookmarkStart w:id="9" w:name="dst266"/>
            <w:bookmarkEnd w:id="9"/>
            <w:r>
              <w:rPr>
                <w:rFonts w:ascii="Arial" w:hAnsi="Arial" w:cs="Arial"/>
                <w:sz w:val="24"/>
                <w:szCs w:val="24"/>
              </w:rPr>
              <w:t>2021</w:t>
            </w:r>
          </w:p>
        </w:tc>
        <w:tc>
          <w:tcPr>
            <w:tcW w:w="5779" w:type="dxa"/>
            <w:vAlign w:val="center"/>
          </w:tcPr>
          <w:p w14:paraId="74CB5B79" w14:textId="77777777" w:rsidR="00881B9F" w:rsidRDefault="00FE1B6A">
            <w:pPr>
              <w:widowControl w:val="0"/>
              <w:spacing w:after="0" w:line="240" w:lineRule="auto"/>
              <w:ind w:right="-180"/>
              <w:jc w:val="center"/>
              <w:rPr>
                <w:rFonts w:ascii="Arial" w:hAnsi="Arial" w:cs="Arial"/>
                <w:sz w:val="24"/>
                <w:szCs w:val="24"/>
              </w:rPr>
            </w:pPr>
            <w:bookmarkStart w:id="10" w:name="dst267"/>
            <w:bookmarkEnd w:id="10"/>
            <w:r>
              <w:rPr>
                <w:rFonts w:ascii="Arial" w:hAnsi="Arial" w:cs="Arial"/>
                <w:sz w:val="24"/>
                <w:szCs w:val="24"/>
              </w:rPr>
              <w:t>17 лет 6 месяцев</w:t>
            </w:r>
          </w:p>
        </w:tc>
      </w:tr>
    </w:tbl>
    <w:p w14:paraId="505037BE"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334EA652" w14:textId="77777777">
        <w:tc>
          <w:tcPr>
            <w:tcW w:w="3400" w:type="dxa"/>
            <w:vAlign w:val="center"/>
          </w:tcPr>
          <w:p w14:paraId="307758E1" w14:textId="77777777" w:rsidR="00881B9F" w:rsidRDefault="00FE1B6A">
            <w:pPr>
              <w:widowControl w:val="0"/>
              <w:spacing w:after="0" w:line="240" w:lineRule="auto"/>
              <w:ind w:right="-180"/>
              <w:jc w:val="center"/>
              <w:rPr>
                <w:rFonts w:ascii="Arial" w:hAnsi="Arial" w:cs="Arial"/>
                <w:sz w:val="24"/>
                <w:szCs w:val="24"/>
              </w:rPr>
            </w:pPr>
            <w:bookmarkStart w:id="11" w:name="dst268"/>
            <w:bookmarkEnd w:id="11"/>
            <w:r>
              <w:rPr>
                <w:rFonts w:ascii="Arial" w:hAnsi="Arial" w:cs="Arial"/>
                <w:sz w:val="24"/>
                <w:szCs w:val="24"/>
              </w:rPr>
              <w:t>2022</w:t>
            </w:r>
          </w:p>
        </w:tc>
        <w:tc>
          <w:tcPr>
            <w:tcW w:w="5779" w:type="dxa"/>
            <w:vAlign w:val="center"/>
          </w:tcPr>
          <w:p w14:paraId="6D9975F2" w14:textId="77777777" w:rsidR="00881B9F" w:rsidRDefault="00FE1B6A">
            <w:pPr>
              <w:widowControl w:val="0"/>
              <w:spacing w:after="0" w:line="240" w:lineRule="auto"/>
              <w:ind w:right="-180"/>
              <w:jc w:val="center"/>
              <w:rPr>
                <w:rFonts w:ascii="Arial" w:hAnsi="Arial" w:cs="Arial"/>
                <w:sz w:val="24"/>
                <w:szCs w:val="24"/>
              </w:rPr>
            </w:pPr>
            <w:bookmarkStart w:id="12" w:name="dst269"/>
            <w:bookmarkEnd w:id="12"/>
            <w:r>
              <w:rPr>
                <w:rFonts w:ascii="Arial" w:hAnsi="Arial" w:cs="Arial"/>
                <w:sz w:val="24"/>
                <w:szCs w:val="24"/>
              </w:rPr>
              <w:t>18 лет</w:t>
            </w:r>
          </w:p>
        </w:tc>
      </w:tr>
    </w:tbl>
    <w:p w14:paraId="6B4F76B9"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137E4947" w14:textId="77777777">
        <w:tc>
          <w:tcPr>
            <w:tcW w:w="3400" w:type="dxa"/>
            <w:vAlign w:val="center"/>
          </w:tcPr>
          <w:p w14:paraId="628A765D" w14:textId="77777777" w:rsidR="00881B9F" w:rsidRDefault="00FE1B6A">
            <w:pPr>
              <w:widowControl w:val="0"/>
              <w:spacing w:after="0" w:line="240" w:lineRule="auto"/>
              <w:ind w:right="-180"/>
              <w:jc w:val="center"/>
              <w:rPr>
                <w:rFonts w:ascii="Arial" w:hAnsi="Arial" w:cs="Arial"/>
                <w:sz w:val="24"/>
                <w:szCs w:val="24"/>
              </w:rPr>
            </w:pPr>
            <w:bookmarkStart w:id="13" w:name="dst270"/>
            <w:bookmarkEnd w:id="13"/>
            <w:r>
              <w:rPr>
                <w:rFonts w:ascii="Arial" w:hAnsi="Arial" w:cs="Arial"/>
                <w:sz w:val="24"/>
                <w:szCs w:val="24"/>
              </w:rPr>
              <w:t>2023</w:t>
            </w:r>
          </w:p>
        </w:tc>
        <w:tc>
          <w:tcPr>
            <w:tcW w:w="5779" w:type="dxa"/>
            <w:vAlign w:val="center"/>
          </w:tcPr>
          <w:p w14:paraId="74EBC1FF" w14:textId="77777777" w:rsidR="00881B9F" w:rsidRDefault="00FE1B6A">
            <w:pPr>
              <w:widowControl w:val="0"/>
              <w:spacing w:after="0" w:line="240" w:lineRule="auto"/>
              <w:ind w:right="-180"/>
              <w:jc w:val="center"/>
              <w:rPr>
                <w:rFonts w:ascii="Arial" w:hAnsi="Arial" w:cs="Arial"/>
                <w:sz w:val="24"/>
                <w:szCs w:val="24"/>
              </w:rPr>
            </w:pPr>
            <w:bookmarkStart w:id="14" w:name="dst271"/>
            <w:bookmarkEnd w:id="14"/>
            <w:r>
              <w:rPr>
                <w:rFonts w:ascii="Arial" w:hAnsi="Arial" w:cs="Arial"/>
                <w:sz w:val="24"/>
                <w:szCs w:val="24"/>
              </w:rPr>
              <w:t>18 лет 6 месяцев</w:t>
            </w:r>
          </w:p>
        </w:tc>
      </w:tr>
    </w:tbl>
    <w:p w14:paraId="6ECDE329"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4C9A036B" w14:textId="77777777">
        <w:tc>
          <w:tcPr>
            <w:tcW w:w="3400" w:type="dxa"/>
            <w:vAlign w:val="center"/>
          </w:tcPr>
          <w:p w14:paraId="6B9088D7" w14:textId="77777777" w:rsidR="00881B9F" w:rsidRDefault="00FE1B6A">
            <w:pPr>
              <w:widowControl w:val="0"/>
              <w:spacing w:after="0" w:line="240" w:lineRule="auto"/>
              <w:ind w:right="-180"/>
              <w:jc w:val="center"/>
              <w:rPr>
                <w:rFonts w:ascii="Arial" w:hAnsi="Arial" w:cs="Arial"/>
                <w:sz w:val="24"/>
                <w:szCs w:val="24"/>
              </w:rPr>
            </w:pPr>
            <w:bookmarkStart w:id="15" w:name="dst272"/>
            <w:bookmarkEnd w:id="15"/>
            <w:r>
              <w:rPr>
                <w:rFonts w:ascii="Arial" w:hAnsi="Arial" w:cs="Arial"/>
                <w:sz w:val="24"/>
                <w:szCs w:val="24"/>
              </w:rPr>
              <w:t>2024</w:t>
            </w:r>
          </w:p>
        </w:tc>
        <w:tc>
          <w:tcPr>
            <w:tcW w:w="5779" w:type="dxa"/>
            <w:vAlign w:val="center"/>
          </w:tcPr>
          <w:p w14:paraId="22DE7E25" w14:textId="77777777" w:rsidR="00881B9F" w:rsidRDefault="00FE1B6A">
            <w:pPr>
              <w:widowControl w:val="0"/>
              <w:spacing w:after="0" w:line="240" w:lineRule="auto"/>
              <w:ind w:right="-180"/>
              <w:jc w:val="center"/>
              <w:rPr>
                <w:rFonts w:ascii="Arial" w:hAnsi="Arial" w:cs="Arial"/>
                <w:sz w:val="24"/>
                <w:szCs w:val="24"/>
              </w:rPr>
            </w:pPr>
            <w:bookmarkStart w:id="16" w:name="dst273"/>
            <w:bookmarkEnd w:id="16"/>
            <w:r>
              <w:rPr>
                <w:rFonts w:ascii="Arial" w:hAnsi="Arial" w:cs="Arial"/>
                <w:sz w:val="24"/>
                <w:szCs w:val="24"/>
              </w:rPr>
              <w:t>19 лет</w:t>
            </w:r>
          </w:p>
        </w:tc>
      </w:tr>
    </w:tbl>
    <w:p w14:paraId="4B81FFA1"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385C0C2D" w14:textId="77777777">
        <w:tc>
          <w:tcPr>
            <w:tcW w:w="3400" w:type="dxa"/>
            <w:vAlign w:val="center"/>
          </w:tcPr>
          <w:p w14:paraId="5538A292" w14:textId="77777777" w:rsidR="00881B9F" w:rsidRDefault="00FE1B6A">
            <w:pPr>
              <w:widowControl w:val="0"/>
              <w:spacing w:after="0" w:line="240" w:lineRule="auto"/>
              <w:ind w:right="-180"/>
              <w:jc w:val="center"/>
              <w:rPr>
                <w:rFonts w:ascii="Arial" w:hAnsi="Arial" w:cs="Arial"/>
                <w:sz w:val="24"/>
                <w:szCs w:val="24"/>
              </w:rPr>
            </w:pPr>
            <w:bookmarkStart w:id="17" w:name="dst274"/>
            <w:bookmarkEnd w:id="17"/>
            <w:r>
              <w:rPr>
                <w:rFonts w:ascii="Arial" w:hAnsi="Arial" w:cs="Arial"/>
                <w:sz w:val="24"/>
                <w:szCs w:val="24"/>
              </w:rPr>
              <w:t>2025</w:t>
            </w:r>
          </w:p>
        </w:tc>
        <w:tc>
          <w:tcPr>
            <w:tcW w:w="5779" w:type="dxa"/>
            <w:vAlign w:val="center"/>
          </w:tcPr>
          <w:p w14:paraId="78C1A822" w14:textId="77777777" w:rsidR="00881B9F" w:rsidRDefault="00FE1B6A">
            <w:pPr>
              <w:widowControl w:val="0"/>
              <w:spacing w:after="0" w:line="240" w:lineRule="auto"/>
              <w:ind w:right="-180"/>
              <w:jc w:val="center"/>
              <w:rPr>
                <w:rFonts w:ascii="Arial" w:hAnsi="Arial" w:cs="Arial"/>
                <w:sz w:val="24"/>
                <w:szCs w:val="24"/>
              </w:rPr>
            </w:pPr>
            <w:bookmarkStart w:id="18" w:name="dst275"/>
            <w:bookmarkEnd w:id="18"/>
            <w:r>
              <w:rPr>
                <w:rFonts w:ascii="Arial" w:hAnsi="Arial" w:cs="Arial"/>
                <w:sz w:val="24"/>
                <w:szCs w:val="24"/>
              </w:rPr>
              <w:t>19 лет 6 месяцев</w:t>
            </w:r>
          </w:p>
        </w:tc>
      </w:tr>
    </w:tbl>
    <w:p w14:paraId="3E4BDC83" w14:textId="77777777" w:rsidR="00881B9F" w:rsidRDefault="00881B9F">
      <w:pPr>
        <w:spacing w:after="0" w:line="240" w:lineRule="auto"/>
        <w:ind w:right="-180"/>
        <w:jc w:val="center"/>
        <w:rPr>
          <w:rFonts w:ascii="Arial" w:hAnsi="Arial" w:cs="Arial"/>
          <w:vanish/>
          <w:sz w:val="24"/>
          <w:szCs w:val="24"/>
        </w:rPr>
      </w:pPr>
    </w:p>
    <w:tbl>
      <w:tblPr>
        <w:tblW w:w="9180" w:type="dxa"/>
        <w:tblInd w:w="2" w:type="dxa"/>
        <w:tblLayout w:type="fixed"/>
        <w:tblCellMar>
          <w:left w:w="0" w:type="dxa"/>
          <w:right w:w="0" w:type="dxa"/>
        </w:tblCellMar>
        <w:tblLook w:val="0000" w:firstRow="0" w:lastRow="0" w:firstColumn="0" w:lastColumn="0" w:noHBand="0" w:noVBand="0"/>
      </w:tblPr>
      <w:tblGrid>
        <w:gridCol w:w="3400"/>
        <w:gridCol w:w="5780"/>
      </w:tblGrid>
      <w:tr w:rsidR="00881B9F" w14:paraId="55CB808A" w14:textId="77777777">
        <w:tc>
          <w:tcPr>
            <w:tcW w:w="3400" w:type="dxa"/>
            <w:tcBorders>
              <w:bottom w:val="single" w:sz="8" w:space="0" w:color="000000"/>
            </w:tcBorders>
            <w:vAlign w:val="center"/>
          </w:tcPr>
          <w:p w14:paraId="7F574FF9" w14:textId="77777777" w:rsidR="00881B9F" w:rsidRDefault="00FE1B6A">
            <w:pPr>
              <w:widowControl w:val="0"/>
              <w:spacing w:after="0" w:line="240" w:lineRule="auto"/>
              <w:ind w:right="-180"/>
              <w:jc w:val="center"/>
              <w:rPr>
                <w:rFonts w:ascii="Arial" w:hAnsi="Arial" w:cs="Arial"/>
                <w:sz w:val="24"/>
                <w:szCs w:val="24"/>
              </w:rPr>
            </w:pPr>
            <w:bookmarkStart w:id="19" w:name="dst276"/>
            <w:bookmarkEnd w:id="19"/>
            <w:r>
              <w:rPr>
                <w:rFonts w:ascii="Arial" w:hAnsi="Arial" w:cs="Arial"/>
                <w:sz w:val="24"/>
                <w:szCs w:val="24"/>
              </w:rPr>
              <w:t>2026 и последующие годы</w:t>
            </w:r>
          </w:p>
        </w:tc>
        <w:tc>
          <w:tcPr>
            <w:tcW w:w="5779" w:type="dxa"/>
            <w:tcBorders>
              <w:bottom w:val="single" w:sz="8" w:space="0" w:color="000000"/>
            </w:tcBorders>
            <w:vAlign w:val="center"/>
          </w:tcPr>
          <w:p w14:paraId="53A4011C" w14:textId="77777777" w:rsidR="00881B9F" w:rsidRDefault="00FE1B6A">
            <w:pPr>
              <w:widowControl w:val="0"/>
              <w:spacing w:after="0" w:line="240" w:lineRule="auto"/>
              <w:ind w:right="-180"/>
              <w:jc w:val="center"/>
              <w:rPr>
                <w:rFonts w:ascii="Arial" w:hAnsi="Arial" w:cs="Arial"/>
                <w:sz w:val="24"/>
                <w:szCs w:val="24"/>
              </w:rPr>
            </w:pPr>
            <w:bookmarkStart w:id="20" w:name="dst277"/>
            <w:bookmarkEnd w:id="20"/>
            <w:r>
              <w:rPr>
                <w:rFonts w:ascii="Arial" w:hAnsi="Arial" w:cs="Arial"/>
                <w:sz w:val="24"/>
                <w:szCs w:val="24"/>
              </w:rPr>
              <w:t>20 лет</w:t>
            </w:r>
          </w:p>
        </w:tc>
      </w:tr>
    </w:tbl>
    <w:p w14:paraId="7B0F0126" w14:textId="77777777" w:rsidR="00881B9F" w:rsidRDefault="00881B9F">
      <w:pPr>
        <w:spacing w:after="0" w:line="240" w:lineRule="auto"/>
        <w:ind w:right="-180" w:firstLine="709"/>
        <w:jc w:val="both"/>
        <w:rPr>
          <w:rFonts w:ascii="Arial" w:hAnsi="Arial" w:cs="Arial"/>
          <w:sz w:val="24"/>
          <w:szCs w:val="24"/>
          <w:u w:val="single"/>
        </w:rPr>
      </w:pPr>
    </w:p>
    <w:p w14:paraId="09AC18E7" w14:textId="77777777" w:rsidR="00881B9F" w:rsidRDefault="00FE1B6A">
      <w:pPr>
        <w:spacing w:after="0" w:line="240" w:lineRule="auto"/>
        <w:jc w:val="both"/>
        <w:rPr>
          <w:rFonts w:ascii="Arial" w:hAnsi="Arial" w:cs="Arial"/>
          <w:sz w:val="24"/>
          <w:szCs w:val="24"/>
        </w:rPr>
      </w:pPr>
      <w:r>
        <w:rPr>
          <w:rFonts w:ascii="Arial" w:hAnsi="Arial" w:cs="Arial"/>
          <w:sz w:val="24"/>
          <w:szCs w:val="24"/>
        </w:rPr>
        <w:tab/>
        <w:t>1.6.2. Имеют необходимый стаж муниципальной службы (подпункт 1.6.1 настоящих Правил</w:t>
      </w:r>
      <w:proofErr w:type="gramStart"/>
      <w:r>
        <w:rPr>
          <w:rFonts w:ascii="Arial" w:hAnsi="Arial" w:cs="Arial"/>
          <w:sz w:val="24"/>
          <w:szCs w:val="24"/>
        </w:rPr>
        <w:t>),  замещали</w:t>
      </w:r>
      <w:proofErr w:type="gramEnd"/>
      <w:r>
        <w:rPr>
          <w:rFonts w:ascii="Arial" w:hAnsi="Arial" w:cs="Arial"/>
          <w:sz w:val="24"/>
          <w:szCs w:val="24"/>
        </w:rPr>
        <w:t xml:space="preserve"> должность муниципальной службы не менее 12 полных месяцев непосредственно перед увольнением и уволены с муниципальной службы по следующим основаниям:</w:t>
      </w:r>
    </w:p>
    <w:p w14:paraId="2A440067" w14:textId="77777777" w:rsidR="00881B9F" w:rsidRDefault="00FE1B6A">
      <w:pPr>
        <w:spacing w:after="0" w:line="240" w:lineRule="auto"/>
        <w:jc w:val="both"/>
        <w:rPr>
          <w:rFonts w:ascii="Arial" w:hAnsi="Arial" w:cs="Arial"/>
          <w:sz w:val="24"/>
          <w:szCs w:val="24"/>
        </w:rPr>
      </w:pPr>
      <w:r>
        <w:rPr>
          <w:rFonts w:ascii="Arial" w:hAnsi="Arial" w:cs="Arial"/>
          <w:sz w:val="24"/>
          <w:szCs w:val="24"/>
        </w:rPr>
        <w:tab/>
        <w:t xml:space="preserve"> - соглашение сторон;</w:t>
      </w:r>
    </w:p>
    <w:p w14:paraId="0DD048E3" w14:textId="77777777" w:rsidR="00881B9F" w:rsidRDefault="00FE1B6A">
      <w:pPr>
        <w:spacing w:after="0" w:line="240" w:lineRule="auto"/>
        <w:jc w:val="both"/>
        <w:rPr>
          <w:rFonts w:ascii="Arial" w:hAnsi="Arial" w:cs="Arial"/>
          <w:sz w:val="24"/>
          <w:szCs w:val="24"/>
        </w:rPr>
      </w:pPr>
      <w:bookmarkStart w:id="21" w:name="sub_841"/>
      <w:bookmarkEnd w:id="21"/>
      <w:r>
        <w:rPr>
          <w:rFonts w:ascii="Arial" w:hAnsi="Arial" w:cs="Arial"/>
          <w:sz w:val="24"/>
          <w:szCs w:val="24"/>
        </w:rPr>
        <w:tab/>
        <w:t xml:space="preserve">- истечение срока трудового договора, за исключением случаев, когда трудовые отношения фактически продолжаются и ни одна из сторон </w:t>
      </w:r>
      <w:proofErr w:type="gramStart"/>
      <w:r>
        <w:rPr>
          <w:rFonts w:ascii="Arial" w:hAnsi="Arial" w:cs="Arial"/>
          <w:sz w:val="24"/>
          <w:szCs w:val="24"/>
        </w:rPr>
        <w:t>не  потребовала</w:t>
      </w:r>
      <w:proofErr w:type="gramEnd"/>
      <w:r>
        <w:rPr>
          <w:rFonts w:ascii="Arial" w:hAnsi="Arial" w:cs="Arial"/>
          <w:sz w:val="24"/>
          <w:szCs w:val="24"/>
        </w:rPr>
        <w:t xml:space="preserve"> их прекращения;</w:t>
      </w:r>
    </w:p>
    <w:p w14:paraId="0A88DB4C" w14:textId="77777777" w:rsidR="00881B9F" w:rsidRDefault="00FE1B6A">
      <w:pPr>
        <w:spacing w:after="0" w:line="240" w:lineRule="auto"/>
        <w:jc w:val="both"/>
        <w:rPr>
          <w:rFonts w:ascii="Arial" w:hAnsi="Arial" w:cs="Arial"/>
          <w:sz w:val="24"/>
          <w:szCs w:val="24"/>
        </w:rPr>
      </w:pPr>
      <w:bookmarkStart w:id="22" w:name="sub_842"/>
      <w:bookmarkEnd w:id="22"/>
      <w:r>
        <w:rPr>
          <w:rFonts w:ascii="Arial" w:hAnsi="Arial" w:cs="Arial"/>
          <w:sz w:val="24"/>
          <w:szCs w:val="24"/>
        </w:rPr>
        <w:tab/>
        <w:t>-   расторжение трудового договора по инициативе муниципального служащего;</w:t>
      </w:r>
    </w:p>
    <w:p w14:paraId="3F51BA3E" w14:textId="77777777" w:rsidR="00881B9F" w:rsidRDefault="00FE1B6A">
      <w:pPr>
        <w:spacing w:after="0" w:line="240" w:lineRule="auto"/>
        <w:jc w:val="both"/>
        <w:rPr>
          <w:rFonts w:ascii="Arial" w:hAnsi="Arial" w:cs="Arial"/>
          <w:sz w:val="24"/>
          <w:szCs w:val="24"/>
        </w:rPr>
      </w:pPr>
      <w:bookmarkStart w:id="23" w:name="sub_843"/>
      <w:bookmarkEnd w:id="23"/>
      <w:r>
        <w:rPr>
          <w:rFonts w:ascii="Arial" w:hAnsi="Arial" w:cs="Arial"/>
          <w:sz w:val="24"/>
          <w:szCs w:val="24"/>
        </w:rPr>
        <w:tab/>
        <w:t>-  отказ от продолжения работы в связи с изменением определенных сторонами условий трудового договора;</w:t>
      </w:r>
    </w:p>
    <w:p w14:paraId="3D62A8E0" w14:textId="77777777" w:rsidR="00881B9F" w:rsidRDefault="00FE1B6A">
      <w:pPr>
        <w:tabs>
          <w:tab w:val="left" w:pos="709"/>
          <w:tab w:val="left" w:pos="993"/>
        </w:tabs>
        <w:spacing w:after="0" w:line="240" w:lineRule="auto"/>
        <w:jc w:val="both"/>
        <w:rPr>
          <w:rFonts w:ascii="Arial" w:hAnsi="Arial" w:cs="Arial"/>
          <w:sz w:val="24"/>
          <w:szCs w:val="24"/>
        </w:rPr>
      </w:pPr>
      <w:bookmarkStart w:id="24" w:name="sub_844"/>
      <w:bookmarkEnd w:id="24"/>
      <w:r>
        <w:rPr>
          <w:rFonts w:ascii="Arial" w:hAnsi="Arial" w:cs="Arial"/>
          <w:sz w:val="24"/>
          <w:szCs w:val="24"/>
        </w:rPr>
        <w:lastRenderedPageBreak/>
        <w:tab/>
        <w:t xml:space="preserve">- несоответствие муниципального служащего замещаемой должности или выполняемой работе вследствие недостаточной </w:t>
      </w:r>
      <w:proofErr w:type="gramStart"/>
      <w:r>
        <w:rPr>
          <w:rFonts w:ascii="Arial" w:hAnsi="Arial" w:cs="Arial"/>
          <w:sz w:val="24"/>
          <w:szCs w:val="24"/>
        </w:rPr>
        <w:t xml:space="preserve">квалификации,   </w:t>
      </w:r>
      <w:proofErr w:type="gramEnd"/>
      <w:r>
        <w:rPr>
          <w:rFonts w:ascii="Arial" w:hAnsi="Arial" w:cs="Arial"/>
          <w:sz w:val="24"/>
          <w:szCs w:val="24"/>
        </w:rPr>
        <w:t xml:space="preserve"> подтвержденной результатами аттестации;</w:t>
      </w:r>
    </w:p>
    <w:p w14:paraId="0CF576BD" w14:textId="77777777" w:rsidR="00881B9F" w:rsidRDefault="00FE1B6A">
      <w:pPr>
        <w:pStyle w:val="formattexttopleveltext"/>
        <w:shd w:val="clear" w:color="auto" w:fill="FFFFFF"/>
        <w:spacing w:before="280" w:beforeAutospacing="0" w:after="0" w:afterAutospacing="0"/>
        <w:jc w:val="both"/>
        <w:textAlignment w:val="baseline"/>
        <w:rPr>
          <w:rFonts w:ascii="Arial" w:hAnsi="Arial" w:cs="Arial"/>
          <w:spacing w:val="2"/>
        </w:rPr>
      </w:pPr>
      <w:bookmarkStart w:id="25" w:name="sub_848"/>
      <w:bookmarkStart w:id="26" w:name="sub_8416"/>
      <w:bookmarkEnd w:id="25"/>
      <w:r>
        <w:rPr>
          <w:rFonts w:ascii="Arial" w:hAnsi="Arial" w:cs="Arial"/>
        </w:rPr>
        <w:tab/>
      </w:r>
      <w:bookmarkEnd w:id="26"/>
      <w:r>
        <w:rPr>
          <w:rFonts w:ascii="Arial" w:hAnsi="Arial" w:cs="Arial"/>
          <w:spacing w:val="2"/>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13">
        <w:r>
          <w:rPr>
            <w:rFonts w:ascii="Arial" w:hAnsi="Arial" w:cs="Arial"/>
            <w:spacing w:val="2"/>
          </w:rPr>
          <w:t>Федерального закона от 2 марта 2007    года №25-ФЗ «О муниципальной службе в Российской Федерации»</w:t>
        </w:r>
      </w:hyperlink>
      <w:r>
        <w:rPr>
          <w:rStyle w:val="apple-converted-space"/>
          <w:rFonts w:ascii="Arial" w:hAnsi="Arial" w:cs="Arial"/>
          <w:spacing w:val="2"/>
        </w:rPr>
        <w:t> </w:t>
      </w:r>
      <w:r>
        <w:rPr>
          <w:rFonts w:ascii="Arial" w:hAnsi="Arial" w:cs="Arial"/>
          <w:spacing w:val="2"/>
        </w:rPr>
        <w:t>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14:paraId="3FD8F093" w14:textId="77777777" w:rsidR="00881B9F" w:rsidRDefault="00FE1B6A">
      <w:pPr>
        <w:spacing w:after="0" w:line="240" w:lineRule="auto"/>
        <w:jc w:val="both"/>
        <w:rPr>
          <w:rFonts w:ascii="Arial" w:hAnsi="Arial" w:cs="Arial"/>
          <w:sz w:val="24"/>
          <w:szCs w:val="24"/>
        </w:rPr>
      </w:pPr>
      <w:r>
        <w:rPr>
          <w:rFonts w:ascii="Arial" w:hAnsi="Arial" w:cs="Arial"/>
          <w:sz w:val="24"/>
          <w:szCs w:val="24"/>
        </w:rPr>
        <w:tab/>
        <w:t>1.6.3. Имеют необходимый стаж муниципальной службы (подпункт 1.6.1 настоящих Правил</w:t>
      </w:r>
      <w:proofErr w:type="gramStart"/>
      <w:r>
        <w:rPr>
          <w:rFonts w:ascii="Arial" w:hAnsi="Arial" w:cs="Arial"/>
          <w:sz w:val="24"/>
          <w:szCs w:val="24"/>
        </w:rPr>
        <w:t>),  замещали</w:t>
      </w:r>
      <w:proofErr w:type="gramEnd"/>
      <w:r>
        <w:rPr>
          <w:rFonts w:ascii="Arial" w:hAnsi="Arial" w:cs="Arial"/>
          <w:sz w:val="24"/>
          <w:szCs w:val="24"/>
        </w:rPr>
        <w:t xml:space="preserve">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Pr>
          <w:rFonts w:ascii="Arial" w:hAnsi="Arial" w:cs="Arial"/>
          <w:sz w:val="24"/>
          <w:szCs w:val="24"/>
        </w:rPr>
        <w:tab/>
      </w:r>
    </w:p>
    <w:p w14:paraId="00920EEC"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14:paraId="7E532D33" w14:textId="77777777" w:rsidR="00881B9F" w:rsidRDefault="00FE1B6A">
      <w:pPr>
        <w:spacing w:after="0" w:line="240" w:lineRule="auto"/>
        <w:jc w:val="both"/>
        <w:rPr>
          <w:rFonts w:ascii="Arial" w:hAnsi="Arial" w:cs="Arial"/>
          <w:sz w:val="24"/>
          <w:szCs w:val="24"/>
        </w:rPr>
      </w:pPr>
      <w:r>
        <w:rPr>
          <w:rFonts w:ascii="Arial" w:hAnsi="Arial" w:cs="Arial"/>
          <w:sz w:val="24"/>
          <w:szCs w:val="24"/>
        </w:rPr>
        <w:tab/>
        <w:t>-  отказ от перевода в другую местность вместе с представителем    нанимателя (работодателем);</w:t>
      </w:r>
    </w:p>
    <w:p w14:paraId="57FA09F1" w14:textId="77777777" w:rsidR="00881B9F" w:rsidRDefault="00FE1B6A">
      <w:pPr>
        <w:spacing w:after="0" w:line="240" w:lineRule="auto"/>
        <w:jc w:val="both"/>
        <w:rPr>
          <w:rFonts w:ascii="Arial" w:hAnsi="Arial" w:cs="Arial"/>
          <w:sz w:val="24"/>
          <w:szCs w:val="24"/>
        </w:rPr>
      </w:pPr>
      <w:r>
        <w:rPr>
          <w:rFonts w:ascii="Arial" w:hAnsi="Arial" w:cs="Arial"/>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14:paraId="2E5C5711" w14:textId="77777777" w:rsidR="00881B9F" w:rsidRDefault="00FE1B6A">
      <w:pPr>
        <w:spacing w:after="0" w:line="240" w:lineRule="auto"/>
        <w:jc w:val="both"/>
        <w:rPr>
          <w:rFonts w:ascii="Arial" w:hAnsi="Arial" w:cs="Arial"/>
          <w:sz w:val="24"/>
          <w:szCs w:val="24"/>
        </w:rPr>
      </w:pPr>
      <w:r>
        <w:rPr>
          <w:rFonts w:ascii="Arial" w:hAnsi="Arial" w:cs="Arial"/>
          <w:sz w:val="24"/>
          <w:szCs w:val="24"/>
        </w:rPr>
        <w:tab/>
        <w:t>-  сокращение численности или штата муниципальных служащих в органах местного самоуправления и их аппаратах;</w:t>
      </w:r>
    </w:p>
    <w:p w14:paraId="2784EBF6" w14:textId="77777777" w:rsidR="00881B9F" w:rsidRDefault="00FE1B6A">
      <w:pPr>
        <w:spacing w:after="0" w:line="240" w:lineRule="auto"/>
        <w:jc w:val="both"/>
        <w:rPr>
          <w:rFonts w:ascii="Arial" w:hAnsi="Arial" w:cs="Arial"/>
          <w:sz w:val="24"/>
          <w:szCs w:val="24"/>
        </w:rPr>
      </w:pPr>
      <w:bookmarkStart w:id="27" w:name="sub_849"/>
      <w:bookmarkEnd w:id="27"/>
      <w:r>
        <w:rPr>
          <w:rFonts w:ascii="Arial" w:hAnsi="Arial" w:cs="Arial"/>
          <w:sz w:val="24"/>
          <w:szCs w:val="24"/>
        </w:rPr>
        <w:tab/>
        <w:t>-  ликвидация органов местного самоуправления;</w:t>
      </w:r>
    </w:p>
    <w:p w14:paraId="315D0C77" w14:textId="77777777" w:rsidR="00881B9F" w:rsidRDefault="00FE1B6A">
      <w:pPr>
        <w:spacing w:after="0" w:line="240" w:lineRule="auto"/>
        <w:jc w:val="both"/>
        <w:rPr>
          <w:rFonts w:ascii="Arial" w:hAnsi="Arial" w:cs="Arial"/>
          <w:sz w:val="24"/>
          <w:szCs w:val="24"/>
        </w:rPr>
      </w:pPr>
      <w:bookmarkStart w:id="28" w:name="sub_8410"/>
      <w:bookmarkEnd w:id="28"/>
      <w:r>
        <w:rPr>
          <w:rFonts w:ascii="Arial" w:hAnsi="Arial" w:cs="Arial"/>
          <w:sz w:val="24"/>
          <w:szCs w:val="24"/>
        </w:rPr>
        <w:tab/>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14:paraId="59B411BD" w14:textId="77777777" w:rsidR="00881B9F" w:rsidRDefault="00FE1B6A">
      <w:pPr>
        <w:spacing w:after="0" w:line="240" w:lineRule="auto"/>
        <w:jc w:val="both"/>
        <w:rPr>
          <w:rFonts w:ascii="Arial" w:hAnsi="Arial" w:cs="Arial"/>
          <w:sz w:val="24"/>
          <w:szCs w:val="24"/>
        </w:rPr>
      </w:pPr>
      <w:bookmarkStart w:id="29" w:name="sub_8411"/>
      <w:bookmarkEnd w:id="29"/>
      <w:r>
        <w:rPr>
          <w:rFonts w:ascii="Arial" w:hAnsi="Arial" w:cs="Arial"/>
          <w:sz w:val="24"/>
          <w:szCs w:val="24"/>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6C1957B3" w14:textId="77777777" w:rsidR="00881B9F" w:rsidRDefault="00FE1B6A">
      <w:pPr>
        <w:spacing w:after="0" w:line="240" w:lineRule="auto"/>
        <w:jc w:val="both"/>
        <w:rPr>
          <w:rFonts w:ascii="Arial" w:hAnsi="Arial" w:cs="Arial"/>
          <w:sz w:val="24"/>
          <w:szCs w:val="24"/>
        </w:rPr>
      </w:pPr>
      <w:bookmarkStart w:id="30" w:name="sub_8412"/>
      <w:bookmarkEnd w:id="30"/>
      <w:r>
        <w:rPr>
          <w:rFonts w:ascii="Arial" w:hAnsi="Arial" w:cs="Arial"/>
          <w:sz w:val="24"/>
          <w:szCs w:val="24"/>
        </w:rPr>
        <w:tab/>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w:t>
      </w:r>
      <w:proofErr w:type="gramStart"/>
      <w:r>
        <w:rPr>
          <w:rFonts w:ascii="Arial" w:hAnsi="Arial" w:cs="Arial"/>
          <w:sz w:val="24"/>
          <w:szCs w:val="24"/>
        </w:rPr>
        <w:t>решением  Правительства</w:t>
      </w:r>
      <w:proofErr w:type="gramEnd"/>
      <w:r>
        <w:rPr>
          <w:rFonts w:ascii="Arial" w:hAnsi="Arial" w:cs="Arial"/>
          <w:sz w:val="24"/>
          <w:szCs w:val="24"/>
        </w:rPr>
        <w:t xml:space="preserve"> Российской Федерации или органа государственной власти Курской области;</w:t>
      </w:r>
    </w:p>
    <w:p w14:paraId="23465847" w14:textId="77777777" w:rsidR="00881B9F" w:rsidRDefault="00FE1B6A">
      <w:pPr>
        <w:spacing w:after="0" w:line="240" w:lineRule="auto"/>
        <w:jc w:val="both"/>
        <w:rPr>
          <w:rFonts w:ascii="Arial" w:hAnsi="Arial" w:cs="Arial"/>
          <w:sz w:val="24"/>
          <w:szCs w:val="24"/>
        </w:rPr>
      </w:pPr>
      <w:bookmarkStart w:id="31" w:name="sub_8413"/>
      <w:bookmarkEnd w:id="31"/>
      <w:r>
        <w:rPr>
          <w:rFonts w:ascii="Arial" w:hAnsi="Arial" w:cs="Arial"/>
          <w:sz w:val="24"/>
          <w:szCs w:val="24"/>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32" w:name="sub_8414"/>
      <w:bookmarkEnd w:id="32"/>
    </w:p>
    <w:p w14:paraId="5CB56525" w14:textId="77777777" w:rsidR="00881B9F" w:rsidRDefault="00FE1B6A">
      <w:pPr>
        <w:spacing w:after="0" w:line="240" w:lineRule="auto"/>
        <w:jc w:val="both"/>
        <w:rPr>
          <w:rFonts w:ascii="Arial" w:hAnsi="Arial" w:cs="Arial"/>
          <w:sz w:val="24"/>
          <w:szCs w:val="24"/>
        </w:rPr>
      </w:pPr>
      <w:r>
        <w:rPr>
          <w:rFonts w:ascii="Arial" w:hAnsi="Arial" w:cs="Arial"/>
          <w:sz w:val="24"/>
          <w:szCs w:val="24"/>
        </w:rPr>
        <w:tab/>
        <w:t>- признание муниципального служащего недееспособным или ограниченно дееспособным решением суда, вступившим в законную силу.</w:t>
      </w:r>
    </w:p>
    <w:p w14:paraId="35F635FA" w14:textId="77777777" w:rsidR="00881B9F" w:rsidRDefault="00FE1B6A">
      <w:pPr>
        <w:spacing w:after="0" w:line="240" w:lineRule="auto"/>
        <w:jc w:val="both"/>
        <w:rPr>
          <w:rFonts w:ascii="Arial" w:hAnsi="Arial" w:cs="Arial"/>
          <w:sz w:val="24"/>
          <w:szCs w:val="24"/>
        </w:rPr>
      </w:pPr>
      <w:r>
        <w:rPr>
          <w:rFonts w:ascii="Arial" w:hAnsi="Arial" w:cs="Arial"/>
          <w:sz w:val="24"/>
          <w:szCs w:val="24"/>
        </w:rPr>
        <w:lastRenderedPageBreak/>
        <w:tab/>
        <w:t>Муниципальные служащие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
    <w:p w14:paraId="41818320" w14:textId="77777777" w:rsidR="00881B9F" w:rsidRDefault="00FE1B6A">
      <w:pPr>
        <w:spacing w:after="0" w:line="240" w:lineRule="auto"/>
        <w:jc w:val="both"/>
        <w:rPr>
          <w:rFonts w:ascii="Arial" w:hAnsi="Arial" w:cs="Arial"/>
          <w:sz w:val="24"/>
          <w:szCs w:val="24"/>
        </w:rPr>
      </w:pPr>
      <w:r>
        <w:rPr>
          <w:rFonts w:ascii="Arial" w:hAnsi="Arial" w:cs="Arial"/>
          <w:sz w:val="24"/>
          <w:szCs w:val="24"/>
        </w:rPr>
        <w:tab/>
        <w:t>1.6.4. Имеют стаж муниципальной службы не менее 25 лет и  уволены с муниципальной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Горшеченского района не менее 7 лет.</w:t>
      </w:r>
    </w:p>
    <w:p w14:paraId="20902B28"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w:t>
      </w:r>
      <w:r>
        <w:rPr>
          <w:rFonts w:ascii="Arial" w:hAnsi="Arial" w:cs="Arial"/>
          <w:b/>
          <w:bCs/>
          <w:sz w:val="24"/>
          <w:szCs w:val="24"/>
        </w:rPr>
        <w:t xml:space="preserve"> </w:t>
      </w:r>
      <w:hyperlink r:id="rId14">
        <w:r>
          <w:rPr>
            <w:rFonts w:ascii="Arial" w:hAnsi="Arial" w:cs="Arial"/>
            <w:sz w:val="24"/>
            <w:szCs w:val="24"/>
          </w:rPr>
          <w:t>Федеральным законом</w:t>
        </w:r>
      </w:hyperlink>
      <w:r>
        <w:rPr>
          <w:rFonts w:ascii="Arial" w:hAnsi="Arial" w:cs="Arial"/>
          <w:sz w:val="24"/>
          <w:szCs w:val="24"/>
        </w:rPr>
        <w:t xml:space="preserve"> «О страховых пенсиях».</w:t>
      </w:r>
    </w:p>
    <w:p w14:paraId="55D470C7" w14:textId="77777777" w:rsidR="00881B9F" w:rsidRDefault="00FE1B6A">
      <w:pPr>
        <w:spacing w:after="0" w:line="240" w:lineRule="auto"/>
        <w:ind w:firstLine="708"/>
        <w:jc w:val="both"/>
        <w:rPr>
          <w:rFonts w:ascii="Arial" w:hAnsi="Arial" w:cs="Arial"/>
          <w:sz w:val="24"/>
          <w:szCs w:val="24"/>
        </w:rPr>
      </w:pPr>
      <w:r>
        <w:rPr>
          <w:rFonts w:ascii="Arial" w:hAnsi="Arial" w:cs="Arial"/>
          <w:spacing w:val="2"/>
          <w:sz w:val="24"/>
          <w:szCs w:val="24"/>
          <w:shd w:val="clear" w:color="auto" w:fill="FFFFFF"/>
        </w:rPr>
        <w:t>1.7. За лицами, проходившими муниципальную службу, приобретшими право на пенсию за выслугу лет, устанавливаемую в   соответствии с </w:t>
      </w:r>
      <w:hyperlink r:id="rId15">
        <w:r>
          <w:rPr>
            <w:rFonts w:ascii="Arial" w:hAnsi="Arial" w:cs="Arial"/>
            <w:color w:val="000000"/>
            <w:spacing w:val="2"/>
            <w:sz w:val="24"/>
            <w:szCs w:val="24"/>
            <w:shd w:val="clear" w:color="auto" w:fill="FFFFFF"/>
          </w:rPr>
          <w:t>Законом Курской области «О муниципальной службе в Курской области»</w:t>
        </w:r>
      </w:hyperlink>
      <w:r>
        <w:rPr>
          <w:rFonts w:ascii="Arial" w:hAnsi="Arial" w:cs="Arial"/>
          <w:spacing w:val="2"/>
          <w:sz w:val="24"/>
          <w:szCs w:val="24"/>
          <w:shd w:val="clear" w:color="auto" w:fill="FFFFFF"/>
        </w:rPr>
        <w:t>,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6">
        <w:r>
          <w:rPr>
            <w:rFonts w:ascii="Arial" w:hAnsi="Arial" w:cs="Arial"/>
            <w:color w:val="000000"/>
            <w:spacing w:val="2"/>
            <w:sz w:val="24"/>
            <w:szCs w:val="24"/>
            <w:shd w:val="clear" w:color="auto" w:fill="FFFFFF"/>
          </w:rPr>
          <w:t>Федеральным законом от 28 декабря 2013 года № 400-ФЗ «О страховых пенсиях»</w:t>
        </w:r>
      </w:hyperlink>
      <w:r>
        <w:rPr>
          <w:rFonts w:ascii="Arial" w:hAnsi="Arial" w:cs="Arial"/>
          <w:spacing w:val="2"/>
          <w:sz w:val="24"/>
          <w:szCs w:val="24"/>
          <w:shd w:val="clear" w:color="auto" w:fill="FFFFFF"/>
        </w:rPr>
        <w:t>, сохраняется право на пенсию за выслугу лет в соответствии с </w:t>
      </w:r>
      <w:hyperlink r:id="rId17">
        <w:r>
          <w:rPr>
            <w:rFonts w:ascii="Arial" w:hAnsi="Arial" w:cs="Arial"/>
            <w:color w:val="000000"/>
            <w:spacing w:val="2"/>
            <w:sz w:val="24"/>
            <w:szCs w:val="24"/>
            <w:shd w:val="clear" w:color="auto" w:fill="FFFFFF"/>
          </w:rPr>
          <w:t>Законом Курской области «О муниципальной службе в Курской области»</w:t>
        </w:r>
      </w:hyperlink>
      <w:r>
        <w:rPr>
          <w:rFonts w:ascii="Arial" w:hAnsi="Arial" w:cs="Arial"/>
          <w:spacing w:val="2"/>
          <w:sz w:val="24"/>
          <w:szCs w:val="24"/>
          <w:shd w:val="clear" w:color="auto" w:fill="FFFFFF"/>
        </w:rPr>
        <w:t> и актами органов местного самоуправления без учета изменений, внесенных </w:t>
      </w:r>
      <w:hyperlink r:id="rId18">
        <w:r>
          <w:rPr>
            <w:rFonts w:ascii="Arial" w:hAnsi="Arial" w:cs="Arial"/>
            <w:color w:val="000000"/>
            <w:spacing w:val="2"/>
            <w:sz w:val="24"/>
            <w:szCs w:val="24"/>
            <w:shd w:val="clear" w:color="auto" w:fill="FFFFFF"/>
          </w:rPr>
          <w:t>Федеральным законом от 23 мая 2016 года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hyperlink>
      <w:r>
        <w:rPr>
          <w:rFonts w:ascii="Arial" w:hAnsi="Arial" w:cs="Arial"/>
          <w:spacing w:val="2"/>
          <w:sz w:val="24"/>
          <w:szCs w:val="24"/>
          <w:shd w:val="clear" w:color="auto" w:fill="FFFFFF"/>
        </w:rPr>
        <w:t> в пункт 4 статьи 7 </w:t>
      </w:r>
      <w:hyperlink r:id="rId19">
        <w:r>
          <w:rPr>
            <w:rFonts w:ascii="Arial" w:hAnsi="Arial" w:cs="Arial"/>
            <w:color w:val="000000"/>
            <w:spacing w:val="2"/>
            <w:sz w:val="24"/>
            <w:szCs w:val="24"/>
            <w:shd w:val="clear" w:color="auto" w:fill="FFFFFF"/>
          </w:rPr>
          <w:t>Федерального закона от 15 декабря 2001 года №166-ФЗ «О государственном пенсионном обеспечении в Российской Федерации»</w:t>
        </w:r>
      </w:hyperlink>
      <w:r>
        <w:rPr>
          <w:rFonts w:ascii="Arial" w:hAnsi="Arial" w:cs="Arial"/>
          <w:spacing w:val="2"/>
          <w:sz w:val="24"/>
          <w:szCs w:val="24"/>
          <w:shd w:val="clear" w:color="auto" w:fill="FFFFFF"/>
        </w:rPr>
        <w:t> и Законом Курской области от 01.02.2017 №2-ЗКО в статью 8 </w:t>
      </w:r>
      <w:hyperlink r:id="rId20">
        <w:r>
          <w:rPr>
            <w:rFonts w:ascii="Arial" w:hAnsi="Arial" w:cs="Arial"/>
            <w:color w:val="000000"/>
            <w:spacing w:val="2"/>
            <w:sz w:val="24"/>
            <w:szCs w:val="24"/>
            <w:shd w:val="clear" w:color="auto" w:fill="FFFFFF"/>
          </w:rPr>
          <w:t>Закона Курской области «О муниципальной службе в Курской области»</w:t>
        </w:r>
      </w:hyperlink>
      <w:r>
        <w:rPr>
          <w:rFonts w:ascii="Arial" w:hAnsi="Arial" w:cs="Arial"/>
          <w:spacing w:val="2"/>
          <w:sz w:val="24"/>
          <w:szCs w:val="24"/>
          <w:shd w:val="clear" w:color="auto" w:fill="FFFFFF"/>
        </w:rPr>
        <w:t>.</w:t>
      </w:r>
    </w:p>
    <w:p w14:paraId="51F75490" w14:textId="77777777" w:rsidR="00881B9F" w:rsidRDefault="00881B9F">
      <w:pPr>
        <w:spacing w:after="0" w:line="240" w:lineRule="auto"/>
        <w:jc w:val="center"/>
        <w:rPr>
          <w:rFonts w:ascii="Arial" w:hAnsi="Arial" w:cs="Arial"/>
          <w:sz w:val="24"/>
          <w:szCs w:val="24"/>
        </w:rPr>
      </w:pPr>
    </w:p>
    <w:p w14:paraId="18740317" w14:textId="77777777" w:rsidR="00881B9F" w:rsidRDefault="00FE1B6A">
      <w:pPr>
        <w:spacing w:after="0" w:line="240" w:lineRule="auto"/>
        <w:ind w:firstLine="540"/>
        <w:jc w:val="center"/>
        <w:rPr>
          <w:rFonts w:ascii="Arial" w:hAnsi="Arial" w:cs="Arial"/>
          <w:b/>
          <w:bCs/>
          <w:sz w:val="30"/>
          <w:szCs w:val="30"/>
        </w:rPr>
      </w:pPr>
      <w:r>
        <w:rPr>
          <w:rFonts w:ascii="Arial" w:hAnsi="Arial" w:cs="Arial"/>
          <w:b/>
          <w:bCs/>
          <w:sz w:val="30"/>
          <w:szCs w:val="30"/>
        </w:rPr>
        <w:t xml:space="preserve">2. Порядок обращения за пенсией за выслугу лет </w:t>
      </w:r>
    </w:p>
    <w:p w14:paraId="35A7369D" w14:textId="77777777" w:rsidR="00881B9F" w:rsidRDefault="00881B9F">
      <w:pPr>
        <w:spacing w:after="0" w:line="240" w:lineRule="auto"/>
        <w:ind w:firstLine="540"/>
        <w:jc w:val="center"/>
        <w:rPr>
          <w:rFonts w:ascii="Arial" w:hAnsi="Arial" w:cs="Arial"/>
          <w:b/>
          <w:bCs/>
          <w:sz w:val="24"/>
          <w:szCs w:val="24"/>
        </w:rPr>
      </w:pPr>
    </w:p>
    <w:p w14:paraId="6AE6F3C8" w14:textId="74435C89"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2.1. Муниципальный служащий, имеющий право на пенсию за выслугу лет, подает письменное заявление, форма которого предусмотрена </w:t>
      </w:r>
      <w:r>
        <w:rPr>
          <w:rFonts w:ascii="Arial" w:hAnsi="Arial" w:cs="Arial"/>
          <w:b/>
          <w:bCs/>
          <w:sz w:val="24"/>
          <w:szCs w:val="24"/>
        </w:rPr>
        <w:t>приложением №1</w:t>
      </w:r>
      <w:r>
        <w:rPr>
          <w:rFonts w:ascii="Arial" w:hAnsi="Arial" w:cs="Arial"/>
          <w:sz w:val="24"/>
          <w:szCs w:val="24"/>
        </w:rPr>
        <w:t xml:space="preserve"> к настоящим Правилам на имя Главы </w:t>
      </w:r>
      <w:r w:rsidR="000B605F">
        <w:rPr>
          <w:rFonts w:ascii="Arial" w:hAnsi="Arial" w:cs="Arial"/>
          <w:sz w:val="24"/>
          <w:szCs w:val="24"/>
        </w:rPr>
        <w:t>Ясеновс</w:t>
      </w:r>
      <w:r>
        <w:rPr>
          <w:rFonts w:ascii="Arial" w:hAnsi="Arial" w:cs="Arial"/>
          <w:sz w:val="24"/>
          <w:szCs w:val="24"/>
        </w:rPr>
        <w:t xml:space="preserve">кого сельсовета Горшеченского     района Курской области с необходимыми документами заместителю главы администрации </w:t>
      </w:r>
      <w:r w:rsidR="000B605F">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w:t>
      </w:r>
    </w:p>
    <w:p w14:paraId="39233C30"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2.2.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14:paraId="17C8D315" w14:textId="06AF817B"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2.3. Заместитель главы администрации </w:t>
      </w:r>
      <w:r w:rsidR="000B605F">
        <w:rPr>
          <w:rFonts w:ascii="Arial" w:hAnsi="Arial" w:cs="Arial"/>
          <w:sz w:val="24"/>
          <w:szCs w:val="24"/>
        </w:rPr>
        <w:t>Ясеновского</w:t>
      </w:r>
      <w:r>
        <w:rPr>
          <w:rFonts w:ascii="Arial" w:hAnsi="Arial" w:cs="Arial"/>
          <w:sz w:val="24"/>
          <w:szCs w:val="24"/>
        </w:rPr>
        <w:t xml:space="preserve"> сельсовета осуществляет прием от </w:t>
      </w:r>
      <w:proofErr w:type="gramStart"/>
      <w:r>
        <w:rPr>
          <w:rFonts w:ascii="Arial" w:hAnsi="Arial" w:cs="Arial"/>
          <w:sz w:val="24"/>
          <w:szCs w:val="24"/>
        </w:rPr>
        <w:t>муниципального  служащего</w:t>
      </w:r>
      <w:proofErr w:type="gramEnd"/>
      <w:r>
        <w:rPr>
          <w:rFonts w:ascii="Arial" w:hAnsi="Arial" w:cs="Arial"/>
          <w:sz w:val="24"/>
          <w:szCs w:val="24"/>
        </w:rPr>
        <w:t xml:space="preserve"> заявления и документов, не</w:t>
      </w:r>
      <w:r>
        <w:rPr>
          <w:rFonts w:ascii="Arial" w:hAnsi="Arial" w:cs="Arial"/>
          <w:sz w:val="24"/>
          <w:szCs w:val="24"/>
        </w:rPr>
        <w:lastRenderedPageBreak/>
        <w:t xml:space="preserve">обходимых для рассмотрения вопроса назначения и выплаты пенсии за выслугу лет. </w:t>
      </w:r>
    </w:p>
    <w:p w14:paraId="0E5697B6"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 xml:space="preserve">2.4.  </w:t>
      </w:r>
      <w:proofErr w:type="gramStart"/>
      <w:r>
        <w:rPr>
          <w:rFonts w:ascii="Arial" w:hAnsi="Arial" w:cs="Arial"/>
          <w:sz w:val="24"/>
          <w:szCs w:val="24"/>
        </w:rPr>
        <w:t>Перечень  документов</w:t>
      </w:r>
      <w:proofErr w:type="gramEnd"/>
      <w:r>
        <w:rPr>
          <w:rFonts w:ascii="Arial" w:hAnsi="Arial" w:cs="Arial"/>
          <w:sz w:val="24"/>
          <w:szCs w:val="24"/>
        </w:rPr>
        <w:t>, необходимых для назначения пенсии за выслугу лет лицам, замещавшим должности муниципальной службы:</w:t>
      </w:r>
      <w:r>
        <w:rPr>
          <w:rFonts w:ascii="Arial" w:hAnsi="Arial" w:cs="Arial"/>
          <w:sz w:val="24"/>
          <w:szCs w:val="24"/>
          <w:lang w:val="en-US"/>
        </w:rPr>
        <w:t> </w:t>
      </w:r>
    </w:p>
    <w:p w14:paraId="2B06D4BF"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 xml:space="preserve">а) заявление в письменной форме согласно </w:t>
      </w:r>
      <w:r>
        <w:rPr>
          <w:rFonts w:ascii="Arial" w:hAnsi="Arial" w:cs="Arial"/>
          <w:b/>
          <w:bCs/>
          <w:sz w:val="24"/>
          <w:szCs w:val="24"/>
        </w:rPr>
        <w:t>приложению №1</w:t>
      </w:r>
      <w:r>
        <w:rPr>
          <w:rFonts w:ascii="Arial" w:hAnsi="Arial" w:cs="Arial"/>
          <w:sz w:val="24"/>
          <w:szCs w:val="24"/>
        </w:rPr>
        <w:t xml:space="preserve"> к </w:t>
      </w:r>
      <w:proofErr w:type="gramStart"/>
      <w:r>
        <w:rPr>
          <w:rFonts w:ascii="Arial" w:hAnsi="Arial" w:cs="Arial"/>
          <w:sz w:val="24"/>
          <w:szCs w:val="24"/>
        </w:rPr>
        <w:t>настоящим  Правилам</w:t>
      </w:r>
      <w:proofErr w:type="gramEnd"/>
      <w:r>
        <w:rPr>
          <w:rFonts w:ascii="Arial" w:hAnsi="Arial" w:cs="Arial"/>
          <w:sz w:val="24"/>
          <w:szCs w:val="24"/>
        </w:rPr>
        <w:t xml:space="preserve"> (предоставляется заявителем лично);</w:t>
      </w:r>
    </w:p>
    <w:p w14:paraId="401C5CA2"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б) копия паспорта (стр. 2-3, 4-5) (предоставляется заявителем лично);</w:t>
      </w:r>
    </w:p>
    <w:p w14:paraId="1B1A8400"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 xml:space="preserve">в) представление Администрации района (структурного подразделения), в котором заявитель замещал должность муниципальной </w:t>
      </w:r>
      <w:proofErr w:type="gramStart"/>
      <w:r>
        <w:rPr>
          <w:rFonts w:ascii="Arial" w:hAnsi="Arial" w:cs="Arial"/>
          <w:sz w:val="24"/>
          <w:szCs w:val="24"/>
        </w:rPr>
        <w:t>службы,  согласно</w:t>
      </w:r>
      <w:proofErr w:type="gramEnd"/>
      <w:r>
        <w:rPr>
          <w:rFonts w:ascii="Arial" w:hAnsi="Arial" w:cs="Arial"/>
          <w:sz w:val="24"/>
          <w:szCs w:val="24"/>
        </w:rPr>
        <w:t xml:space="preserve"> </w:t>
      </w:r>
      <w:r>
        <w:rPr>
          <w:rFonts w:ascii="Arial" w:hAnsi="Arial" w:cs="Arial"/>
          <w:b/>
          <w:bCs/>
          <w:sz w:val="24"/>
          <w:szCs w:val="24"/>
        </w:rPr>
        <w:t>приложению №2</w:t>
      </w:r>
      <w:r>
        <w:rPr>
          <w:rFonts w:ascii="Arial" w:hAnsi="Arial" w:cs="Arial"/>
          <w:sz w:val="24"/>
          <w:szCs w:val="24"/>
        </w:rPr>
        <w:t xml:space="preserve"> к настоящим  Правилам  (предоставляется   отделом кадровой, организационной работы);</w:t>
      </w:r>
    </w:p>
    <w:p w14:paraId="6346C2F9"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Pr>
          <w:rFonts w:ascii="Arial" w:hAnsi="Arial" w:cs="Arial"/>
          <w:b/>
          <w:bCs/>
          <w:sz w:val="24"/>
          <w:szCs w:val="24"/>
        </w:rPr>
        <w:t xml:space="preserve">приложению №3 </w:t>
      </w:r>
      <w:r>
        <w:rPr>
          <w:rFonts w:ascii="Arial" w:hAnsi="Arial" w:cs="Arial"/>
          <w:sz w:val="24"/>
          <w:szCs w:val="24"/>
        </w:rPr>
        <w:t xml:space="preserve">к </w:t>
      </w:r>
      <w:proofErr w:type="gramStart"/>
      <w:r>
        <w:rPr>
          <w:rFonts w:ascii="Arial" w:hAnsi="Arial" w:cs="Arial"/>
          <w:sz w:val="24"/>
          <w:szCs w:val="24"/>
        </w:rPr>
        <w:t>настоящим  Правилам</w:t>
      </w:r>
      <w:proofErr w:type="gramEnd"/>
      <w:r>
        <w:rPr>
          <w:rFonts w:ascii="Arial" w:hAnsi="Arial" w:cs="Arial"/>
          <w:sz w:val="24"/>
          <w:szCs w:val="24"/>
        </w:rPr>
        <w:t xml:space="preserve"> (предоставляется отделом кадровой, организационной работы );</w:t>
      </w:r>
    </w:p>
    <w:p w14:paraId="2CB2B588" w14:textId="591EF29C"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д)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w:t>
      </w:r>
      <w:r>
        <w:rPr>
          <w:rFonts w:ascii="Arial" w:hAnsi="Arial" w:cs="Arial"/>
          <w:b/>
          <w:bCs/>
          <w:sz w:val="24"/>
          <w:szCs w:val="24"/>
        </w:rPr>
        <w:t xml:space="preserve"> </w:t>
      </w:r>
      <w:hyperlink r:id="rId21">
        <w:r>
          <w:rPr>
            <w:rFonts w:ascii="Arial" w:hAnsi="Arial" w:cs="Arial"/>
            <w:sz w:val="24"/>
            <w:szCs w:val="24"/>
          </w:rPr>
          <w:t>частью 1 статьи 8</w:t>
        </w:r>
      </w:hyperlink>
      <w:r>
        <w:rPr>
          <w:rFonts w:ascii="Arial" w:hAnsi="Arial" w:cs="Arial"/>
          <w:b/>
          <w:bCs/>
          <w:sz w:val="24"/>
          <w:szCs w:val="24"/>
        </w:rPr>
        <w:t xml:space="preserve">, </w:t>
      </w:r>
      <w:hyperlink r:id="rId22">
        <w:r>
          <w:rPr>
            <w:rFonts w:ascii="Arial" w:hAnsi="Arial" w:cs="Arial"/>
            <w:sz w:val="24"/>
            <w:szCs w:val="24"/>
          </w:rPr>
          <w:t>статьями 30 - 33</w:t>
        </w:r>
      </w:hyperlink>
      <w:r>
        <w:rPr>
          <w:rFonts w:ascii="Arial" w:hAnsi="Arial" w:cs="Arial"/>
          <w:sz w:val="24"/>
          <w:szCs w:val="24"/>
        </w:rPr>
        <w:t xml:space="preserve"> Федерального закона «О страховых пенсиях», согласно </w:t>
      </w:r>
      <w:r>
        <w:rPr>
          <w:rFonts w:ascii="Arial" w:hAnsi="Arial" w:cs="Arial"/>
          <w:b/>
          <w:bCs/>
          <w:sz w:val="24"/>
          <w:szCs w:val="24"/>
        </w:rPr>
        <w:t>приложению № 4</w:t>
      </w:r>
      <w:r>
        <w:rPr>
          <w:rFonts w:ascii="Arial" w:hAnsi="Arial" w:cs="Arial"/>
          <w:sz w:val="24"/>
          <w:szCs w:val="24"/>
        </w:rPr>
        <w:t xml:space="preserve"> к настоящим  Правилам   (главным бухгалтером администрации </w:t>
      </w:r>
      <w:r w:rsidR="000B605F">
        <w:rPr>
          <w:rFonts w:ascii="Arial" w:hAnsi="Arial" w:cs="Arial"/>
          <w:sz w:val="24"/>
          <w:szCs w:val="24"/>
        </w:rPr>
        <w:t>Ясеновского</w:t>
      </w:r>
      <w:r>
        <w:rPr>
          <w:rFonts w:ascii="Arial" w:hAnsi="Arial" w:cs="Arial"/>
          <w:sz w:val="24"/>
          <w:szCs w:val="24"/>
        </w:rPr>
        <w:t xml:space="preserve"> сельсовета);</w:t>
      </w:r>
    </w:p>
    <w:p w14:paraId="5EEAEB89" w14:textId="77777777" w:rsidR="00881B9F" w:rsidRDefault="00FE1B6A">
      <w:pPr>
        <w:pStyle w:val="ConsPlusNormal0"/>
        <w:ind w:firstLine="709"/>
        <w:jc w:val="both"/>
        <w:rPr>
          <w:sz w:val="24"/>
          <w:szCs w:val="24"/>
        </w:rPr>
      </w:pPr>
      <w:r>
        <w:rPr>
          <w:sz w:val="24"/>
          <w:szCs w:val="24"/>
        </w:rPr>
        <w:t xml:space="preserve">е) справка Комитета социального обеспечения, материнства и детства Курской области о максимальном размере пенсии за выслугу </w:t>
      </w:r>
      <w:proofErr w:type="gramStart"/>
      <w:r>
        <w:rPr>
          <w:sz w:val="24"/>
          <w:szCs w:val="24"/>
        </w:rPr>
        <w:t>лет  государственным</w:t>
      </w:r>
      <w:proofErr w:type="gramEnd"/>
      <w:r>
        <w:rPr>
          <w:sz w:val="24"/>
          <w:szCs w:val="24"/>
        </w:rPr>
        <w:t xml:space="preserve"> гражданским служащим Курской области (предоставляется по межведомственному запросу);</w:t>
      </w:r>
    </w:p>
    <w:p w14:paraId="755ACB65" w14:textId="43683263" w:rsidR="00881B9F" w:rsidRDefault="00FE1B6A">
      <w:pPr>
        <w:pStyle w:val="ConsPlusNormal0"/>
        <w:ind w:firstLine="709"/>
        <w:jc w:val="both"/>
        <w:rPr>
          <w:sz w:val="24"/>
          <w:szCs w:val="24"/>
        </w:rPr>
      </w:pPr>
      <w:r>
        <w:rPr>
          <w:sz w:val="24"/>
          <w:szCs w:val="24"/>
        </w:rPr>
        <w:t xml:space="preserve">ж) </w:t>
      </w:r>
      <w:proofErr w:type="gramStart"/>
      <w:r>
        <w:rPr>
          <w:sz w:val="24"/>
          <w:szCs w:val="24"/>
        </w:rPr>
        <w:t>копия  постановления</w:t>
      </w:r>
      <w:proofErr w:type="gramEnd"/>
      <w:r>
        <w:rPr>
          <w:sz w:val="24"/>
          <w:szCs w:val="24"/>
        </w:rPr>
        <w:t xml:space="preserve"> (распоряжения, приказа) об увольнении с муниципальной службы (предоставляется заместителем главы Администрации </w:t>
      </w:r>
      <w:r w:rsidR="000B605F">
        <w:rPr>
          <w:sz w:val="24"/>
          <w:szCs w:val="24"/>
        </w:rPr>
        <w:t>Ясенов</w:t>
      </w:r>
      <w:r>
        <w:rPr>
          <w:sz w:val="24"/>
          <w:szCs w:val="24"/>
        </w:rPr>
        <w:t>ского сельсовета  Горшеченского район, либо заявителем лично);</w:t>
      </w:r>
    </w:p>
    <w:p w14:paraId="3739DFB9" w14:textId="77777777" w:rsidR="00881B9F" w:rsidRDefault="00FE1B6A">
      <w:pPr>
        <w:pStyle w:val="ConsPlusNormal0"/>
        <w:ind w:firstLine="709"/>
        <w:jc w:val="both"/>
        <w:rPr>
          <w:sz w:val="24"/>
          <w:szCs w:val="24"/>
        </w:rPr>
      </w:pPr>
      <w:r>
        <w:rPr>
          <w:sz w:val="24"/>
          <w:szCs w:val="24"/>
        </w:rPr>
        <w:t xml:space="preserve">з) копия </w:t>
      </w:r>
      <w:proofErr w:type="gramStart"/>
      <w:r>
        <w:rPr>
          <w:sz w:val="24"/>
          <w:szCs w:val="24"/>
        </w:rPr>
        <w:t>трудовой  книжки</w:t>
      </w:r>
      <w:proofErr w:type="gramEnd"/>
      <w:r>
        <w:rPr>
          <w:sz w:val="24"/>
          <w:szCs w:val="24"/>
        </w:rPr>
        <w:t xml:space="preserve"> (предоставляется заявителем лично) и (или) сведения о трудовой деятельности, предусмотренные статьей 66.1 Трудового кодекса Российской Федерации»;</w:t>
      </w:r>
    </w:p>
    <w:p w14:paraId="424883C4" w14:textId="77777777" w:rsidR="00881B9F" w:rsidRDefault="00FE1B6A">
      <w:pPr>
        <w:pStyle w:val="ConsPlusNormal0"/>
        <w:ind w:firstLine="709"/>
        <w:jc w:val="both"/>
        <w:rPr>
          <w:sz w:val="24"/>
          <w:szCs w:val="24"/>
        </w:rPr>
      </w:pPr>
      <w:r>
        <w:rPr>
          <w:sz w:val="24"/>
          <w:szCs w:val="24"/>
        </w:rPr>
        <w:t xml:space="preserve">и) справка ГУ Управление Пенсионного фонда </w:t>
      </w:r>
      <w:proofErr w:type="gramStart"/>
      <w:r>
        <w:rPr>
          <w:sz w:val="24"/>
          <w:szCs w:val="24"/>
        </w:rPr>
        <w:t>РФ,  о</w:t>
      </w:r>
      <w:proofErr w:type="gramEnd"/>
      <w:r>
        <w:rPr>
          <w:sz w:val="24"/>
          <w:szCs w:val="24"/>
        </w:rPr>
        <w:t xml:space="preserve">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14:paraId="72F3BB95" w14:textId="77777777" w:rsidR="00881B9F" w:rsidRDefault="00FE1B6A">
      <w:pPr>
        <w:tabs>
          <w:tab w:val="left" w:pos="1260"/>
          <w:tab w:val="left" w:pos="1980"/>
        </w:tabs>
        <w:spacing w:after="0" w:line="240" w:lineRule="auto"/>
        <w:ind w:firstLine="709"/>
        <w:jc w:val="both"/>
        <w:rPr>
          <w:rFonts w:ascii="Arial" w:hAnsi="Arial" w:cs="Arial"/>
          <w:sz w:val="24"/>
          <w:szCs w:val="24"/>
        </w:rPr>
      </w:pPr>
      <w:r>
        <w:rPr>
          <w:rFonts w:ascii="Arial" w:hAnsi="Arial" w:cs="Arial"/>
          <w:sz w:val="24"/>
          <w:szCs w:val="24"/>
        </w:rPr>
        <w:t xml:space="preserve">к) согласие на обработку персональных данных согласно </w:t>
      </w:r>
      <w:r>
        <w:rPr>
          <w:rFonts w:ascii="Arial" w:hAnsi="Arial" w:cs="Arial"/>
          <w:b/>
          <w:bCs/>
          <w:sz w:val="24"/>
          <w:szCs w:val="24"/>
        </w:rPr>
        <w:t xml:space="preserve">приложению № </w:t>
      </w:r>
      <w:proofErr w:type="gramStart"/>
      <w:r>
        <w:rPr>
          <w:rFonts w:ascii="Arial" w:hAnsi="Arial" w:cs="Arial"/>
          <w:b/>
          <w:bCs/>
          <w:sz w:val="24"/>
          <w:szCs w:val="24"/>
        </w:rPr>
        <w:t>5</w:t>
      </w:r>
      <w:r>
        <w:rPr>
          <w:rFonts w:ascii="Arial" w:hAnsi="Arial" w:cs="Arial"/>
          <w:sz w:val="24"/>
          <w:szCs w:val="24"/>
        </w:rPr>
        <w:t xml:space="preserve">  к</w:t>
      </w:r>
      <w:proofErr w:type="gramEnd"/>
      <w:r>
        <w:rPr>
          <w:rFonts w:ascii="Arial" w:hAnsi="Arial" w:cs="Arial"/>
          <w:sz w:val="24"/>
          <w:szCs w:val="24"/>
        </w:rPr>
        <w:t xml:space="preserve"> настоящим  Правилам (предоставляется заявителем лично);</w:t>
      </w:r>
    </w:p>
    <w:p w14:paraId="0B704AFA" w14:textId="7BF962D2" w:rsidR="00881B9F" w:rsidRDefault="00FE1B6A">
      <w:pPr>
        <w:pStyle w:val="ConsPlusNormal0"/>
        <w:ind w:firstLine="709"/>
        <w:jc w:val="both"/>
        <w:rPr>
          <w:sz w:val="24"/>
          <w:szCs w:val="24"/>
        </w:rPr>
      </w:pPr>
      <w:r>
        <w:rPr>
          <w:sz w:val="24"/>
          <w:szCs w:val="24"/>
        </w:rPr>
        <w:t xml:space="preserve">л) другие документы, подтверждающие иные периоды, включаемые в стаж муниципальной   службы для </w:t>
      </w:r>
      <w:proofErr w:type="gramStart"/>
      <w:r>
        <w:rPr>
          <w:sz w:val="24"/>
          <w:szCs w:val="24"/>
        </w:rPr>
        <w:t>назначения  пенсии</w:t>
      </w:r>
      <w:proofErr w:type="gramEnd"/>
      <w:r>
        <w:rPr>
          <w:sz w:val="24"/>
          <w:szCs w:val="24"/>
        </w:rPr>
        <w:t xml:space="preserve"> за выслугу лет, копия военного билета и т.п.) (предоставляются  заместителем главы администрации </w:t>
      </w:r>
      <w:r w:rsidR="000B605F">
        <w:rPr>
          <w:sz w:val="24"/>
          <w:szCs w:val="24"/>
        </w:rPr>
        <w:t>Ясеновского</w:t>
      </w:r>
      <w:r>
        <w:rPr>
          <w:sz w:val="24"/>
          <w:szCs w:val="24"/>
        </w:rPr>
        <w:t xml:space="preserve"> сельсовета, либо заявителем лично).</w:t>
      </w:r>
    </w:p>
    <w:p w14:paraId="6DF9186F"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14:paraId="082B3C56"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w:t>
      </w:r>
      <w:proofErr w:type="gramStart"/>
      <w:r>
        <w:rPr>
          <w:rFonts w:ascii="Arial" w:hAnsi="Arial" w:cs="Arial"/>
          <w:sz w:val="24"/>
          <w:szCs w:val="24"/>
        </w:rPr>
        <w:t>подачи  заявления</w:t>
      </w:r>
      <w:proofErr w:type="gramEnd"/>
      <w:r>
        <w:rPr>
          <w:rFonts w:ascii="Arial" w:hAnsi="Arial" w:cs="Arial"/>
          <w:sz w:val="24"/>
          <w:szCs w:val="24"/>
        </w:rPr>
        <w:t xml:space="preserve">. </w:t>
      </w:r>
    </w:p>
    <w:p w14:paraId="7DB652D4"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Заявление и прилагаемые к нему документы должны быть надлежащим образом оформлены, иметь подписи и печати, должны быть </w:t>
      </w:r>
      <w:proofErr w:type="gramStart"/>
      <w:r>
        <w:rPr>
          <w:rFonts w:ascii="Arial" w:hAnsi="Arial" w:cs="Arial"/>
          <w:sz w:val="24"/>
          <w:szCs w:val="24"/>
        </w:rPr>
        <w:t>четко  напечатаны</w:t>
      </w:r>
      <w:proofErr w:type="gramEnd"/>
      <w:r>
        <w:rPr>
          <w:rFonts w:ascii="Arial" w:hAnsi="Arial" w:cs="Arial"/>
          <w:sz w:val="24"/>
          <w:szCs w:val="24"/>
        </w:rPr>
        <w:t xml:space="preserve"> или разборчиво написаны от руки. Подчистки и исправления не допускаются, за исключением исправлений, скрепленных печатью </w:t>
      </w:r>
      <w:proofErr w:type="gramStart"/>
      <w:r>
        <w:rPr>
          <w:rFonts w:ascii="Arial" w:hAnsi="Arial" w:cs="Arial"/>
          <w:sz w:val="24"/>
          <w:szCs w:val="24"/>
        </w:rPr>
        <w:t>и  заверенных</w:t>
      </w:r>
      <w:proofErr w:type="gramEnd"/>
      <w:r>
        <w:rPr>
          <w:rFonts w:ascii="Arial" w:hAnsi="Arial" w:cs="Arial"/>
          <w:sz w:val="24"/>
          <w:szCs w:val="24"/>
        </w:rPr>
        <w:t xml:space="preserve"> подписью </w:t>
      </w:r>
      <w:r>
        <w:rPr>
          <w:rFonts w:ascii="Arial" w:hAnsi="Arial" w:cs="Arial"/>
          <w:sz w:val="24"/>
          <w:szCs w:val="24"/>
        </w:rPr>
        <w:lastRenderedPageBreak/>
        <w:t>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14:paraId="569499EE"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2.7. За предоставление недостоверных или искаженных </w:t>
      </w:r>
      <w:proofErr w:type="gramStart"/>
      <w:r>
        <w:rPr>
          <w:rFonts w:ascii="Arial" w:hAnsi="Arial" w:cs="Arial"/>
          <w:sz w:val="24"/>
          <w:szCs w:val="24"/>
        </w:rPr>
        <w:t xml:space="preserve">сведений,   </w:t>
      </w:r>
      <w:proofErr w:type="gramEnd"/>
      <w:r>
        <w:rPr>
          <w:rFonts w:ascii="Arial" w:hAnsi="Arial" w:cs="Arial"/>
          <w:sz w:val="24"/>
          <w:szCs w:val="24"/>
        </w:rPr>
        <w:t>повлекших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14:paraId="1DE236AD" w14:textId="66BEDEAA"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2.8. В случае реорганизации (ликвидации) Администрации  </w:t>
      </w:r>
      <w:proofErr w:type="spellStart"/>
      <w:r w:rsidR="000B605F">
        <w:rPr>
          <w:rFonts w:ascii="Arial" w:hAnsi="Arial" w:cs="Arial"/>
          <w:sz w:val="24"/>
          <w:szCs w:val="24"/>
        </w:rPr>
        <w:t>Ясеновского</w:t>
      </w:r>
      <w:r>
        <w:rPr>
          <w:rFonts w:ascii="Arial" w:hAnsi="Arial" w:cs="Arial"/>
          <w:sz w:val="24"/>
          <w:szCs w:val="24"/>
        </w:rPr>
        <w:t>сельсовета</w:t>
      </w:r>
      <w:proofErr w:type="spellEnd"/>
      <w:r>
        <w:rPr>
          <w:rFonts w:ascii="Arial" w:hAnsi="Arial" w:cs="Arial"/>
          <w:sz w:val="24"/>
          <w:szCs w:val="24"/>
        </w:rPr>
        <w:t xml:space="preserve"> Горшеченского района Курской области (структурного подразделения) 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Администрации </w:t>
      </w:r>
      <w:r w:rsidR="000B605F">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области(структурного подразделения).</w:t>
      </w:r>
    </w:p>
    <w:p w14:paraId="0A583DF4" w14:textId="77777777" w:rsidR="00881B9F" w:rsidRDefault="00881B9F">
      <w:pPr>
        <w:spacing w:after="0" w:line="240" w:lineRule="auto"/>
        <w:rPr>
          <w:rFonts w:ascii="Arial" w:hAnsi="Arial" w:cs="Arial"/>
          <w:sz w:val="24"/>
          <w:szCs w:val="24"/>
        </w:rPr>
      </w:pPr>
    </w:p>
    <w:p w14:paraId="764D6878" w14:textId="77777777" w:rsidR="00881B9F" w:rsidRDefault="00FE1B6A">
      <w:pPr>
        <w:spacing w:after="0" w:line="240" w:lineRule="auto"/>
        <w:ind w:firstLine="540"/>
        <w:jc w:val="center"/>
        <w:rPr>
          <w:rFonts w:ascii="Arial" w:hAnsi="Arial" w:cs="Arial"/>
          <w:b/>
          <w:bCs/>
          <w:sz w:val="30"/>
          <w:szCs w:val="30"/>
        </w:rPr>
      </w:pPr>
      <w:r>
        <w:rPr>
          <w:rFonts w:ascii="Arial" w:hAnsi="Arial" w:cs="Arial"/>
          <w:b/>
          <w:bCs/>
          <w:sz w:val="30"/>
          <w:szCs w:val="30"/>
        </w:rPr>
        <w:t xml:space="preserve">3. Порядок рассмотрения заявления о назначении </w:t>
      </w:r>
    </w:p>
    <w:p w14:paraId="12ADB197" w14:textId="77777777" w:rsidR="00881B9F" w:rsidRDefault="00FE1B6A">
      <w:pPr>
        <w:spacing w:after="0" w:line="240" w:lineRule="auto"/>
        <w:ind w:firstLine="540"/>
        <w:jc w:val="center"/>
        <w:rPr>
          <w:rFonts w:ascii="Arial" w:hAnsi="Arial" w:cs="Arial"/>
          <w:b/>
          <w:bCs/>
          <w:sz w:val="30"/>
          <w:szCs w:val="30"/>
        </w:rPr>
      </w:pPr>
      <w:r>
        <w:rPr>
          <w:rFonts w:ascii="Arial" w:hAnsi="Arial" w:cs="Arial"/>
          <w:b/>
          <w:bCs/>
          <w:sz w:val="30"/>
          <w:szCs w:val="30"/>
        </w:rPr>
        <w:t>(перерасчете) пенсии за выслугу лет</w:t>
      </w:r>
    </w:p>
    <w:p w14:paraId="2C82BA35" w14:textId="77777777" w:rsidR="00881B9F" w:rsidRDefault="00881B9F">
      <w:pPr>
        <w:spacing w:after="0" w:line="240" w:lineRule="auto"/>
        <w:ind w:firstLine="540"/>
        <w:jc w:val="center"/>
        <w:rPr>
          <w:rFonts w:ascii="Arial" w:hAnsi="Arial" w:cs="Arial"/>
          <w:b/>
          <w:bCs/>
          <w:sz w:val="24"/>
          <w:szCs w:val="24"/>
        </w:rPr>
      </w:pPr>
    </w:p>
    <w:p w14:paraId="2E2E609E"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3.1. При приеме заявления о назначении (перерасчете) пенсии за  выслугу лет от муниципального служащего, имеющего право на эту пенсию, и при наличии всех необходимых документов для ее назначения  (перерасчета)   заместитель главы администрации, в котором муниципальный служащий  замещал должность муниципальной службы перед увольнением:</w:t>
      </w:r>
    </w:p>
    <w:p w14:paraId="443D4D50" w14:textId="77777777" w:rsidR="00881B9F" w:rsidRDefault="00FE1B6A">
      <w:pPr>
        <w:tabs>
          <w:tab w:val="left" w:pos="720"/>
        </w:tabs>
        <w:spacing w:after="0" w:line="240" w:lineRule="auto"/>
        <w:ind w:firstLine="709"/>
        <w:jc w:val="both"/>
        <w:rPr>
          <w:rFonts w:ascii="Arial" w:hAnsi="Arial" w:cs="Arial"/>
          <w:sz w:val="24"/>
          <w:szCs w:val="24"/>
        </w:rPr>
      </w:pPr>
      <w:r>
        <w:rPr>
          <w:rFonts w:ascii="Arial" w:hAnsi="Arial" w:cs="Arial"/>
          <w:sz w:val="24"/>
          <w:szCs w:val="24"/>
        </w:rPr>
        <w:t xml:space="preserve">- устанавливает предмет обращения, проверяет документ, удостоверяющий </w:t>
      </w:r>
      <w:proofErr w:type="gramStart"/>
      <w:r>
        <w:rPr>
          <w:rFonts w:ascii="Arial" w:hAnsi="Arial" w:cs="Arial"/>
          <w:sz w:val="24"/>
          <w:szCs w:val="24"/>
        </w:rPr>
        <w:t>личность заявителя</w:t>
      </w:r>
      <w:proofErr w:type="gramEnd"/>
      <w:r>
        <w:rPr>
          <w:rFonts w:ascii="Arial" w:hAnsi="Arial" w:cs="Arial"/>
          <w:sz w:val="24"/>
          <w:szCs w:val="24"/>
        </w:rPr>
        <w:t xml:space="preserve"> или проверяет полномочия законного представителя заявителя; </w:t>
      </w:r>
    </w:p>
    <w:p w14:paraId="7ECBCD93" w14:textId="77777777" w:rsidR="00881B9F" w:rsidRDefault="00FE1B6A">
      <w:pPr>
        <w:tabs>
          <w:tab w:val="left" w:pos="720"/>
        </w:tabs>
        <w:spacing w:after="0" w:line="240" w:lineRule="auto"/>
        <w:ind w:firstLine="709"/>
        <w:jc w:val="both"/>
        <w:rPr>
          <w:rFonts w:ascii="Arial" w:hAnsi="Arial" w:cs="Arial"/>
          <w:sz w:val="24"/>
          <w:szCs w:val="24"/>
        </w:rPr>
      </w:pPr>
      <w:r>
        <w:rPr>
          <w:rFonts w:ascii="Arial" w:hAnsi="Arial" w:cs="Arial"/>
          <w:sz w:val="24"/>
          <w:szCs w:val="24"/>
        </w:rPr>
        <w:t xml:space="preserve">- сверяет копии представленных документов с их </w:t>
      </w:r>
      <w:proofErr w:type="gramStart"/>
      <w:r>
        <w:rPr>
          <w:rFonts w:ascii="Arial" w:hAnsi="Arial" w:cs="Arial"/>
          <w:sz w:val="24"/>
          <w:szCs w:val="24"/>
        </w:rPr>
        <w:t xml:space="preserve">подлинниками,   </w:t>
      </w:r>
      <w:proofErr w:type="gramEnd"/>
      <w:r>
        <w:rPr>
          <w:rFonts w:ascii="Arial" w:hAnsi="Arial" w:cs="Arial"/>
          <w:sz w:val="24"/>
          <w:szCs w:val="24"/>
        </w:rPr>
        <w:t xml:space="preserve">    заверяет их и возвращает подлинники заявителю; </w:t>
      </w:r>
    </w:p>
    <w:p w14:paraId="6B9A8699" w14:textId="77777777" w:rsidR="00881B9F" w:rsidRDefault="00FE1B6A">
      <w:pPr>
        <w:tabs>
          <w:tab w:val="left" w:pos="720"/>
        </w:tabs>
        <w:spacing w:after="0" w:line="240" w:lineRule="auto"/>
        <w:ind w:firstLine="709"/>
        <w:jc w:val="both"/>
        <w:rPr>
          <w:rFonts w:ascii="Arial" w:hAnsi="Arial" w:cs="Arial"/>
          <w:sz w:val="24"/>
          <w:szCs w:val="24"/>
        </w:rPr>
      </w:pPr>
      <w:r>
        <w:rPr>
          <w:rFonts w:ascii="Arial" w:hAnsi="Arial" w:cs="Arial"/>
          <w:sz w:val="24"/>
          <w:szCs w:val="24"/>
        </w:rPr>
        <w:t xml:space="preserve">- проверяет соответствие представленных документов требованиям, указанным в пункте 2.6 настоящих Правил; </w:t>
      </w:r>
    </w:p>
    <w:p w14:paraId="222A81B6" w14:textId="77777777" w:rsidR="00881B9F" w:rsidRDefault="00FE1B6A">
      <w:pPr>
        <w:tabs>
          <w:tab w:val="left" w:pos="720"/>
        </w:tabs>
        <w:spacing w:after="0" w:line="240" w:lineRule="auto"/>
        <w:ind w:firstLine="709"/>
        <w:jc w:val="both"/>
        <w:rPr>
          <w:rFonts w:ascii="Arial" w:hAnsi="Arial" w:cs="Arial"/>
          <w:spacing w:val="3"/>
          <w:sz w:val="24"/>
          <w:szCs w:val="24"/>
        </w:rPr>
      </w:pPr>
      <w:r>
        <w:rPr>
          <w:rFonts w:ascii="Arial" w:hAnsi="Arial" w:cs="Arial"/>
          <w:sz w:val="24"/>
          <w:szCs w:val="24"/>
        </w:rPr>
        <w:t xml:space="preserve">- получает от заявителя письменное обязательство о необходимости информировать Администрацию района (структурное подразделение) </w:t>
      </w:r>
      <w:r>
        <w:rPr>
          <w:rFonts w:ascii="Arial" w:hAnsi="Arial" w:cs="Arial"/>
          <w:spacing w:val="3"/>
          <w:sz w:val="24"/>
          <w:szCs w:val="24"/>
        </w:rPr>
        <w:t xml:space="preserve">обо всех изменениях, влияющих на </w:t>
      </w:r>
      <w:proofErr w:type="gramStart"/>
      <w:r>
        <w:rPr>
          <w:rFonts w:ascii="Arial" w:hAnsi="Arial" w:cs="Arial"/>
          <w:spacing w:val="3"/>
          <w:sz w:val="24"/>
          <w:szCs w:val="24"/>
        </w:rPr>
        <w:t>выплату  пенсии</w:t>
      </w:r>
      <w:proofErr w:type="gramEnd"/>
      <w:r>
        <w:rPr>
          <w:rFonts w:ascii="Arial" w:hAnsi="Arial" w:cs="Arial"/>
          <w:spacing w:val="3"/>
          <w:sz w:val="24"/>
          <w:szCs w:val="24"/>
        </w:rPr>
        <w:t xml:space="preserve"> за выслугу лет и согласие на обработку его персональных данных.</w:t>
      </w:r>
    </w:p>
    <w:p w14:paraId="53BEECC5" w14:textId="3B9378A2" w:rsidR="00881B9F" w:rsidRDefault="00FE1B6A">
      <w:pPr>
        <w:pStyle w:val="ConsPlusNormal0"/>
        <w:ind w:firstLine="709"/>
        <w:jc w:val="both"/>
        <w:rPr>
          <w:sz w:val="24"/>
          <w:szCs w:val="24"/>
        </w:rPr>
      </w:pPr>
      <w:r>
        <w:rPr>
          <w:sz w:val="24"/>
          <w:szCs w:val="24"/>
        </w:rPr>
        <w:t xml:space="preserve">3.2. Заместитель главы администрации вправе проверить достоверность   представленных заявителем документов, для чего готовит запросы </w:t>
      </w:r>
      <w:proofErr w:type="gramStart"/>
      <w:r>
        <w:rPr>
          <w:sz w:val="24"/>
          <w:szCs w:val="24"/>
        </w:rPr>
        <w:t>о  подлинности</w:t>
      </w:r>
      <w:proofErr w:type="gramEnd"/>
      <w:r>
        <w:rPr>
          <w:sz w:val="24"/>
          <w:szCs w:val="24"/>
        </w:rPr>
        <w:t xml:space="preserve"> представленных заявителем документов и представляет их на подпись главе </w:t>
      </w:r>
      <w:r w:rsidR="00055C59">
        <w:rPr>
          <w:sz w:val="24"/>
          <w:szCs w:val="24"/>
        </w:rPr>
        <w:t>Ясеновского</w:t>
      </w:r>
      <w:r>
        <w:rPr>
          <w:sz w:val="24"/>
          <w:szCs w:val="24"/>
        </w:rPr>
        <w:t xml:space="preserve"> сельсовета Горшеченского района. После подписания главой </w:t>
      </w:r>
      <w:r w:rsidR="00055C59">
        <w:rPr>
          <w:sz w:val="24"/>
          <w:szCs w:val="24"/>
        </w:rPr>
        <w:t>Ясеновского</w:t>
      </w:r>
      <w:r>
        <w:rPr>
          <w:sz w:val="24"/>
          <w:szCs w:val="24"/>
        </w:rPr>
        <w:t xml:space="preserve"> сельсовета запросы направляются в соответствующие органы и организации.  </w:t>
      </w:r>
    </w:p>
    <w:p w14:paraId="5E8E309C" w14:textId="77777777" w:rsidR="00881B9F" w:rsidRDefault="00FE1B6A">
      <w:pPr>
        <w:tabs>
          <w:tab w:val="left" w:pos="720"/>
        </w:tabs>
        <w:spacing w:after="0" w:line="240" w:lineRule="auto"/>
        <w:ind w:firstLine="709"/>
        <w:jc w:val="both"/>
        <w:rPr>
          <w:rFonts w:ascii="Arial" w:hAnsi="Arial" w:cs="Arial"/>
          <w:sz w:val="24"/>
          <w:szCs w:val="24"/>
        </w:rPr>
      </w:pPr>
      <w:r>
        <w:rPr>
          <w:rFonts w:ascii="Arial" w:hAnsi="Arial" w:cs="Arial"/>
          <w:sz w:val="24"/>
          <w:szCs w:val="24"/>
        </w:rPr>
        <w:t xml:space="preserve">3.3. При установлении фактов отсутствия необходимых документов или их несоответствия требованиям, указанным в пунктах 2.4, 2.6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w:t>
      </w:r>
      <w:proofErr w:type="gramStart"/>
      <w:r>
        <w:rPr>
          <w:rFonts w:ascii="Arial" w:hAnsi="Arial" w:cs="Arial"/>
          <w:sz w:val="24"/>
          <w:szCs w:val="24"/>
        </w:rPr>
        <w:t>заявителя  устранить</w:t>
      </w:r>
      <w:proofErr w:type="gramEnd"/>
      <w:r>
        <w:rPr>
          <w:rFonts w:ascii="Arial" w:hAnsi="Arial" w:cs="Arial"/>
          <w:sz w:val="24"/>
          <w:szCs w:val="24"/>
        </w:rPr>
        <w:t xml:space="preserve">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14:paraId="0FEBB1DB" w14:textId="77777777" w:rsidR="00881B9F" w:rsidRDefault="00FE1B6A">
      <w:pPr>
        <w:tabs>
          <w:tab w:val="left" w:pos="1080"/>
          <w:tab w:val="left" w:pos="1320"/>
        </w:tabs>
        <w:spacing w:after="0" w:line="240" w:lineRule="auto"/>
        <w:ind w:firstLine="709"/>
        <w:jc w:val="both"/>
        <w:rPr>
          <w:rFonts w:ascii="Arial" w:hAnsi="Arial" w:cs="Arial"/>
          <w:sz w:val="24"/>
          <w:szCs w:val="24"/>
        </w:rPr>
      </w:pPr>
      <w:r>
        <w:rPr>
          <w:rFonts w:ascii="Arial" w:hAnsi="Arial" w:cs="Arial"/>
          <w:sz w:val="24"/>
          <w:szCs w:val="24"/>
        </w:rPr>
        <w:t>3.4. Если при установлении фактов отсутствия документов или несоответствия представленных документов требованиям, указанным в пунктах 2.4, 2.6 настоящих Правил, заявитель настаивает на приеме  заявления и докумен</w:t>
      </w:r>
      <w:r>
        <w:rPr>
          <w:rFonts w:ascii="Arial" w:hAnsi="Arial" w:cs="Arial"/>
          <w:sz w:val="24"/>
          <w:szCs w:val="24"/>
        </w:rPr>
        <w:lastRenderedPageBreak/>
        <w:t xml:space="preserve">тов для назначения (перерасчета)  пенсии за выслугу лет, специалист по кадрам  принимает от него заявление вместе с   представленными документами, указывает в описи выявленные недостатки и факт отсутствия необходимых документов. Один экземпляр описи выдается на руки заявителю в день приема заявления и документов, второй экземпляр приобщается в личное дело заявителя; </w:t>
      </w:r>
    </w:p>
    <w:p w14:paraId="6012E896"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 xml:space="preserve">3.5. Оснований для отказа в приеме документов, необходимых для рассмотрения вопроса </w:t>
      </w:r>
      <w:proofErr w:type="gramStart"/>
      <w:r>
        <w:rPr>
          <w:rFonts w:ascii="Arial" w:hAnsi="Arial" w:cs="Arial"/>
          <w:sz w:val="24"/>
          <w:szCs w:val="24"/>
        </w:rPr>
        <w:t>о  назначении</w:t>
      </w:r>
      <w:proofErr w:type="gramEnd"/>
      <w:r>
        <w:rPr>
          <w:rFonts w:ascii="Arial" w:hAnsi="Arial" w:cs="Arial"/>
          <w:sz w:val="24"/>
          <w:szCs w:val="24"/>
        </w:rPr>
        <w:t xml:space="preserve"> (перерасчете)  пенсии за выслугу лет, законодательством не предусмотрено.</w:t>
      </w:r>
    </w:p>
    <w:p w14:paraId="5071AE03" w14:textId="77777777" w:rsidR="00881B9F" w:rsidRDefault="00FE1B6A">
      <w:pPr>
        <w:pStyle w:val="ConsPlusNormal0"/>
        <w:ind w:firstLine="709"/>
        <w:jc w:val="both"/>
        <w:rPr>
          <w:sz w:val="24"/>
          <w:szCs w:val="24"/>
        </w:rPr>
      </w:pPr>
      <w:r>
        <w:rPr>
          <w:sz w:val="24"/>
          <w:szCs w:val="24"/>
        </w:rPr>
        <w:t xml:space="preserve">3.6. В случае необходимости заместитель главы </w:t>
      </w:r>
      <w:proofErr w:type="gramStart"/>
      <w:r>
        <w:rPr>
          <w:sz w:val="24"/>
          <w:szCs w:val="24"/>
        </w:rPr>
        <w:t>администрации  оказывает</w:t>
      </w:r>
      <w:proofErr w:type="gramEnd"/>
      <w:r>
        <w:rPr>
          <w:sz w:val="24"/>
          <w:szCs w:val="24"/>
        </w:rPr>
        <w:t xml:space="preserve"> заявителю содействие в получении недостающих документов, необходимых для назначения (перерасчета)  пенсии за выслугу лет.</w:t>
      </w:r>
    </w:p>
    <w:p w14:paraId="342D9C08" w14:textId="77777777" w:rsidR="00881B9F" w:rsidRDefault="00FE1B6A">
      <w:pPr>
        <w:pStyle w:val="ConsPlusNormal0"/>
        <w:ind w:firstLine="709"/>
        <w:jc w:val="both"/>
        <w:rPr>
          <w:sz w:val="24"/>
          <w:szCs w:val="24"/>
        </w:rPr>
      </w:pPr>
      <w:r>
        <w:rPr>
          <w:sz w:val="24"/>
          <w:szCs w:val="24"/>
        </w:rPr>
        <w:t>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(позиция «и» пункта 2.4 настоящих Правил), заместитель главы администрации осуществляет подготовку и  направление необходимых межведомственных запросов в  ГУ Управление Пенсионного фонда РФ.</w:t>
      </w:r>
    </w:p>
    <w:p w14:paraId="54C7AACF" w14:textId="77777777" w:rsidR="00881B9F" w:rsidRDefault="00FE1B6A">
      <w:pPr>
        <w:pStyle w:val="ConsPlusNormal0"/>
        <w:ind w:firstLine="709"/>
        <w:jc w:val="both"/>
        <w:rPr>
          <w:sz w:val="24"/>
          <w:szCs w:val="24"/>
        </w:rPr>
      </w:pPr>
      <w:r>
        <w:rPr>
          <w:sz w:val="24"/>
          <w:szCs w:val="24"/>
        </w:rPr>
        <w:t>3.8. Заместитель главы администрации 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p w14:paraId="0AF0A11E"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4C61AE2D"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proofErr w:type="gramStart"/>
      <w:r>
        <w:rPr>
          <w:rFonts w:ascii="Arial" w:hAnsi="Arial" w:cs="Arial"/>
          <w:sz w:val="24"/>
          <w:szCs w:val="24"/>
        </w:rPr>
        <w:t>лицом  и</w:t>
      </w:r>
      <w:proofErr w:type="gramEnd"/>
      <w:r>
        <w:rPr>
          <w:rFonts w:ascii="Arial" w:hAnsi="Arial" w:cs="Arial"/>
          <w:sz w:val="24"/>
          <w:szCs w:val="24"/>
        </w:rPr>
        <w:t xml:space="preserve">  заверяется печатью  в соответствии с правилами    делопроизводства и документооборота.  </w:t>
      </w:r>
    </w:p>
    <w:p w14:paraId="5A63C99D" w14:textId="35A3D1BC"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3.9. Заместитель главы администрации </w:t>
      </w:r>
      <w:r w:rsidR="00055C59">
        <w:rPr>
          <w:rFonts w:ascii="Arial" w:hAnsi="Arial" w:cs="Arial"/>
          <w:sz w:val="24"/>
          <w:szCs w:val="24"/>
        </w:rPr>
        <w:t>Ясеновского</w:t>
      </w:r>
      <w:r>
        <w:rPr>
          <w:rFonts w:ascii="Arial" w:hAnsi="Arial" w:cs="Arial"/>
          <w:sz w:val="24"/>
          <w:szCs w:val="24"/>
        </w:rPr>
        <w:t xml:space="preserve"> сельсовета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14:paraId="413A8100"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3.10. Заявление о назначении (перерасчете) пенсии за выслугу лет </w:t>
      </w:r>
      <w:proofErr w:type="gramStart"/>
      <w:r>
        <w:rPr>
          <w:rFonts w:ascii="Arial" w:hAnsi="Arial" w:cs="Arial"/>
          <w:sz w:val="24"/>
          <w:szCs w:val="24"/>
        </w:rPr>
        <w:t>регистрируется  в</w:t>
      </w:r>
      <w:proofErr w:type="gramEnd"/>
      <w:r>
        <w:rPr>
          <w:rFonts w:ascii="Arial" w:hAnsi="Arial" w:cs="Arial"/>
          <w:sz w:val="24"/>
          <w:szCs w:val="24"/>
        </w:rPr>
        <w:t xml:space="preserve"> журнале регистрации в день его подачи (получения по  почте).</w:t>
      </w:r>
    </w:p>
    <w:p w14:paraId="7C73A53A" w14:textId="6442003F"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3.11. Заместитель главы администрации </w:t>
      </w:r>
      <w:r w:rsidR="00055C59">
        <w:rPr>
          <w:rFonts w:ascii="Arial" w:hAnsi="Arial" w:cs="Arial"/>
          <w:sz w:val="24"/>
          <w:szCs w:val="24"/>
        </w:rPr>
        <w:t>Ясеновского</w:t>
      </w:r>
      <w:r>
        <w:rPr>
          <w:rFonts w:ascii="Arial" w:hAnsi="Arial" w:cs="Arial"/>
          <w:sz w:val="24"/>
          <w:szCs w:val="24"/>
        </w:rPr>
        <w:t xml:space="preserve"> сельсовета 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 </w:t>
      </w:r>
    </w:p>
    <w:p w14:paraId="7B96A62A"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 оформляет представление о назначении (перерасчете) пенсии за      выслугу лет, форма которого предусмотрена </w:t>
      </w:r>
      <w:r>
        <w:rPr>
          <w:rFonts w:ascii="Arial" w:hAnsi="Arial" w:cs="Arial"/>
          <w:b/>
          <w:bCs/>
          <w:sz w:val="24"/>
          <w:szCs w:val="24"/>
        </w:rPr>
        <w:t>приложением №1</w:t>
      </w:r>
      <w:r>
        <w:rPr>
          <w:rFonts w:ascii="Arial" w:hAnsi="Arial" w:cs="Arial"/>
          <w:sz w:val="24"/>
          <w:szCs w:val="24"/>
        </w:rPr>
        <w:t xml:space="preserve"> к настоящим Правилам;</w:t>
      </w:r>
    </w:p>
    <w:p w14:paraId="5D71A273"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 оформляет справку о должностях, периодах службы (работы</w:t>
      </w:r>
      <w:proofErr w:type="gramStart"/>
      <w:r>
        <w:rPr>
          <w:rFonts w:ascii="Arial" w:hAnsi="Arial" w:cs="Arial"/>
          <w:sz w:val="24"/>
          <w:szCs w:val="24"/>
        </w:rPr>
        <w:t xml:space="preserve">),   </w:t>
      </w:r>
      <w:proofErr w:type="gramEnd"/>
      <w:r>
        <w:rPr>
          <w:rFonts w:ascii="Arial" w:hAnsi="Arial" w:cs="Arial"/>
          <w:sz w:val="24"/>
          <w:szCs w:val="24"/>
        </w:rPr>
        <w:t xml:space="preserve">которые включаются в стаж муниципальной службы для назначения пенсии за выслугу лет, форма которой предусмотрена </w:t>
      </w:r>
      <w:r>
        <w:rPr>
          <w:rFonts w:ascii="Arial" w:hAnsi="Arial" w:cs="Arial"/>
          <w:b/>
          <w:bCs/>
          <w:sz w:val="24"/>
          <w:szCs w:val="24"/>
        </w:rPr>
        <w:t>приложением №3</w:t>
      </w:r>
      <w:r>
        <w:rPr>
          <w:rFonts w:ascii="Arial" w:hAnsi="Arial" w:cs="Arial"/>
          <w:sz w:val="24"/>
          <w:szCs w:val="24"/>
        </w:rPr>
        <w:t xml:space="preserve"> к   настоящим Правилам;</w:t>
      </w:r>
    </w:p>
    <w:p w14:paraId="6B720618"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 xml:space="preserve">- организует оформление справки о размере среднемесячного заработка </w:t>
      </w:r>
      <w:r>
        <w:rPr>
          <w:rFonts w:ascii="Arial" w:hAnsi="Arial" w:cs="Arial"/>
          <w:sz w:val="24"/>
          <w:szCs w:val="24"/>
        </w:rPr>
        <w:lastRenderedPageBreak/>
        <w:t xml:space="preserve">муниципального служащего, форма которой предусмотрена </w:t>
      </w:r>
      <w:r>
        <w:rPr>
          <w:rFonts w:ascii="Arial" w:hAnsi="Arial" w:cs="Arial"/>
          <w:b/>
          <w:bCs/>
          <w:sz w:val="24"/>
          <w:szCs w:val="24"/>
        </w:rPr>
        <w:t>приложением №4</w:t>
      </w:r>
      <w:r>
        <w:rPr>
          <w:rFonts w:ascii="Arial" w:hAnsi="Arial" w:cs="Arial"/>
          <w:sz w:val="24"/>
          <w:szCs w:val="24"/>
        </w:rPr>
        <w:t xml:space="preserve"> к настоящим Правилам.</w:t>
      </w:r>
    </w:p>
    <w:p w14:paraId="1060AB47" w14:textId="22DF8045"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 xml:space="preserve">Справка о размере среднемесячного заработка лица, замещавшего должность муниципальной службы, оформляется </w:t>
      </w:r>
      <w:r w:rsidR="00055C59">
        <w:rPr>
          <w:rFonts w:ascii="Arial" w:hAnsi="Arial" w:cs="Arial"/>
          <w:sz w:val="24"/>
          <w:szCs w:val="24"/>
        </w:rPr>
        <w:t>Начальником отдела-</w:t>
      </w:r>
      <w:r>
        <w:rPr>
          <w:rFonts w:ascii="Arial" w:hAnsi="Arial" w:cs="Arial"/>
          <w:sz w:val="24"/>
          <w:szCs w:val="24"/>
        </w:rPr>
        <w:t xml:space="preserve">главным бухгалтером администрации </w:t>
      </w:r>
      <w:r w:rsidR="00055C59">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(главным бухгалтером структурного подразделения), в котором заявитель замещал </w:t>
      </w:r>
      <w:proofErr w:type="gramStart"/>
      <w:r>
        <w:rPr>
          <w:rFonts w:ascii="Arial" w:hAnsi="Arial" w:cs="Arial"/>
          <w:sz w:val="24"/>
          <w:szCs w:val="24"/>
        </w:rPr>
        <w:t>должность  муниципальной</w:t>
      </w:r>
      <w:proofErr w:type="gramEnd"/>
      <w:r>
        <w:rPr>
          <w:rFonts w:ascii="Arial" w:hAnsi="Arial" w:cs="Arial"/>
          <w:sz w:val="24"/>
          <w:szCs w:val="24"/>
        </w:rPr>
        <w:t xml:space="preserve"> службы непосредственно перед увольнением.</w:t>
      </w:r>
    </w:p>
    <w:p w14:paraId="67976D46" w14:textId="77777777" w:rsidR="00881B9F" w:rsidRDefault="00FE1B6A">
      <w:pPr>
        <w:pStyle w:val="ConsPlusNormal0"/>
        <w:ind w:firstLine="709"/>
        <w:jc w:val="both"/>
        <w:rPr>
          <w:sz w:val="24"/>
          <w:szCs w:val="24"/>
        </w:rPr>
      </w:pPr>
      <w:r>
        <w:rPr>
          <w:sz w:val="24"/>
          <w:szCs w:val="24"/>
        </w:rPr>
        <w:t xml:space="preserve">3.12. В стаж  муниципальной службы включаются (засчитываются) периоды замещения должностей в соответствии частью 1 </w:t>
      </w:r>
      <w:hyperlink r:id="rId23">
        <w:r>
          <w:rPr>
            <w:sz w:val="24"/>
            <w:szCs w:val="24"/>
          </w:rPr>
          <w:t>стать</w:t>
        </w:r>
      </w:hyperlink>
      <w:r>
        <w:rPr>
          <w:sz w:val="24"/>
          <w:szCs w:val="24"/>
        </w:rPr>
        <w:t>и 25 Федерального закона «О муниципальной службе в Российской Федерации», а именно периоды замещения:</w:t>
      </w:r>
    </w:p>
    <w:p w14:paraId="37481642" w14:textId="77777777" w:rsidR="00881B9F" w:rsidRDefault="00FE1B6A">
      <w:pPr>
        <w:pStyle w:val="ConsPlusNormal0"/>
        <w:ind w:firstLine="709"/>
        <w:jc w:val="both"/>
        <w:rPr>
          <w:sz w:val="24"/>
          <w:szCs w:val="24"/>
        </w:rPr>
      </w:pPr>
      <w:proofErr w:type="gramStart"/>
      <w:r>
        <w:rPr>
          <w:sz w:val="24"/>
          <w:szCs w:val="24"/>
        </w:rPr>
        <w:t>а)  должностей</w:t>
      </w:r>
      <w:proofErr w:type="gramEnd"/>
      <w:r>
        <w:rPr>
          <w:sz w:val="24"/>
          <w:szCs w:val="24"/>
        </w:rPr>
        <w:t xml:space="preserve"> муниципальной службы;</w:t>
      </w:r>
    </w:p>
    <w:p w14:paraId="638AB72B" w14:textId="77777777" w:rsidR="00881B9F" w:rsidRDefault="00FE1B6A">
      <w:pPr>
        <w:pStyle w:val="ConsPlusNormal0"/>
        <w:ind w:firstLine="709"/>
        <w:jc w:val="both"/>
        <w:rPr>
          <w:sz w:val="24"/>
          <w:szCs w:val="24"/>
        </w:rPr>
      </w:pPr>
      <w:proofErr w:type="gramStart"/>
      <w:r>
        <w:rPr>
          <w:sz w:val="24"/>
          <w:szCs w:val="24"/>
        </w:rPr>
        <w:t>б)  муниципальных</w:t>
      </w:r>
      <w:proofErr w:type="gramEnd"/>
      <w:r>
        <w:rPr>
          <w:sz w:val="24"/>
          <w:szCs w:val="24"/>
        </w:rPr>
        <w:t xml:space="preserve"> должностей;</w:t>
      </w:r>
    </w:p>
    <w:p w14:paraId="5BA1DA9D" w14:textId="77777777" w:rsidR="00881B9F" w:rsidRDefault="00FE1B6A">
      <w:pPr>
        <w:pStyle w:val="ConsPlusNormal0"/>
        <w:ind w:firstLine="709"/>
        <w:jc w:val="both"/>
        <w:rPr>
          <w:sz w:val="24"/>
          <w:szCs w:val="24"/>
        </w:rPr>
      </w:pPr>
      <w:r>
        <w:rPr>
          <w:sz w:val="24"/>
          <w:szCs w:val="24"/>
        </w:rPr>
        <w:t xml:space="preserve">в) государственных должностей Российской Федерации </w:t>
      </w:r>
      <w:proofErr w:type="gramStart"/>
      <w:r>
        <w:rPr>
          <w:sz w:val="24"/>
          <w:szCs w:val="24"/>
        </w:rPr>
        <w:t>и  государственных</w:t>
      </w:r>
      <w:proofErr w:type="gramEnd"/>
      <w:r>
        <w:rPr>
          <w:sz w:val="24"/>
          <w:szCs w:val="24"/>
        </w:rPr>
        <w:t xml:space="preserve"> должностей субъектов Российской Федерации;</w:t>
      </w:r>
    </w:p>
    <w:p w14:paraId="6B4CABC0" w14:textId="77777777" w:rsidR="00881B9F" w:rsidRDefault="00FE1B6A">
      <w:pPr>
        <w:pStyle w:val="ConsPlusNormal0"/>
        <w:ind w:firstLine="709"/>
        <w:jc w:val="both"/>
        <w:rPr>
          <w:sz w:val="24"/>
          <w:szCs w:val="24"/>
        </w:rPr>
      </w:pPr>
      <w:r>
        <w:rPr>
          <w:sz w:val="24"/>
          <w:szCs w:val="24"/>
        </w:rPr>
        <w:t xml:space="preserve">г) должностей государственной гражданской службы, воинских     должностей и должностей федеральной государственной службы </w:t>
      </w:r>
      <w:proofErr w:type="gramStart"/>
      <w:r>
        <w:rPr>
          <w:sz w:val="24"/>
          <w:szCs w:val="24"/>
        </w:rPr>
        <w:t>иных  видов</w:t>
      </w:r>
      <w:proofErr w:type="gramEnd"/>
      <w:r>
        <w:rPr>
          <w:sz w:val="24"/>
          <w:szCs w:val="24"/>
        </w:rPr>
        <w:t>;</w:t>
      </w:r>
    </w:p>
    <w:p w14:paraId="7765C21C" w14:textId="77777777" w:rsidR="00881B9F" w:rsidRDefault="00FE1B6A">
      <w:pPr>
        <w:pStyle w:val="ConsPlusNormal0"/>
        <w:ind w:firstLine="709"/>
        <w:jc w:val="both"/>
        <w:rPr>
          <w:sz w:val="24"/>
          <w:szCs w:val="24"/>
        </w:rPr>
      </w:pPr>
      <w:proofErr w:type="gramStart"/>
      <w:r>
        <w:rPr>
          <w:sz w:val="24"/>
          <w:szCs w:val="24"/>
        </w:rPr>
        <w:t>д)  иных</w:t>
      </w:r>
      <w:proofErr w:type="gramEnd"/>
      <w:r>
        <w:rPr>
          <w:sz w:val="24"/>
          <w:szCs w:val="24"/>
        </w:rPr>
        <w:t xml:space="preserve"> должностей в соответствии с Федеральными законами.</w:t>
      </w:r>
    </w:p>
    <w:p w14:paraId="15D4929A" w14:textId="63CD53F1"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3.13. В стаж муниципальной службы включаются (засчитываются) иные периоды трудовой деятельности в соответствии с законом Курской    области, в совокупности не превышающие 5 лет, опыт и знания по которым были необходимы муниципальному служащему для выполнения обязанностей по замещаемой должности муниципальной службы администрации </w:t>
      </w:r>
      <w:r w:rsidR="00055C59">
        <w:rPr>
          <w:rFonts w:ascii="Arial" w:hAnsi="Arial" w:cs="Arial"/>
          <w:sz w:val="24"/>
          <w:szCs w:val="24"/>
        </w:rPr>
        <w:t>Ясеновского</w:t>
      </w:r>
      <w:r>
        <w:rPr>
          <w:rFonts w:ascii="Arial" w:hAnsi="Arial" w:cs="Arial"/>
          <w:sz w:val="24"/>
          <w:szCs w:val="24"/>
        </w:rPr>
        <w:t xml:space="preserve"> сельсовета Горшеченского района. Документы, обосновывающие включение иных </w:t>
      </w:r>
      <w:proofErr w:type="gramStart"/>
      <w:r>
        <w:rPr>
          <w:rFonts w:ascii="Arial" w:hAnsi="Arial" w:cs="Arial"/>
          <w:sz w:val="24"/>
          <w:szCs w:val="24"/>
        </w:rPr>
        <w:t>периодов  трудовой</w:t>
      </w:r>
      <w:proofErr w:type="gramEnd"/>
      <w:r>
        <w:rPr>
          <w:rFonts w:ascii="Arial" w:hAnsi="Arial" w:cs="Arial"/>
          <w:sz w:val="24"/>
          <w:szCs w:val="24"/>
        </w:rPr>
        <w:t xml:space="preserve"> деятельности в стаж муниципальной службы, предоставляются    лицом, стаж которого устанавливается. Иные периоды </w:t>
      </w:r>
      <w:proofErr w:type="gramStart"/>
      <w:r>
        <w:rPr>
          <w:rFonts w:ascii="Arial" w:hAnsi="Arial" w:cs="Arial"/>
          <w:sz w:val="24"/>
          <w:szCs w:val="24"/>
        </w:rPr>
        <w:t>трудовой  деятельности</w:t>
      </w:r>
      <w:proofErr w:type="gramEnd"/>
      <w:r>
        <w:rPr>
          <w:rFonts w:ascii="Arial" w:hAnsi="Arial" w:cs="Arial"/>
          <w:sz w:val="24"/>
          <w:szCs w:val="24"/>
        </w:rPr>
        <w:t xml:space="preserve"> включаются в стаж муниципальной службы на основании письменного заявления муниципального служащего.</w:t>
      </w:r>
    </w:p>
    <w:p w14:paraId="1708DD1D"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3.14. Периоды службы (работы), включаемые в стаж муниципальной службы муниципального служащего,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14:paraId="4A1759BB" w14:textId="7660752F"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r w:rsidR="00055C59">
        <w:rPr>
          <w:rFonts w:ascii="Arial" w:hAnsi="Arial" w:cs="Arial"/>
          <w:sz w:val="24"/>
          <w:szCs w:val="24"/>
        </w:rPr>
        <w:t>Ясеновского</w:t>
      </w:r>
      <w:r>
        <w:rPr>
          <w:rFonts w:ascii="Arial" w:hAnsi="Arial" w:cs="Arial"/>
          <w:sz w:val="24"/>
          <w:szCs w:val="24"/>
        </w:rPr>
        <w:t xml:space="preserve"> сельсовета Горшеченского района.</w:t>
      </w:r>
    </w:p>
    <w:p w14:paraId="7CDA3D9C"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3.16. Полный пакет документов, необходимых для рассмотрения вопроса о назначении (перерасчете) пенсии за выслугу лет, заместитель главы </w:t>
      </w:r>
      <w:proofErr w:type="gramStart"/>
      <w:r>
        <w:rPr>
          <w:rFonts w:ascii="Arial" w:hAnsi="Arial" w:cs="Arial"/>
          <w:sz w:val="24"/>
          <w:szCs w:val="24"/>
        </w:rPr>
        <w:t>администрации  передает</w:t>
      </w:r>
      <w:proofErr w:type="gramEnd"/>
      <w:r>
        <w:rPr>
          <w:rFonts w:ascii="Arial" w:hAnsi="Arial" w:cs="Arial"/>
          <w:sz w:val="24"/>
          <w:szCs w:val="24"/>
        </w:rPr>
        <w:t xml:space="preserve">  на рассмотрение, а именно:</w:t>
      </w:r>
    </w:p>
    <w:p w14:paraId="5B7A9257"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заявление о назначении (перерасчете) пенсии за выслугу лет;</w:t>
      </w:r>
    </w:p>
    <w:p w14:paraId="084CF970"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копия паспорта гражданина РФ (стр.2-5);</w:t>
      </w:r>
    </w:p>
    <w:p w14:paraId="0C09EB66" w14:textId="23E0D0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 представление администрации </w:t>
      </w:r>
      <w:r w:rsidR="00055C59">
        <w:rPr>
          <w:rFonts w:ascii="Arial" w:hAnsi="Arial" w:cs="Arial"/>
          <w:sz w:val="24"/>
          <w:szCs w:val="24"/>
        </w:rPr>
        <w:t>Ясеновского</w:t>
      </w:r>
      <w:r>
        <w:rPr>
          <w:rFonts w:ascii="Arial" w:hAnsi="Arial" w:cs="Arial"/>
          <w:sz w:val="24"/>
          <w:szCs w:val="24"/>
        </w:rPr>
        <w:t xml:space="preserve"> сельсовета (структурного подразделения);</w:t>
      </w:r>
    </w:p>
    <w:p w14:paraId="739853E3"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справка о должностях, периодах службы (работы), которые включаются в стаж муниципальной службы для назначения пенсии за выслугу лет;</w:t>
      </w:r>
    </w:p>
    <w:p w14:paraId="35D70F45"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 справка о размере среднемесячной заработной платы за последние 12 полных месяцев, непосредственно перед увольнением с муниципальной службы </w:t>
      </w:r>
      <w:r>
        <w:rPr>
          <w:rFonts w:ascii="Arial" w:hAnsi="Arial" w:cs="Arial"/>
          <w:sz w:val="24"/>
          <w:szCs w:val="24"/>
        </w:rPr>
        <w:lastRenderedPageBreak/>
        <w:t>либо дню достижения муниципальным служащим возраста, дающего право на страховую пенсию, по старости;</w:t>
      </w:r>
    </w:p>
    <w:p w14:paraId="1671A1CF"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 -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w:t>
      </w:r>
    </w:p>
    <w:p w14:paraId="20595094"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копия постановления (распоряжения, приказа) об увольнении с муниципальной службы;</w:t>
      </w:r>
    </w:p>
    <w:p w14:paraId="1D74F118"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копия трудовой книжки;</w:t>
      </w:r>
    </w:p>
    <w:p w14:paraId="2A51E975"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 справка ГУ Управление Пенсионного </w:t>
      </w:r>
      <w:proofErr w:type="gramStart"/>
      <w:r>
        <w:rPr>
          <w:rFonts w:ascii="Arial" w:hAnsi="Arial" w:cs="Arial"/>
          <w:sz w:val="24"/>
          <w:szCs w:val="24"/>
        </w:rPr>
        <w:t>фонда  РФ</w:t>
      </w:r>
      <w:proofErr w:type="gramEnd"/>
      <w:r>
        <w:rPr>
          <w:rFonts w:ascii="Arial" w:hAnsi="Arial" w:cs="Arial"/>
          <w:sz w:val="24"/>
          <w:szCs w:val="24"/>
        </w:rPr>
        <w:t xml:space="preserve"> о размере получаемой страховой пенсии по старости (инвалидности) и фиксированной выплаты к ней;</w:t>
      </w:r>
    </w:p>
    <w:p w14:paraId="2375E8C6"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согласие на обработку персональных данных.</w:t>
      </w:r>
    </w:p>
    <w:p w14:paraId="7D6FC167" w14:textId="77777777" w:rsidR="00881B9F" w:rsidRDefault="00881B9F">
      <w:pPr>
        <w:spacing w:after="0" w:line="240" w:lineRule="auto"/>
        <w:rPr>
          <w:rFonts w:ascii="Arial" w:hAnsi="Arial" w:cs="Arial"/>
          <w:sz w:val="24"/>
          <w:szCs w:val="24"/>
        </w:rPr>
      </w:pPr>
    </w:p>
    <w:p w14:paraId="435B8594" w14:textId="77777777" w:rsidR="00881B9F" w:rsidRDefault="00FE1B6A">
      <w:pPr>
        <w:spacing w:after="0" w:line="240" w:lineRule="auto"/>
        <w:ind w:firstLine="540"/>
        <w:jc w:val="center"/>
        <w:rPr>
          <w:rFonts w:ascii="Arial" w:hAnsi="Arial" w:cs="Arial"/>
          <w:b/>
          <w:bCs/>
          <w:sz w:val="30"/>
          <w:szCs w:val="30"/>
        </w:rPr>
      </w:pPr>
      <w:r>
        <w:rPr>
          <w:rFonts w:ascii="Arial" w:hAnsi="Arial" w:cs="Arial"/>
          <w:b/>
          <w:bCs/>
          <w:sz w:val="30"/>
          <w:szCs w:val="30"/>
        </w:rPr>
        <w:t xml:space="preserve">4. Порядок назначения и выплаты пенсии за выслугу лет </w:t>
      </w:r>
    </w:p>
    <w:p w14:paraId="29204DAB" w14:textId="77777777" w:rsidR="00881B9F" w:rsidRDefault="00FE1B6A">
      <w:pPr>
        <w:widowControl w:val="0"/>
        <w:spacing w:after="0" w:line="240" w:lineRule="auto"/>
        <w:ind w:firstLine="709"/>
        <w:jc w:val="both"/>
        <w:rPr>
          <w:rFonts w:ascii="Arial" w:hAnsi="Arial" w:cs="Arial"/>
          <w:sz w:val="24"/>
          <w:szCs w:val="24"/>
        </w:rPr>
      </w:pPr>
      <w:r>
        <w:rPr>
          <w:rFonts w:ascii="Arial" w:hAnsi="Arial" w:cs="Arial"/>
          <w:sz w:val="24"/>
          <w:szCs w:val="24"/>
        </w:rPr>
        <w:t xml:space="preserve"> 4.1. Основанием для рассмотрения вопроса о назначении (перерасчете) пенсии за выслугу лет является наличие полного пакета </w:t>
      </w:r>
      <w:proofErr w:type="gramStart"/>
      <w:r>
        <w:rPr>
          <w:rFonts w:ascii="Arial" w:hAnsi="Arial" w:cs="Arial"/>
          <w:sz w:val="24"/>
          <w:szCs w:val="24"/>
        </w:rPr>
        <w:t>документов,  необходимых</w:t>
      </w:r>
      <w:proofErr w:type="gramEnd"/>
      <w:r>
        <w:rPr>
          <w:rFonts w:ascii="Arial" w:hAnsi="Arial" w:cs="Arial"/>
          <w:sz w:val="24"/>
          <w:szCs w:val="24"/>
        </w:rPr>
        <w:t xml:space="preserve"> для  назначения  (перерасчета) пенсии за выслугу лет, указанных в пунктах 2.4, 2.5 настоящих Правил.</w:t>
      </w:r>
    </w:p>
    <w:p w14:paraId="575056DC"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4.2. Заместитель главы администрации осуществляет проверку правильности оформления представленных документов, согласно требованиям, указанным в пункте 2.6 настоящих Правил.</w:t>
      </w:r>
    </w:p>
    <w:p w14:paraId="40212989"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4.3. В том случае, когда к заявлению приложены не все документы или выявлены недостатки (ошибки) в их оформлении, специалист по кадрам или структурное подразделение в течение 5 рабочих дней  оформляют недостающие документы и (или) устраняют недостатки в их оформлении.</w:t>
      </w:r>
    </w:p>
    <w:p w14:paraId="53435106" w14:textId="33F3D6CE"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 4.4. Заместитель главы администрации </w:t>
      </w:r>
      <w:r w:rsidR="004A080A">
        <w:rPr>
          <w:rFonts w:ascii="Arial" w:hAnsi="Arial" w:cs="Arial"/>
          <w:sz w:val="24"/>
          <w:szCs w:val="24"/>
        </w:rPr>
        <w:t>Ясеновск</w:t>
      </w:r>
      <w:r>
        <w:rPr>
          <w:rFonts w:ascii="Arial" w:hAnsi="Arial" w:cs="Arial"/>
          <w:sz w:val="24"/>
          <w:szCs w:val="24"/>
        </w:rPr>
        <w:t xml:space="preserve">ого </w:t>
      </w:r>
      <w:proofErr w:type="gramStart"/>
      <w:r>
        <w:rPr>
          <w:rFonts w:ascii="Arial" w:hAnsi="Arial" w:cs="Arial"/>
          <w:sz w:val="24"/>
          <w:szCs w:val="24"/>
        </w:rPr>
        <w:t>сельсовета  после</w:t>
      </w:r>
      <w:proofErr w:type="gramEnd"/>
      <w:r>
        <w:rPr>
          <w:rFonts w:ascii="Arial" w:hAnsi="Arial" w:cs="Arial"/>
          <w:sz w:val="24"/>
          <w:szCs w:val="24"/>
        </w:rPr>
        <w:t xml:space="preserve"> проверки представленных документов для назначения (перерасчета) пенсии за выслугу лет и отсутствия недостатков в их оформлении регистрирует поступившие документы в журнале регистрации заявлений и распоряжений, который ведется по форме согласно </w:t>
      </w:r>
      <w:r>
        <w:rPr>
          <w:rFonts w:ascii="Arial" w:hAnsi="Arial" w:cs="Arial"/>
          <w:b/>
          <w:bCs/>
          <w:sz w:val="24"/>
          <w:szCs w:val="24"/>
        </w:rPr>
        <w:t>приложению №6</w:t>
      </w:r>
      <w:r>
        <w:rPr>
          <w:rFonts w:ascii="Arial" w:hAnsi="Arial" w:cs="Arial"/>
          <w:sz w:val="24"/>
          <w:szCs w:val="24"/>
        </w:rPr>
        <w:t xml:space="preserve"> к  настоящим Правилам;</w:t>
      </w:r>
    </w:p>
    <w:p w14:paraId="58882E5E" w14:textId="03C22A2D"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4.5. После регистрации заявления и представленных </w:t>
      </w:r>
      <w:proofErr w:type="gramStart"/>
      <w:r>
        <w:rPr>
          <w:rFonts w:ascii="Arial" w:hAnsi="Arial" w:cs="Arial"/>
          <w:sz w:val="24"/>
          <w:szCs w:val="24"/>
        </w:rPr>
        <w:t>документов,  необходимых</w:t>
      </w:r>
      <w:proofErr w:type="gramEnd"/>
      <w:r>
        <w:rPr>
          <w:rFonts w:ascii="Arial" w:hAnsi="Arial" w:cs="Arial"/>
          <w:sz w:val="24"/>
          <w:szCs w:val="24"/>
        </w:rPr>
        <w:t xml:space="preserve"> для назначения (перерасчета) пенсии за выслугу лет,   готовится проект  распоряжения администрации </w:t>
      </w:r>
      <w:r w:rsidR="004A080A">
        <w:rPr>
          <w:rFonts w:ascii="Arial" w:hAnsi="Arial" w:cs="Arial"/>
          <w:sz w:val="24"/>
          <w:szCs w:val="24"/>
        </w:rPr>
        <w:t>Ясеновского</w:t>
      </w:r>
      <w:r>
        <w:rPr>
          <w:rFonts w:ascii="Arial" w:hAnsi="Arial" w:cs="Arial"/>
          <w:sz w:val="24"/>
          <w:szCs w:val="24"/>
        </w:rPr>
        <w:t xml:space="preserve"> сельсовета Горшеченского района о назначении (перерасчете) пенсии за выслугу лет согласно </w:t>
      </w:r>
      <w:r>
        <w:rPr>
          <w:rFonts w:ascii="Arial" w:hAnsi="Arial" w:cs="Arial"/>
          <w:b/>
          <w:bCs/>
          <w:sz w:val="24"/>
          <w:szCs w:val="24"/>
        </w:rPr>
        <w:t>приложению №7</w:t>
      </w:r>
      <w:r>
        <w:rPr>
          <w:rFonts w:ascii="Arial" w:hAnsi="Arial" w:cs="Arial"/>
          <w:sz w:val="24"/>
          <w:szCs w:val="24"/>
        </w:rPr>
        <w:t xml:space="preserve"> к настоящим Правилам. </w:t>
      </w:r>
    </w:p>
    <w:p w14:paraId="7B67A828"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4.6. Определение размера пенсии за выслугу лет муниципального служащего осуществляется в соответствии с установленным </w:t>
      </w:r>
      <w:proofErr w:type="gramStart"/>
      <w:r>
        <w:rPr>
          <w:rFonts w:ascii="Arial" w:hAnsi="Arial" w:cs="Arial"/>
          <w:sz w:val="24"/>
          <w:szCs w:val="24"/>
        </w:rPr>
        <w:t>Законом  Курской</w:t>
      </w:r>
      <w:proofErr w:type="gramEnd"/>
      <w:r>
        <w:rPr>
          <w:rFonts w:ascii="Arial" w:hAnsi="Arial" w:cs="Arial"/>
          <w:sz w:val="24"/>
          <w:szCs w:val="24"/>
        </w:rPr>
        <w:t xml:space="preserve">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w:t>
      </w:r>
      <w:proofErr w:type="gramStart"/>
      <w:r>
        <w:rPr>
          <w:rFonts w:ascii="Arial" w:hAnsi="Arial" w:cs="Arial"/>
          <w:sz w:val="24"/>
          <w:szCs w:val="24"/>
        </w:rPr>
        <w:t>государственной  гражданской</w:t>
      </w:r>
      <w:proofErr w:type="gramEnd"/>
      <w:r>
        <w:rPr>
          <w:rFonts w:ascii="Arial" w:hAnsi="Arial" w:cs="Arial"/>
          <w:sz w:val="24"/>
          <w:szCs w:val="24"/>
        </w:rPr>
        <w:t xml:space="preserve"> службы Курской области.</w:t>
      </w:r>
    </w:p>
    <w:p w14:paraId="52AB08D5"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4.7.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4">
        <w:r>
          <w:rPr>
            <w:rFonts w:ascii="Arial" w:hAnsi="Arial" w:cs="Arial"/>
            <w:sz w:val="24"/>
            <w:szCs w:val="24"/>
          </w:rPr>
          <w:t>частью 1 статьи 8</w:t>
        </w:r>
      </w:hyperlink>
      <w:r>
        <w:rPr>
          <w:rFonts w:ascii="Arial" w:hAnsi="Arial" w:cs="Arial"/>
          <w:b/>
          <w:bCs/>
          <w:sz w:val="24"/>
          <w:szCs w:val="24"/>
        </w:rPr>
        <w:t xml:space="preserve"> </w:t>
      </w:r>
      <w:r>
        <w:rPr>
          <w:rFonts w:ascii="Arial" w:hAnsi="Arial" w:cs="Arial"/>
          <w:sz w:val="24"/>
          <w:szCs w:val="24"/>
        </w:rPr>
        <w:t>и</w:t>
      </w:r>
      <w:r>
        <w:rPr>
          <w:rFonts w:ascii="Arial" w:hAnsi="Arial" w:cs="Arial"/>
          <w:b/>
          <w:bCs/>
          <w:sz w:val="24"/>
          <w:szCs w:val="24"/>
        </w:rPr>
        <w:t xml:space="preserve"> </w:t>
      </w:r>
      <w:hyperlink r:id="rId25">
        <w:r>
          <w:rPr>
            <w:rFonts w:ascii="Arial" w:hAnsi="Arial" w:cs="Arial"/>
            <w:sz w:val="24"/>
            <w:szCs w:val="24"/>
          </w:rPr>
          <w:t>статьями 30 - 33</w:t>
        </w:r>
      </w:hyperlink>
      <w:r>
        <w:rPr>
          <w:rFonts w:ascii="Arial" w:hAnsi="Arial" w:cs="Arial"/>
          <w:sz w:val="24"/>
          <w:szCs w:val="24"/>
        </w:rPr>
        <w:t xml:space="preserve"> Федерального закона «О страховых пенсиях» (дававшего право на трудовую пенсию в  соответствии с Федеральным Законом от 17.12.2001 №173 «О трудовых пенсиях в Российской Федерации»). </w:t>
      </w:r>
    </w:p>
    <w:p w14:paraId="067EA86D" w14:textId="76777752" w:rsidR="00881B9F" w:rsidRDefault="00FE1B6A">
      <w:pPr>
        <w:spacing w:after="0" w:line="240" w:lineRule="auto"/>
        <w:ind w:firstLine="708"/>
        <w:jc w:val="both"/>
        <w:rPr>
          <w:rFonts w:ascii="Arial" w:hAnsi="Arial" w:cs="Arial"/>
          <w:sz w:val="24"/>
          <w:szCs w:val="24"/>
        </w:rPr>
      </w:pPr>
      <w:bookmarkStart w:id="33" w:name="sub_12"/>
      <w:r>
        <w:rPr>
          <w:rFonts w:ascii="Arial" w:hAnsi="Arial" w:cs="Arial"/>
          <w:sz w:val="24"/>
          <w:szCs w:val="24"/>
        </w:rPr>
        <w:t xml:space="preserve"> 4.8.</w:t>
      </w:r>
      <w:bookmarkEnd w:id="33"/>
      <w:r>
        <w:rPr>
          <w:rFonts w:ascii="Arial" w:hAnsi="Arial" w:cs="Arial"/>
          <w:sz w:val="24"/>
          <w:szCs w:val="24"/>
        </w:rPr>
        <w:t xml:space="preserve"> При наличии стажа муниципальной службы не менее стажа, продолжительность которого для назначения пенсии за выслугу лет в соответствую</w:t>
      </w:r>
      <w:r>
        <w:rPr>
          <w:rFonts w:ascii="Arial" w:hAnsi="Arial" w:cs="Arial"/>
          <w:sz w:val="24"/>
          <w:szCs w:val="24"/>
        </w:rPr>
        <w:lastRenderedPageBreak/>
        <w:t xml:space="preserve">щем году определяется согласно </w:t>
      </w:r>
      <w:hyperlink r:id="rId26">
        <w:r>
          <w:rPr>
            <w:rFonts w:ascii="Arial" w:hAnsi="Arial" w:cs="Arial"/>
            <w:sz w:val="24"/>
            <w:szCs w:val="24"/>
          </w:rPr>
          <w:t>приложению</w:t>
        </w:r>
      </w:hyperlink>
      <w:r>
        <w:rPr>
          <w:rFonts w:ascii="Arial" w:hAnsi="Arial" w:cs="Arial"/>
          <w:sz w:val="24"/>
          <w:szCs w:val="24"/>
        </w:rPr>
        <w:t xml:space="preserve"> к </w:t>
      </w:r>
      <w:hyperlink r:id="rId27">
        <w:r>
          <w:rPr>
            <w:rFonts w:ascii="Arial" w:hAnsi="Arial" w:cs="Arial"/>
            <w:sz w:val="24"/>
            <w:szCs w:val="24"/>
          </w:rPr>
          <w:t>Федеральному закону</w:t>
        </w:r>
      </w:hyperlink>
      <w:r>
        <w:rPr>
          <w:rFonts w:ascii="Arial" w:hAnsi="Arial" w:cs="Arial"/>
          <w:sz w:val="24"/>
          <w:szCs w:val="24"/>
        </w:rPr>
        <w:t xml:space="preserve"> от 15 декабря 2001 года № 166-ФЗ «О государственном пенсионном обеспечении в Российской Федерации», муниципальному служащему района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w:t>
      </w:r>
      <w:hyperlink r:id="rId28">
        <w:r>
          <w:rPr>
            <w:rFonts w:ascii="Arial" w:hAnsi="Arial" w:cs="Arial"/>
            <w:sz w:val="24"/>
            <w:szCs w:val="24"/>
          </w:rPr>
          <w:t xml:space="preserve">Федеральным </w:t>
        </w:r>
        <w:proofErr w:type="spellStart"/>
        <w:r>
          <w:rPr>
            <w:rFonts w:ascii="Arial" w:hAnsi="Arial" w:cs="Arial"/>
            <w:sz w:val="24"/>
            <w:szCs w:val="24"/>
          </w:rPr>
          <w:t>законом</w:t>
        </w:r>
      </w:hyperlink>
      <w:r>
        <w:rPr>
          <w:rFonts w:ascii="Arial" w:hAnsi="Arial" w:cs="Arial"/>
          <w:b/>
          <w:bCs/>
          <w:sz w:val="24"/>
          <w:szCs w:val="24"/>
        </w:rPr>
        <w:t>«</w:t>
      </w:r>
      <w:r>
        <w:rPr>
          <w:rFonts w:ascii="Arial" w:hAnsi="Arial" w:cs="Arial"/>
          <w:sz w:val="24"/>
          <w:szCs w:val="24"/>
        </w:rPr>
        <w:t>О</w:t>
      </w:r>
      <w:proofErr w:type="spellEnd"/>
      <w:r>
        <w:rPr>
          <w:rFonts w:ascii="Arial" w:hAnsi="Arial" w:cs="Arial"/>
          <w:sz w:val="24"/>
          <w:szCs w:val="24"/>
        </w:rPr>
        <w:t xml:space="preserve"> страховых пенсиях», а также части в размере </w:t>
      </w:r>
      <w:r w:rsidR="004A080A">
        <w:rPr>
          <w:rFonts w:ascii="Arial" w:hAnsi="Arial" w:cs="Arial"/>
          <w:sz w:val="24"/>
          <w:szCs w:val="24"/>
        </w:rPr>
        <w:t>1</w:t>
      </w:r>
      <w:r>
        <w:rPr>
          <w:rFonts w:ascii="Arial" w:hAnsi="Arial" w:cs="Arial"/>
          <w:sz w:val="24"/>
          <w:szCs w:val="24"/>
        </w:rPr>
        <w:t xml:space="preserve">,0 процента страховой пенсии по старости (инвалидности), установленной в соответствии с </w:t>
      </w:r>
      <w:hyperlink r:id="rId29">
        <w:r>
          <w:rPr>
            <w:rFonts w:ascii="Arial" w:hAnsi="Arial" w:cs="Arial"/>
            <w:sz w:val="24"/>
            <w:szCs w:val="24"/>
          </w:rPr>
          <w:t xml:space="preserve">Федеральным </w:t>
        </w:r>
        <w:proofErr w:type="spellStart"/>
        <w:r>
          <w:rPr>
            <w:rFonts w:ascii="Arial" w:hAnsi="Arial" w:cs="Arial"/>
            <w:sz w:val="24"/>
            <w:szCs w:val="24"/>
          </w:rPr>
          <w:t>законом</w:t>
        </w:r>
      </w:hyperlink>
      <w:r>
        <w:rPr>
          <w:rFonts w:ascii="Arial" w:hAnsi="Arial" w:cs="Arial"/>
          <w:sz w:val="24"/>
          <w:szCs w:val="24"/>
        </w:rPr>
        <w:t>«О</w:t>
      </w:r>
      <w:proofErr w:type="spellEnd"/>
      <w:r>
        <w:rPr>
          <w:rFonts w:ascii="Arial" w:hAnsi="Arial" w:cs="Arial"/>
          <w:sz w:val="24"/>
          <w:szCs w:val="24"/>
        </w:rPr>
        <w:t xml:space="preserve">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по старости (инвалидности)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14:paraId="4410174B"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w:t>
      </w:r>
      <w:r>
        <w:rPr>
          <w:rFonts w:ascii="Arial" w:hAnsi="Arial" w:cs="Arial"/>
          <w:b/>
          <w:bCs/>
          <w:sz w:val="24"/>
          <w:szCs w:val="24"/>
        </w:rPr>
        <w:t xml:space="preserve"> </w:t>
      </w:r>
      <w:hyperlink r:id="rId30">
        <w:r>
          <w:rPr>
            <w:rFonts w:ascii="Arial" w:hAnsi="Arial" w:cs="Arial"/>
            <w:sz w:val="24"/>
            <w:szCs w:val="24"/>
          </w:rPr>
          <w:t>Федеральным законом</w:t>
        </w:r>
      </w:hyperlink>
      <w:r>
        <w:rPr>
          <w:rFonts w:ascii="Arial" w:hAnsi="Arial" w:cs="Arial"/>
          <w:sz w:val="24"/>
          <w:szCs w:val="24"/>
        </w:rPr>
        <w:t xml:space="preserve"> «О трудовых пенсиях в Российской Федерации», размер доли страховой пенсии, установленной и исчисленной в соответствии с </w:t>
      </w:r>
      <w:hyperlink r:id="rId31">
        <w:r>
          <w:rPr>
            <w:rFonts w:ascii="Arial" w:hAnsi="Arial" w:cs="Arial"/>
            <w:sz w:val="24"/>
            <w:szCs w:val="24"/>
          </w:rPr>
          <w:t>Федеральным законом</w:t>
        </w:r>
      </w:hyperlink>
      <w:r>
        <w:rPr>
          <w:rFonts w:ascii="Arial" w:hAnsi="Arial" w:cs="Arial"/>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385A6CD7"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В случае, если размер пенсии за выслугу лет, исчисленный в соответствии с абзацами первым и вторым настоящего пункта, </w:t>
      </w:r>
      <w:proofErr w:type="gramStart"/>
      <w:r>
        <w:rPr>
          <w:rFonts w:ascii="Arial" w:hAnsi="Arial" w:cs="Arial"/>
          <w:sz w:val="24"/>
          <w:szCs w:val="24"/>
        </w:rPr>
        <w:t>составляет  менее</w:t>
      </w:r>
      <w:proofErr w:type="gramEnd"/>
      <w:r>
        <w:rPr>
          <w:rFonts w:ascii="Arial" w:hAnsi="Arial" w:cs="Arial"/>
          <w:sz w:val="24"/>
          <w:szCs w:val="24"/>
        </w:rPr>
        <w:t xml:space="preserve"> 3023 руб. (далее – минимальный размер пенсии за выслугу лет), пенсия за выслугу лет назначается в минимальном размере пенсии за выслугу лет. </w:t>
      </w:r>
    </w:p>
    <w:p w14:paraId="000E50B9"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Минимальный размер пенсии за выслугу лет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  </w:t>
      </w:r>
    </w:p>
    <w:p w14:paraId="403B69CD"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4.9. В случае отказа муниципальному служащему в назначении пенсии за выслугу </w:t>
      </w:r>
      <w:proofErr w:type="gramStart"/>
      <w:r>
        <w:rPr>
          <w:rFonts w:ascii="Arial" w:hAnsi="Arial" w:cs="Arial"/>
          <w:sz w:val="24"/>
          <w:szCs w:val="24"/>
        </w:rPr>
        <w:t>лет  проект</w:t>
      </w:r>
      <w:proofErr w:type="gramEnd"/>
      <w:r>
        <w:rPr>
          <w:rFonts w:ascii="Arial" w:hAnsi="Arial" w:cs="Arial"/>
          <w:sz w:val="24"/>
          <w:szCs w:val="24"/>
        </w:rPr>
        <w:t xml:space="preserve"> распоряжения готовится согласно </w:t>
      </w:r>
      <w:r>
        <w:rPr>
          <w:rFonts w:ascii="Arial" w:hAnsi="Arial" w:cs="Arial"/>
          <w:b/>
          <w:bCs/>
          <w:sz w:val="24"/>
          <w:szCs w:val="24"/>
        </w:rPr>
        <w:t xml:space="preserve">приложению №8 </w:t>
      </w:r>
      <w:r>
        <w:rPr>
          <w:rFonts w:ascii="Arial" w:hAnsi="Arial" w:cs="Arial"/>
          <w:sz w:val="24"/>
          <w:szCs w:val="24"/>
        </w:rPr>
        <w:t>к настоящим Правилам</w:t>
      </w:r>
    </w:p>
    <w:p w14:paraId="4256B7D6"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4.10. Основанием для отказа в назначении пенсии за выслугу лет является:</w:t>
      </w:r>
    </w:p>
    <w:p w14:paraId="13D77678"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а) несоответствие муниципального служащего района требованиям, предусмотренным пунктом 1.6.1 - </w:t>
      </w:r>
      <w:proofErr w:type="gramStart"/>
      <w:r>
        <w:rPr>
          <w:rFonts w:ascii="Arial" w:hAnsi="Arial" w:cs="Arial"/>
          <w:sz w:val="24"/>
          <w:szCs w:val="24"/>
        </w:rPr>
        <w:t>1.6.4  настоящих</w:t>
      </w:r>
      <w:proofErr w:type="gramEnd"/>
      <w:r>
        <w:rPr>
          <w:rFonts w:ascii="Arial" w:hAnsi="Arial" w:cs="Arial"/>
          <w:sz w:val="24"/>
          <w:szCs w:val="24"/>
        </w:rPr>
        <w:t xml:space="preserve"> Правил;</w:t>
      </w:r>
    </w:p>
    <w:p w14:paraId="4BE89862"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б) недостоверность сведений, содержащихся в заявлении и (или) документах, предусмотренных пунктом 2.4, 2.5 настоящих Правил.</w:t>
      </w:r>
    </w:p>
    <w:p w14:paraId="352AC9AF"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4.11. 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14:paraId="45880F7F"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lastRenderedPageBreak/>
        <w:t>4.12. 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14:paraId="0FC75B93" w14:textId="0171239E"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4.13. Проект </w:t>
      </w:r>
      <w:proofErr w:type="gramStart"/>
      <w:r>
        <w:rPr>
          <w:rFonts w:ascii="Arial" w:hAnsi="Arial" w:cs="Arial"/>
          <w:sz w:val="24"/>
          <w:szCs w:val="24"/>
        </w:rPr>
        <w:t>распоряжения  передается</w:t>
      </w:r>
      <w:proofErr w:type="gramEnd"/>
      <w:r>
        <w:rPr>
          <w:rFonts w:ascii="Arial" w:hAnsi="Arial" w:cs="Arial"/>
          <w:sz w:val="24"/>
          <w:szCs w:val="24"/>
        </w:rPr>
        <w:t xml:space="preserve"> на подпись главе </w:t>
      </w:r>
      <w:r w:rsidR="004A080A">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w:t>
      </w:r>
    </w:p>
    <w:p w14:paraId="6E10C11C" w14:textId="693D2667" w:rsidR="00881B9F" w:rsidRDefault="00FE1B6A">
      <w:pPr>
        <w:tabs>
          <w:tab w:val="left" w:pos="-3420"/>
        </w:tabs>
        <w:suppressAutoHyphens/>
        <w:spacing w:after="0" w:line="240" w:lineRule="auto"/>
        <w:ind w:firstLine="708"/>
        <w:jc w:val="both"/>
        <w:rPr>
          <w:rFonts w:ascii="Arial" w:hAnsi="Arial" w:cs="Arial"/>
          <w:sz w:val="24"/>
          <w:szCs w:val="24"/>
        </w:rPr>
      </w:pPr>
      <w:proofErr w:type="gramStart"/>
      <w:r>
        <w:rPr>
          <w:rFonts w:ascii="Arial" w:hAnsi="Arial" w:cs="Arial"/>
          <w:sz w:val="24"/>
          <w:szCs w:val="24"/>
        </w:rPr>
        <w:t xml:space="preserve">Глава  </w:t>
      </w:r>
      <w:r w:rsidR="004A080A">
        <w:rPr>
          <w:rFonts w:ascii="Arial" w:hAnsi="Arial" w:cs="Arial"/>
          <w:sz w:val="24"/>
          <w:szCs w:val="24"/>
        </w:rPr>
        <w:t>Ясеновского</w:t>
      </w:r>
      <w:proofErr w:type="gramEnd"/>
      <w:r>
        <w:rPr>
          <w:rFonts w:ascii="Arial" w:hAnsi="Arial" w:cs="Arial"/>
          <w:sz w:val="24"/>
          <w:szCs w:val="24"/>
        </w:rPr>
        <w:t xml:space="preserve"> сельсовета, либо должностное лицо  его замещающее,   в течение одного рабочего дня подписывает распоряжение  о назначении (отказе) пенсии за выслугу лет.</w:t>
      </w:r>
    </w:p>
    <w:p w14:paraId="13CD3D8B"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Подписанное распоряжение регистрируется в установленном порядке.</w:t>
      </w:r>
    </w:p>
    <w:p w14:paraId="43BEC667"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4.14. 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назначения данной пенсии, брошюруются   в личное дело.</w:t>
      </w:r>
    </w:p>
    <w:p w14:paraId="08CE2D25"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4.15. Не позднее чем через 5 рабочих дней со дня  издания     распоряжения о назначении (перерасчете) пенсии за выслугу лет или об  отказе в ее назначении, отдел социальной защиты населения извещает заявителя  о принятом решении в письменной форме согласно </w:t>
      </w:r>
      <w:r>
        <w:rPr>
          <w:rFonts w:ascii="Arial" w:hAnsi="Arial" w:cs="Arial"/>
          <w:b/>
          <w:bCs/>
          <w:sz w:val="24"/>
          <w:szCs w:val="24"/>
        </w:rPr>
        <w:t>приложению № 9</w:t>
      </w:r>
      <w:r>
        <w:rPr>
          <w:rFonts w:ascii="Arial" w:hAnsi="Arial" w:cs="Arial"/>
          <w:sz w:val="24"/>
          <w:szCs w:val="24"/>
          <w:u w:val="single"/>
        </w:rPr>
        <w:t xml:space="preserve"> </w:t>
      </w:r>
      <w:r>
        <w:rPr>
          <w:rFonts w:ascii="Arial" w:hAnsi="Arial" w:cs="Arial"/>
          <w:sz w:val="24"/>
          <w:szCs w:val="24"/>
        </w:rPr>
        <w:t xml:space="preserve">либо </w:t>
      </w:r>
      <w:r>
        <w:rPr>
          <w:rFonts w:ascii="Arial" w:hAnsi="Arial" w:cs="Arial"/>
          <w:b/>
          <w:bCs/>
          <w:sz w:val="24"/>
          <w:szCs w:val="24"/>
        </w:rPr>
        <w:t>приложению №10</w:t>
      </w:r>
      <w:r>
        <w:rPr>
          <w:rFonts w:ascii="Arial" w:hAnsi="Arial" w:cs="Arial"/>
          <w:sz w:val="24"/>
          <w:szCs w:val="24"/>
        </w:rPr>
        <w:t xml:space="preserve"> к настоящим Правилам лично или отправкой почтовым отправлением в порядке делопроизводства.</w:t>
      </w:r>
    </w:p>
    <w:p w14:paraId="68A6A21B" w14:textId="7A233298"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Письменное уведомление содержит информацию о размере пенсии за выслугу лет либо мотивированном отказе в ее назначении с </w:t>
      </w:r>
      <w:proofErr w:type="gramStart"/>
      <w:r>
        <w:rPr>
          <w:rFonts w:ascii="Arial" w:hAnsi="Arial" w:cs="Arial"/>
          <w:sz w:val="24"/>
          <w:szCs w:val="24"/>
        </w:rPr>
        <w:t>указанием  причин</w:t>
      </w:r>
      <w:proofErr w:type="gramEnd"/>
      <w:r>
        <w:rPr>
          <w:rFonts w:ascii="Arial" w:hAnsi="Arial" w:cs="Arial"/>
          <w:sz w:val="24"/>
          <w:szCs w:val="24"/>
        </w:rPr>
        <w:t xml:space="preserve"> отказа, заверяется подписью главы </w:t>
      </w:r>
      <w:r w:rsidR="004A080A">
        <w:rPr>
          <w:rFonts w:ascii="Arial" w:hAnsi="Arial" w:cs="Arial"/>
          <w:sz w:val="24"/>
          <w:szCs w:val="24"/>
        </w:rPr>
        <w:t>Ясеновского</w:t>
      </w:r>
      <w:r>
        <w:rPr>
          <w:rFonts w:ascii="Arial" w:hAnsi="Arial" w:cs="Arial"/>
          <w:sz w:val="24"/>
          <w:szCs w:val="24"/>
        </w:rPr>
        <w:t xml:space="preserve"> сельсовета Горшеченского района, печатью, подлежит  регистрации в журнале регистрации  исходящей корреспонденции.</w:t>
      </w:r>
    </w:p>
    <w:p w14:paraId="5BA5D274" w14:textId="7EAD82C7"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 xml:space="preserve">4.16. Основанием для выплаты пенсии за выслугу лет </w:t>
      </w:r>
      <w:proofErr w:type="gramStart"/>
      <w:r>
        <w:rPr>
          <w:rFonts w:ascii="Arial" w:hAnsi="Arial" w:cs="Arial"/>
          <w:sz w:val="24"/>
          <w:szCs w:val="24"/>
        </w:rPr>
        <w:t>является  зарегистрированное</w:t>
      </w:r>
      <w:proofErr w:type="gramEnd"/>
      <w:r>
        <w:rPr>
          <w:rFonts w:ascii="Arial" w:hAnsi="Arial" w:cs="Arial"/>
          <w:sz w:val="24"/>
          <w:szCs w:val="24"/>
        </w:rPr>
        <w:t xml:space="preserve"> распоряжение администрации </w:t>
      </w:r>
      <w:r w:rsidR="004A080A">
        <w:rPr>
          <w:rFonts w:ascii="Arial" w:hAnsi="Arial" w:cs="Arial"/>
          <w:sz w:val="24"/>
          <w:szCs w:val="24"/>
        </w:rPr>
        <w:t>Ясеновского</w:t>
      </w:r>
      <w:r>
        <w:rPr>
          <w:rFonts w:ascii="Arial" w:hAnsi="Arial" w:cs="Arial"/>
          <w:sz w:val="24"/>
          <w:szCs w:val="24"/>
        </w:rPr>
        <w:t xml:space="preserve"> сельсовета. Распоряжение о назначении (перерасчете) пенсии за выслугу лет передается </w:t>
      </w:r>
      <w:r w:rsidR="004A080A">
        <w:rPr>
          <w:rFonts w:ascii="Arial" w:hAnsi="Arial" w:cs="Arial"/>
          <w:sz w:val="24"/>
          <w:szCs w:val="24"/>
        </w:rPr>
        <w:t>начальнику отдела-</w:t>
      </w:r>
      <w:r>
        <w:rPr>
          <w:rFonts w:ascii="Arial" w:hAnsi="Arial" w:cs="Arial"/>
          <w:sz w:val="24"/>
          <w:szCs w:val="24"/>
        </w:rPr>
        <w:t xml:space="preserve">главному бухгалтеру администрации </w:t>
      </w:r>
      <w:r w:rsidR="004A080A">
        <w:rPr>
          <w:rFonts w:ascii="Arial" w:hAnsi="Arial" w:cs="Arial"/>
          <w:sz w:val="24"/>
          <w:szCs w:val="24"/>
        </w:rPr>
        <w:t>Ясеновского</w:t>
      </w:r>
      <w:r>
        <w:rPr>
          <w:rFonts w:ascii="Arial" w:hAnsi="Arial" w:cs="Arial"/>
          <w:sz w:val="24"/>
          <w:szCs w:val="24"/>
        </w:rPr>
        <w:t xml:space="preserve"> сельсовета Горшеченского </w:t>
      </w:r>
      <w:proofErr w:type="gramStart"/>
      <w:r>
        <w:rPr>
          <w:rFonts w:ascii="Arial" w:hAnsi="Arial" w:cs="Arial"/>
          <w:sz w:val="24"/>
          <w:szCs w:val="24"/>
        </w:rPr>
        <w:t>района  для</w:t>
      </w:r>
      <w:proofErr w:type="gramEnd"/>
      <w:r>
        <w:rPr>
          <w:rFonts w:ascii="Arial" w:hAnsi="Arial" w:cs="Arial"/>
          <w:sz w:val="24"/>
          <w:szCs w:val="24"/>
        </w:rPr>
        <w:t xml:space="preserve"> организации выплаты пенсии за выслугу лет.</w:t>
      </w:r>
    </w:p>
    <w:p w14:paraId="03879485" w14:textId="77777777"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 xml:space="preserve">4.17. Пенсия за выслугу лет назначается с 1 числа месяца, в котором заявитель обратился за пенсией за выслугу лет, но не ранее </w:t>
      </w:r>
      <w:proofErr w:type="gramStart"/>
      <w:r>
        <w:rPr>
          <w:rFonts w:ascii="Arial" w:hAnsi="Arial" w:cs="Arial"/>
          <w:sz w:val="24"/>
          <w:szCs w:val="24"/>
        </w:rPr>
        <w:t>дня  возникновения</w:t>
      </w:r>
      <w:proofErr w:type="gramEnd"/>
      <w:r>
        <w:rPr>
          <w:rFonts w:ascii="Arial" w:hAnsi="Arial" w:cs="Arial"/>
          <w:sz w:val="24"/>
          <w:szCs w:val="24"/>
        </w:rPr>
        <w:t xml:space="preserve"> права на нее.</w:t>
      </w:r>
    </w:p>
    <w:p w14:paraId="035966C5" w14:textId="77777777"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14:paraId="17C84CBD" w14:textId="77777777"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 на расчетный счет заявителя, открытый в кредитной организации;</w:t>
      </w:r>
    </w:p>
    <w:p w14:paraId="7A34B8D6" w14:textId="77777777"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 xml:space="preserve">- в АО «Почта России» по месту жительства заявителя. </w:t>
      </w:r>
    </w:p>
    <w:p w14:paraId="53A3E333" w14:textId="13C68A36" w:rsidR="00881B9F" w:rsidRDefault="00FE1B6A">
      <w:pPr>
        <w:spacing w:after="0" w:line="240" w:lineRule="auto"/>
        <w:ind w:firstLine="708"/>
        <w:jc w:val="both"/>
        <w:outlineLvl w:val="1"/>
        <w:rPr>
          <w:rFonts w:ascii="Arial" w:hAnsi="Arial" w:cs="Arial"/>
          <w:sz w:val="24"/>
          <w:szCs w:val="24"/>
        </w:rPr>
      </w:pPr>
      <w:r>
        <w:rPr>
          <w:rFonts w:ascii="Arial" w:hAnsi="Arial" w:cs="Arial"/>
          <w:sz w:val="24"/>
          <w:szCs w:val="24"/>
        </w:rPr>
        <w:t xml:space="preserve">Выплата пенсии за выслугу лет муниципальному </w:t>
      </w:r>
      <w:proofErr w:type="gramStart"/>
      <w:r>
        <w:rPr>
          <w:rFonts w:ascii="Arial" w:hAnsi="Arial" w:cs="Arial"/>
          <w:sz w:val="24"/>
          <w:szCs w:val="24"/>
        </w:rPr>
        <w:t>служащему  и</w:t>
      </w:r>
      <w:proofErr w:type="gramEnd"/>
      <w:r>
        <w:rPr>
          <w:rFonts w:ascii="Arial" w:hAnsi="Arial" w:cs="Arial"/>
          <w:sz w:val="24"/>
          <w:szCs w:val="24"/>
        </w:rPr>
        <w:t xml:space="preserve">  финансирование расходов на оплату услуг кредитных организаций и услуг по доставке и пересылке пенсий за выслугу лет муниципальным служащим   осуществляется за счет средств бюджета </w:t>
      </w:r>
      <w:r w:rsidR="001E5462">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w:t>
      </w:r>
    </w:p>
    <w:p w14:paraId="5150064D" w14:textId="77777777" w:rsidR="00881B9F" w:rsidRDefault="00FE1B6A">
      <w:pPr>
        <w:tabs>
          <w:tab w:val="left" w:pos="709"/>
        </w:tabs>
        <w:spacing w:after="0" w:line="240" w:lineRule="auto"/>
        <w:ind w:firstLine="539"/>
        <w:jc w:val="both"/>
        <w:rPr>
          <w:rFonts w:ascii="Arial" w:hAnsi="Arial" w:cs="Arial"/>
          <w:sz w:val="24"/>
          <w:szCs w:val="24"/>
        </w:rPr>
      </w:pPr>
      <w:r>
        <w:rPr>
          <w:rFonts w:ascii="Arial" w:hAnsi="Arial" w:cs="Arial"/>
          <w:sz w:val="24"/>
          <w:szCs w:val="24"/>
        </w:rPr>
        <w:t xml:space="preserve">4.18. Информация о назначении и </w:t>
      </w:r>
      <w:proofErr w:type="gramStart"/>
      <w:r>
        <w:rPr>
          <w:rFonts w:ascii="Arial" w:hAnsi="Arial" w:cs="Arial"/>
          <w:sz w:val="24"/>
          <w:szCs w:val="24"/>
        </w:rPr>
        <w:t>выплате  пенсии</w:t>
      </w:r>
      <w:proofErr w:type="gramEnd"/>
      <w:r>
        <w:rPr>
          <w:rFonts w:ascii="Arial" w:hAnsi="Arial" w:cs="Arial"/>
          <w:sz w:val="24"/>
          <w:szCs w:val="24"/>
        </w:rPr>
        <w:t xml:space="preserve">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14:paraId="060E8B99" w14:textId="77777777" w:rsidR="00881B9F" w:rsidRDefault="00881B9F">
      <w:pPr>
        <w:tabs>
          <w:tab w:val="left" w:pos="709"/>
        </w:tabs>
        <w:spacing w:after="0" w:line="240" w:lineRule="auto"/>
        <w:ind w:firstLine="539"/>
        <w:jc w:val="both"/>
        <w:rPr>
          <w:rFonts w:ascii="Arial" w:hAnsi="Arial" w:cs="Arial"/>
          <w:sz w:val="24"/>
          <w:szCs w:val="24"/>
        </w:rPr>
      </w:pPr>
    </w:p>
    <w:p w14:paraId="770E14F7" w14:textId="77777777" w:rsidR="00881B9F" w:rsidRDefault="00FE1B6A">
      <w:pPr>
        <w:pStyle w:val="ConsPlusNormal0"/>
        <w:widowControl/>
        <w:jc w:val="center"/>
        <w:rPr>
          <w:b/>
          <w:bCs/>
          <w:sz w:val="30"/>
          <w:szCs w:val="30"/>
        </w:rPr>
      </w:pPr>
      <w:r>
        <w:rPr>
          <w:b/>
          <w:bCs/>
          <w:sz w:val="30"/>
          <w:szCs w:val="30"/>
        </w:rPr>
        <w:t xml:space="preserve">5. Порядок приостановления, возобновления, прекращения выплаты пенсии за выслугу лет и </w:t>
      </w:r>
      <w:r>
        <w:rPr>
          <w:b/>
          <w:bCs/>
          <w:sz w:val="30"/>
          <w:szCs w:val="30"/>
        </w:rPr>
        <w:lastRenderedPageBreak/>
        <w:t xml:space="preserve">осуществление контроля </w:t>
      </w:r>
      <w:proofErr w:type="gramStart"/>
      <w:r>
        <w:rPr>
          <w:b/>
          <w:bCs/>
          <w:sz w:val="30"/>
          <w:szCs w:val="30"/>
        </w:rPr>
        <w:t>за  выплатой</w:t>
      </w:r>
      <w:proofErr w:type="gramEnd"/>
      <w:r>
        <w:rPr>
          <w:b/>
          <w:bCs/>
          <w:sz w:val="30"/>
          <w:szCs w:val="30"/>
        </w:rPr>
        <w:t xml:space="preserve"> пенсии за выслугу лет</w:t>
      </w:r>
    </w:p>
    <w:p w14:paraId="72474442" w14:textId="77777777" w:rsidR="00881B9F" w:rsidRDefault="00881B9F">
      <w:pPr>
        <w:pStyle w:val="ConsPlusNormal0"/>
        <w:widowControl/>
        <w:jc w:val="center"/>
        <w:rPr>
          <w:b/>
          <w:bCs/>
          <w:sz w:val="24"/>
          <w:szCs w:val="24"/>
        </w:rPr>
      </w:pPr>
    </w:p>
    <w:p w14:paraId="331293FC"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5.1. Выплата пенсии за выслугу лет производится в течение срока, на который она назначена в соответствии с законодательством Курской области.</w:t>
      </w:r>
    </w:p>
    <w:p w14:paraId="6AC3F5B3"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Пенсия за выслугу лет муниципальным служащим назначается на     следующий срок:</w:t>
      </w:r>
    </w:p>
    <w:p w14:paraId="7AB5B4FB"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1) пенсия за выслугу лет (за исключением пенсии за выслугу </w:t>
      </w:r>
      <w:proofErr w:type="gramStart"/>
      <w:r>
        <w:rPr>
          <w:rFonts w:ascii="Arial" w:hAnsi="Arial" w:cs="Arial"/>
          <w:sz w:val="24"/>
          <w:szCs w:val="24"/>
        </w:rPr>
        <w:t>лет,  установленной</w:t>
      </w:r>
      <w:proofErr w:type="gramEnd"/>
      <w:r>
        <w:rPr>
          <w:rFonts w:ascii="Arial" w:hAnsi="Arial" w:cs="Arial"/>
          <w:sz w:val="24"/>
          <w:szCs w:val="24"/>
        </w:rPr>
        <w:t xml:space="preserve"> к страховой пенсии по инвалидности) - бессрочно;</w:t>
      </w:r>
      <w:bookmarkStart w:id="34" w:name="sub_81310"/>
      <w:bookmarkEnd w:id="34"/>
    </w:p>
    <w:p w14:paraId="27ED0309"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p w14:paraId="4A9A41DE"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5.2.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14:paraId="1ADDB412" w14:textId="216EA0FC"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Муниципальный служащий,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w:t>
      </w:r>
      <w:proofErr w:type="gramStart"/>
      <w:r>
        <w:rPr>
          <w:rFonts w:ascii="Arial" w:hAnsi="Arial" w:cs="Arial"/>
          <w:sz w:val="24"/>
          <w:szCs w:val="24"/>
        </w:rPr>
        <w:t>этом  в</w:t>
      </w:r>
      <w:proofErr w:type="gramEnd"/>
      <w:r>
        <w:rPr>
          <w:rFonts w:ascii="Arial" w:hAnsi="Arial" w:cs="Arial"/>
          <w:sz w:val="24"/>
          <w:szCs w:val="24"/>
        </w:rPr>
        <w:t xml:space="preserve">   письменной форме в администрацию </w:t>
      </w:r>
      <w:r w:rsidR="001E5462">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w:t>
      </w:r>
    </w:p>
    <w:p w14:paraId="4651E8E3" w14:textId="2354C7A2"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5.3. Пенсия за выслугу лет муниципальному служащему приостанавливается со дня назначения на одну из должностей, указанных в пункте 5.2 настоящих Правил в соответствии с </w:t>
      </w:r>
      <w:proofErr w:type="gramStart"/>
      <w:r>
        <w:rPr>
          <w:rFonts w:ascii="Arial" w:hAnsi="Arial" w:cs="Arial"/>
          <w:sz w:val="24"/>
          <w:szCs w:val="24"/>
        </w:rPr>
        <w:t>распоряжением  администрации</w:t>
      </w:r>
      <w:proofErr w:type="gramEnd"/>
      <w:r>
        <w:rPr>
          <w:rFonts w:ascii="Arial" w:hAnsi="Arial" w:cs="Arial"/>
          <w:sz w:val="24"/>
          <w:szCs w:val="24"/>
        </w:rPr>
        <w:t xml:space="preserve"> </w:t>
      </w:r>
      <w:r w:rsidR="001E5462">
        <w:rPr>
          <w:rFonts w:ascii="Arial" w:hAnsi="Arial" w:cs="Arial"/>
          <w:sz w:val="24"/>
          <w:szCs w:val="24"/>
        </w:rPr>
        <w:t>Ясеновского</w:t>
      </w:r>
      <w:r>
        <w:rPr>
          <w:rFonts w:ascii="Arial" w:hAnsi="Arial" w:cs="Arial"/>
          <w:sz w:val="24"/>
          <w:szCs w:val="24"/>
        </w:rPr>
        <w:t xml:space="preserve"> сельсовета Горшеченского района по форме согласно </w:t>
      </w:r>
      <w:r>
        <w:rPr>
          <w:rFonts w:ascii="Arial" w:hAnsi="Arial" w:cs="Arial"/>
          <w:b/>
          <w:bCs/>
          <w:sz w:val="24"/>
          <w:szCs w:val="24"/>
        </w:rPr>
        <w:t>приложению №1</w:t>
      </w:r>
      <w:r>
        <w:rPr>
          <w:rFonts w:ascii="Arial" w:hAnsi="Arial" w:cs="Arial"/>
          <w:sz w:val="24"/>
          <w:szCs w:val="24"/>
        </w:rPr>
        <w:t xml:space="preserve"> настоящих Правил с приложением копии документа о назначении на данную должность.</w:t>
      </w:r>
    </w:p>
    <w:p w14:paraId="4F6017D8"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5.4. При последующем освобождении от должностей, указанных в пункте 5.2 настоящих Правил, пенсия за выслугу лет возобновляется на прежних условиях по заявлению муниципального служащего, оформленному согласно </w:t>
      </w:r>
      <w:r>
        <w:rPr>
          <w:rFonts w:ascii="Arial" w:hAnsi="Arial" w:cs="Arial"/>
          <w:b/>
          <w:bCs/>
          <w:sz w:val="24"/>
          <w:szCs w:val="24"/>
        </w:rPr>
        <w:t>приложению №12</w:t>
      </w:r>
      <w:r>
        <w:rPr>
          <w:rFonts w:ascii="Arial" w:hAnsi="Arial" w:cs="Arial"/>
          <w:sz w:val="24"/>
          <w:szCs w:val="24"/>
        </w:rPr>
        <w:t xml:space="preserve"> к настоящим </w:t>
      </w:r>
      <w:proofErr w:type="gramStart"/>
      <w:r>
        <w:rPr>
          <w:rFonts w:ascii="Arial" w:hAnsi="Arial" w:cs="Arial"/>
          <w:sz w:val="24"/>
          <w:szCs w:val="24"/>
        </w:rPr>
        <w:t>Правилам  с</w:t>
      </w:r>
      <w:proofErr w:type="gramEnd"/>
      <w:r>
        <w:rPr>
          <w:rFonts w:ascii="Arial" w:hAnsi="Arial" w:cs="Arial"/>
          <w:sz w:val="24"/>
          <w:szCs w:val="24"/>
        </w:rPr>
        <w:t xml:space="preserve"> приложением копии документа об освобождении от соответствующей должности согласно  настоящих Правил.</w:t>
      </w:r>
    </w:p>
    <w:p w14:paraId="347F88F8" w14:textId="0F172E28"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5.5. Заместитель главы администрации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w:t>
      </w:r>
      <w:r w:rsidR="001E5462">
        <w:rPr>
          <w:rFonts w:ascii="Arial" w:hAnsi="Arial" w:cs="Arial"/>
          <w:sz w:val="24"/>
          <w:szCs w:val="24"/>
        </w:rPr>
        <w:t>Ясеновского</w:t>
      </w:r>
      <w:r>
        <w:rPr>
          <w:rFonts w:ascii="Arial" w:hAnsi="Arial" w:cs="Arial"/>
          <w:sz w:val="24"/>
          <w:szCs w:val="24"/>
        </w:rPr>
        <w:t xml:space="preserve"> сельсовета о возобновлении выплаты пенсии за выслугу лет согласно п</w:t>
      </w:r>
      <w:r>
        <w:rPr>
          <w:rFonts w:ascii="Arial" w:hAnsi="Arial" w:cs="Arial"/>
          <w:b/>
          <w:bCs/>
          <w:sz w:val="24"/>
          <w:szCs w:val="24"/>
        </w:rPr>
        <w:t>риложению №</w:t>
      </w:r>
      <w:proofErr w:type="gramStart"/>
      <w:r>
        <w:rPr>
          <w:rFonts w:ascii="Arial" w:hAnsi="Arial" w:cs="Arial"/>
          <w:b/>
          <w:bCs/>
          <w:sz w:val="24"/>
          <w:szCs w:val="24"/>
        </w:rPr>
        <w:t>11</w:t>
      </w:r>
      <w:r>
        <w:rPr>
          <w:rFonts w:ascii="Arial" w:hAnsi="Arial" w:cs="Arial"/>
          <w:sz w:val="24"/>
          <w:szCs w:val="24"/>
        </w:rPr>
        <w:t xml:space="preserve">  к</w:t>
      </w:r>
      <w:proofErr w:type="gramEnd"/>
      <w:r>
        <w:rPr>
          <w:rFonts w:ascii="Arial" w:hAnsi="Arial" w:cs="Arial"/>
          <w:sz w:val="24"/>
          <w:szCs w:val="24"/>
        </w:rPr>
        <w:t xml:space="preserve"> настоящим Правилам.</w:t>
      </w:r>
    </w:p>
    <w:p w14:paraId="1BB66138"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5.6. 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14:paraId="3EBC73FD"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5.7.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w:t>
      </w:r>
      <w:r>
        <w:rPr>
          <w:rFonts w:ascii="Arial" w:hAnsi="Arial" w:cs="Arial"/>
          <w:sz w:val="24"/>
          <w:szCs w:val="24"/>
        </w:rPr>
        <w:lastRenderedPageBreak/>
        <w:t xml:space="preserve">этом размер указанной пенсии определяется </w:t>
      </w:r>
      <w:proofErr w:type="gramStart"/>
      <w:r>
        <w:rPr>
          <w:rFonts w:ascii="Arial" w:hAnsi="Arial" w:cs="Arial"/>
          <w:sz w:val="24"/>
          <w:szCs w:val="24"/>
        </w:rPr>
        <w:t>в  порядке</w:t>
      </w:r>
      <w:proofErr w:type="gramEnd"/>
      <w:r>
        <w:rPr>
          <w:rFonts w:ascii="Arial" w:hAnsi="Arial" w:cs="Arial"/>
          <w:sz w:val="24"/>
          <w:szCs w:val="24"/>
        </w:rPr>
        <w:t xml:space="preserve">, предусмотренном </w:t>
      </w:r>
      <w:hyperlink w:anchor="sub_87">
        <w:r>
          <w:rPr>
            <w:rFonts w:ascii="Arial" w:hAnsi="Arial" w:cs="Arial"/>
            <w:sz w:val="24"/>
            <w:szCs w:val="24"/>
          </w:rPr>
          <w:t>частью 7</w:t>
        </w:r>
      </w:hyperlink>
      <w:r>
        <w:rPr>
          <w:rFonts w:ascii="Arial" w:hAnsi="Arial" w:cs="Arial"/>
          <w:b/>
          <w:bCs/>
          <w:sz w:val="24"/>
          <w:szCs w:val="24"/>
        </w:rPr>
        <w:t xml:space="preserve"> </w:t>
      </w:r>
      <w:r>
        <w:rPr>
          <w:rFonts w:ascii="Arial" w:hAnsi="Arial" w:cs="Arial"/>
          <w:sz w:val="24"/>
          <w:szCs w:val="24"/>
        </w:rPr>
        <w:t xml:space="preserve">статьи 8 Закона Курской области «О муниципальной службе в Курской области». </w:t>
      </w:r>
    </w:p>
    <w:p w14:paraId="5EBA9829"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По желанию указанных граждан пенсия за выслугу лет им может быть установлена заново в соответствии с указанной статьей.</w:t>
      </w:r>
    </w:p>
    <w:p w14:paraId="376C4246"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5.8. 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14:paraId="4F37480D" w14:textId="77777777" w:rsidR="00881B9F" w:rsidRDefault="00FE1B6A">
      <w:pPr>
        <w:pStyle w:val="ConsPlusNormal0"/>
        <w:widowControl/>
        <w:ind w:firstLine="709"/>
        <w:jc w:val="both"/>
        <w:rPr>
          <w:sz w:val="24"/>
          <w:szCs w:val="24"/>
        </w:rPr>
      </w:pPr>
      <w:r>
        <w:rPr>
          <w:sz w:val="24"/>
          <w:szCs w:val="24"/>
        </w:rPr>
        <w:t>5.9.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14:paraId="16D405A6" w14:textId="77777777" w:rsidR="00881B9F" w:rsidRDefault="00FE1B6A">
      <w:pPr>
        <w:pStyle w:val="ConsPlusNormal0"/>
        <w:widowControl/>
        <w:ind w:firstLine="709"/>
        <w:jc w:val="both"/>
        <w:rPr>
          <w:sz w:val="24"/>
          <w:szCs w:val="24"/>
        </w:rPr>
      </w:pPr>
      <w:r>
        <w:rPr>
          <w:sz w:val="24"/>
          <w:szCs w:val="24"/>
        </w:rPr>
        <w:t xml:space="preserve">В связи с назначением выплат, указанных в абзаце первом настоящего пункта, муниципальный </w:t>
      </w:r>
      <w:proofErr w:type="gramStart"/>
      <w:r>
        <w:rPr>
          <w:sz w:val="24"/>
          <w:szCs w:val="24"/>
        </w:rPr>
        <w:t>служащий  в</w:t>
      </w:r>
      <w:proofErr w:type="gramEnd"/>
      <w:r>
        <w:rPr>
          <w:sz w:val="24"/>
          <w:szCs w:val="24"/>
        </w:rPr>
        <w:t xml:space="preserve"> течение 5 рабочих дней направляет    заявление, форма которого предусмотрена </w:t>
      </w:r>
      <w:r>
        <w:rPr>
          <w:b/>
          <w:bCs/>
          <w:sz w:val="24"/>
          <w:szCs w:val="24"/>
        </w:rPr>
        <w:t>приложением №12</w:t>
      </w:r>
      <w:r>
        <w:rPr>
          <w:sz w:val="24"/>
          <w:szCs w:val="24"/>
        </w:rPr>
        <w:t xml:space="preserve"> к настоящим Правилам, в отдел кадровой, организационной работы и делопроизводства с приложением копии документа о назначении этих выплат.</w:t>
      </w:r>
    </w:p>
    <w:p w14:paraId="5EE96C7F" w14:textId="7CC8FE0F" w:rsidR="00881B9F" w:rsidRDefault="00FE1B6A">
      <w:pPr>
        <w:pStyle w:val="ConsPlusNormal0"/>
        <w:widowControl/>
        <w:ind w:firstLine="709"/>
        <w:jc w:val="both"/>
        <w:rPr>
          <w:sz w:val="24"/>
          <w:szCs w:val="24"/>
        </w:rPr>
      </w:pPr>
      <w:r>
        <w:rPr>
          <w:sz w:val="24"/>
          <w:szCs w:val="24"/>
        </w:rPr>
        <w:t>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w:t>
      </w:r>
      <w:r w:rsidR="001E5462">
        <w:rPr>
          <w:sz w:val="24"/>
          <w:szCs w:val="24"/>
        </w:rPr>
        <w:t xml:space="preserve"> сельсовета</w:t>
      </w:r>
      <w:r>
        <w:rPr>
          <w:sz w:val="24"/>
          <w:szCs w:val="24"/>
        </w:rPr>
        <w:t xml:space="preserve"> по форме, предусмотренной </w:t>
      </w:r>
      <w:r>
        <w:rPr>
          <w:b/>
          <w:bCs/>
          <w:sz w:val="24"/>
          <w:szCs w:val="24"/>
        </w:rPr>
        <w:t>приложением №11</w:t>
      </w:r>
      <w:r>
        <w:rPr>
          <w:sz w:val="24"/>
          <w:szCs w:val="24"/>
        </w:rPr>
        <w:t xml:space="preserve"> к настоящим Правилам. </w:t>
      </w:r>
    </w:p>
    <w:p w14:paraId="3BF43102" w14:textId="4F3981F9"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5.10. В случае смерти муниципального служащего, получавшего    пенсию за выслугу лет, выплата ее прекращается распоряжением  администрации </w:t>
      </w:r>
      <w:r w:rsidR="001E5462">
        <w:rPr>
          <w:rFonts w:ascii="Arial" w:hAnsi="Arial" w:cs="Arial"/>
          <w:sz w:val="24"/>
          <w:szCs w:val="24"/>
        </w:rPr>
        <w:t>Ясеновского</w:t>
      </w:r>
      <w:r>
        <w:rPr>
          <w:rFonts w:ascii="Arial" w:hAnsi="Arial" w:cs="Arial"/>
          <w:sz w:val="24"/>
          <w:szCs w:val="24"/>
        </w:rPr>
        <w:t xml:space="preserve"> сельсовета Горшеченского района, форма которого предусмотрена </w:t>
      </w:r>
      <w:r>
        <w:rPr>
          <w:rFonts w:ascii="Arial" w:hAnsi="Arial" w:cs="Arial"/>
          <w:b/>
          <w:bCs/>
          <w:sz w:val="24"/>
          <w:szCs w:val="24"/>
        </w:rPr>
        <w:t>приложением №11</w:t>
      </w:r>
      <w:r>
        <w:rPr>
          <w:rFonts w:ascii="Arial" w:hAnsi="Arial" w:cs="Arial"/>
          <w:sz w:val="24"/>
          <w:szCs w:val="24"/>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14:paraId="2208F0A5" w14:textId="77777777" w:rsidR="00881B9F" w:rsidRDefault="00FE1B6A">
      <w:pPr>
        <w:pStyle w:val="ConsPlusNormal0"/>
        <w:widowControl/>
        <w:ind w:firstLine="709"/>
        <w:jc w:val="both"/>
        <w:rPr>
          <w:sz w:val="24"/>
          <w:szCs w:val="24"/>
        </w:rPr>
      </w:pPr>
      <w:r>
        <w:rPr>
          <w:sz w:val="24"/>
          <w:szCs w:val="24"/>
        </w:rPr>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4C04B864" w14:textId="77777777" w:rsidR="00881B9F" w:rsidRDefault="00FE1B6A">
      <w:pPr>
        <w:pStyle w:val="ConsPlusNormal0"/>
        <w:widowControl/>
        <w:ind w:firstLine="709"/>
        <w:jc w:val="both"/>
        <w:rPr>
          <w:sz w:val="24"/>
          <w:szCs w:val="24"/>
        </w:rPr>
      </w:pPr>
      <w:r>
        <w:rPr>
          <w:sz w:val="24"/>
          <w:szCs w:val="24"/>
        </w:rPr>
        <w:lastRenderedPageBreak/>
        <w:t>5.12. Суммы пенсий за выслугу лет, излишне выплаченные   муниципальным служащим администрации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14:paraId="6C22B4FC"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w:t>
      </w:r>
      <w:proofErr w:type="gramStart"/>
      <w:r>
        <w:rPr>
          <w:rFonts w:ascii="Arial" w:hAnsi="Arial" w:cs="Arial"/>
          <w:sz w:val="24"/>
          <w:szCs w:val="24"/>
        </w:rPr>
        <w:t>с  отсутствием</w:t>
      </w:r>
      <w:proofErr w:type="gramEnd"/>
      <w:r>
        <w:rPr>
          <w:rFonts w:ascii="Arial" w:hAnsi="Arial" w:cs="Arial"/>
          <w:sz w:val="24"/>
          <w:szCs w:val="24"/>
        </w:rPr>
        <w:t xml:space="preserve"> права  на нее производится с 1 числа месяца, следующего за месяцем, в котором  была обнаружена  соответствующая ошибка.</w:t>
      </w:r>
    </w:p>
    <w:p w14:paraId="0A860D87" w14:textId="03DD5895"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5.14. Личные дела получателей пенсии за выслугу лет хранятся на бумажных носителях в администрации </w:t>
      </w:r>
      <w:r w:rsidR="001E5462">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w:t>
      </w:r>
    </w:p>
    <w:p w14:paraId="53C1AFC3"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14:paraId="48809CC3" w14:textId="77777777" w:rsidR="00881B9F" w:rsidRDefault="00881B9F">
      <w:pPr>
        <w:spacing w:after="0" w:line="240" w:lineRule="auto"/>
        <w:ind w:firstLine="709"/>
        <w:jc w:val="both"/>
        <w:rPr>
          <w:rFonts w:ascii="Arial" w:hAnsi="Arial" w:cs="Arial"/>
          <w:sz w:val="24"/>
          <w:szCs w:val="24"/>
        </w:rPr>
      </w:pPr>
    </w:p>
    <w:p w14:paraId="090AC547" w14:textId="77777777" w:rsidR="00881B9F" w:rsidRDefault="00FE1B6A">
      <w:pPr>
        <w:spacing w:after="0" w:line="240" w:lineRule="auto"/>
        <w:ind w:firstLine="709"/>
        <w:jc w:val="center"/>
        <w:rPr>
          <w:rFonts w:ascii="Arial" w:hAnsi="Arial" w:cs="Arial"/>
          <w:b/>
          <w:bCs/>
          <w:sz w:val="30"/>
          <w:szCs w:val="30"/>
        </w:rPr>
      </w:pPr>
      <w:r>
        <w:rPr>
          <w:rFonts w:ascii="Arial" w:hAnsi="Arial" w:cs="Arial"/>
          <w:b/>
          <w:bCs/>
          <w:sz w:val="30"/>
          <w:szCs w:val="30"/>
        </w:rPr>
        <w:t>6. Порядок перерасчета пенсии за выслугу лет</w:t>
      </w:r>
    </w:p>
    <w:p w14:paraId="7D3EDF80" w14:textId="77777777" w:rsidR="00881B9F" w:rsidRDefault="00881B9F">
      <w:pPr>
        <w:spacing w:after="0" w:line="240" w:lineRule="auto"/>
        <w:ind w:firstLine="709"/>
        <w:jc w:val="center"/>
        <w:rPr>
          <w:rFonts w:ascii="Arial" w:hAnsi="Arial" w:cs="Arial"/>
          <w:b/>
          <w:bCs/>
          <w:sz w:val="30"/>
          <w:szCs w:val="30"/>
        </w:rPr>
      </w:pPr>
    </w:p>
    <w:p w14:paraId="70111FDE" w14:textId="77777777" w:rsidR="00881B9F" w:rsidRDefault="00FE1B6A">
      <w:pPr>
        <w:pStyle w:val="ConsPlusNormal0"/>
        <w:widowControl/>
        <w:ind w:firstLine="709"/>
        <w:jc w:val="both"/>
        <w:rPr>
          <w:sz w:val="24"/>
          <w:szCs w:val="24"/>
        </w:rPr>
      </w:pPr>
      <w:r>
        <w:rPr>
          <w:sz w:val="24"/>
          <w:szCs w:val="24"/>
        </w:rPr>
        <w:t>6.1. Перерасчет размера пенсии за выслугу лет производится:</w:t>
      </w:r>
    </w:p>
    <w:p w14:paraId="5C0076EA" w14:textId="4085F8A6" w:rsidR="00881B9F" w:rsidRDefault="00FE1B6A">
      <w:pPr>
        <w:pStyle w:val="ConsPlusNormal0"/>
        <w:widowControl/>
        <w:ind w:firstLine="709"/>
        <w:jc w:val="both"/>
        <w:rPr>
          <w:sz w:val="24"/>
          <w:szCs w:val="24"/>
        </w:rPr>
      </w:pPr>
      <w:r>
        <w:rPr>
          <w:sz w:val="24"/>
          <w:szCs w:val="24"/>
        </w:rPr>
        <w:t xml:space="preserve">а) при централизованном повышении денежного содержания муниципальных служащих района с применением положений </w:t>
      </w:r>
      <w:hyperlink w:anchor="sub_87">
        <w:r>
          <w:rPr>
            <w:sz w:val="24"/>
            <w:szCs w:val="24"/>
          </w:rPr>
          <w:t>частей 7</w:t>
        </w:r>
      </w:hyperlink>
      <w:r>
        <w:rPr>
          <w:b/>
          <w:bCs/>
          <w:sz w:val="24"/>
          <w:szCs w:val="24"/>
        </w:rPr>
        <w:t xml:space="preserve">, </w:t>
      </w:r>
      <w:hyperlink w:anchor="sub_89">
        <w:r>
          <w:rPr>
            <w:sz w:val="24"/>
            <w:szCs w:val="24"/>
          </w:rPr>
          <w:t>9</w:t>
        </w:r>
      </w:hyperlink>
      <w:r>
        <w:rPr>
          <w:b/>
          <w:bCs/>
          <w:sz w:val="24"/>
          <w:szCs w:val="24"/>
        </w:rPr>
        <w:t xml:space="preserve">, </w:t>
      </w:r>
      <w:hyperlink w:anchor="sub_810">
        <w:r>
          <w:rPr>
            <w:sz w:val="24"/>
            <w:szCs w:val="24"/>
          </w:rPr>
          <w:t>10</w:t>
        </w:r>
      </w:hyperlink>
      <w:r>
        <w:rPr>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утвержденного решением Собрания депутатов </w:t>
      </w:r>
      <w:r w:rsidR="001E5462">
        <w:rPr>
          <w:sz w:val="24"/>
          <w:szCs w:val="24"/>
        </w:rPr>
        <w:t>Ясеновского</w:t>
      </w:r>
      <w:r>
        <w:rPr>
          <w:sz w:val="24"/>
          <w:szCs w:val="24"/>
        </w:rPr>
        <w:t xml:space="preserve"> сельсовета Горшеченского района Курской области</w:t>
      </w:r>
    </w:p>
    <w:p w14:paraId="18DEE52C" w14:textId="77777777" w:rsidR="00881B9F" w:rsidRDefault="00FE1B6A">
      <w:pPr>
        <w:pStyle w:val="ConsPlusNormal0"/>
        <w:widowControl/>
        <w:ind w:firstLine="709"/>
        <w:jc w:val="both"/>
        <w:rPr>
          <w:sz w:val="24"/>
          <w:szCs w:val="24"/>
        </w:rPr>
      </w:pPr>
      <w:r>
        <w:rPr>
          <w:sz w:val="24"/>
          <w:szCs w:val="24"/>
        </w:rPr>
        <w:t>б) при изменении группы инвалидности.</w:t>
      </w:r>
    </w:p>
    <w:p w14:paraId="3A0A8D9F"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w:anchor="sub_87">
        <w:r>
          <w:rPr>
            <w:rFonts w:ascii="Arial" w:hAnsi="Arial" w:cs="Arial"/>
            <w:sz w:val="24"/>
            <w:szCs w:val="24"/>
          </w:rPr>
          <w:t>частей 7</w:t>
        </w:r>
      </w:hyperlink>
      <w:r>
        <w:rPr>
          <w:rFonts w:ascii="Arial" w:hAnsi="Arial" w:cs="Arial"/>
          <w:b/>
          <w:bCs/>
          <w:sz w:val="24"/>
          <w:szCs w:val="24"/>
        </w:rPr>
        <w:t xml:space="preserve">, </w:t>
      </w:r>
      <w:hyperlink w:anchor="sub_89">
        <w:r>
          <w:rPr>
            <w:rFonts w:ascii="Arial" w:hAnsi="Arial" w:cs="Arial"/>
            <w:sz w:val="24"/>
            <w:szCs w:val="24"/>
          </w:rPr>
          <w:t>9</w:t>
        </w:r>
      </w:hyperlink>
      <w:r>
        <w:rPr>
          <w:rFonts w:ascii="Arial" w:hAnsi="Arial" w:cs="Arial"/>
          <w:b/>
          <w:bCs/>
          <w:sz w:val="24"/>
          <w:szCs w:val="24"/>
        </w:rPr>
        <w:t xml:space="preserve">, </w:t>
      </w:r>
      <w:hyperlink w:anchor="sub_810">
        <w:r>
          <w:rPr>
            <w:rFonts w:ascii="Arial" w:hAnsi="Arial" w:cs="Arial"/>
            <w:sz w:val="24"/>
            <w:szCs w:val="24"/>
          </w:rPr>
          <w:t>10</w:t>
        </w:r>
      </w:hyperlink>
      <w:r>
        <w:rPr>
          <w:rFonts w:ascii="Arial" w:hAnsi="Arial" w:cs="Arial"/>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w:t>
      </w:r>
    </w:p>
    <w:p w14:paraId="41E7CEEC" w14:textId="77777777" w:rsidR="00881B9F" w:rsidRDefault="00FE1B6A">
      <w:pPr>
        <w:pStyle w:val="formattexttopleveltext"/>
        <w:shd w:val="clear" w:color="auto" w:fill="FFFFFF"/>
        <w:spacing w:before="280" w:beforeAutospacing="0" w:after="0" w:afterAutospacing="0"/>
        <w:ind w:firstLine="708"/>
        <w:jc w:val="both"/>
        <w:textAlignment w:val="baseline"/>
        <w:rPr>
          <w:rFonts w:ascii="Arial" w:hAnsi="Arial" w:cs="Arial"/>
          <w:spacing w:val="2"/>
        </w:rPr>
      </w:pPr>
      <w:r>
        <w:rPr>
          <w:rFonts w:ascii="Arial" w:hAnsi="Arial" w:cs="Arial"/>
        </w:rPr>
        <w:t>в)</w:t>
      </w:r>
      <w:r>
        <w:rPr>
          <w:rFonts w:ascii="Arial" w:hAnsi="Arial" w:cs="Arial"/>
          <w:spacing w:val="2"/>
        </w:rPr>
        <w:t xml:space="preserve">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14:paraId="74FA1C7B" w14:textId="042C7634" w:rsidR="00881B9F" w:rsidRDefault="00FE1B6A">
      <w:pPr>
        <w:pStyle w:val="ConsPlusNormal0"/>
        <w:widowControl/>
        <w:ind w:firstLine="540"/>
        <w:jc w:val="both"/>
        <w:rPr>
          <w:sz w:val="24"/>
          <w:szCs w:val="24"/>
        </w:rPr>
      </w:pPr>
      <w:r>
        <w:rPr>
          <w:sz w:val="24"/>
          <w:szCs w:val="24"/>
        </w:rPr>
        <w:t xml:space="preserve">6.2. Перерасчет размера пенсии за выслугу лет производится на                   основании распоряжения администрации </w:t>
      </w:r>
      <w:r w:rsidR="00694B4C">
        <w:rPr>
          <w:sz w:val="24"/>
          <w:szCs w:val="24"/>
        </w:rPr>
        <w:t>Ясеновского</w:t>
      </w:r>
      <w:r>
        <w:rPr>
          <w:sz w:val="24"/>
          <w:szCs w:val="24"/>
        </w:rPr>
        <w:t xml:space="preserve"> сельсовета, </w:t>
      </w:r>
      <w:r>
        <w:rPr>
          <w:sz w:val="24"/>
          <w:szCs w:val="24"/>
        </w:rPr>
        <w:lastRenderedPageBreak/>
        <w:t xml:space="preserve">оформленного по форме, предусмотренной </w:t>
      </w:r>
      <w:r>
        <w:rPr>
          <w:b/>
          <w:bCs/>
          <w:sz w:val="24"/>
          <w:szCs w:val="24"/>
        </w:rPr>
        <w:t xml:space="preserve">приложением </w:t>
      </w:r>
      <w:proofErr w:type="gramStart"/>
      <w:r>
        <w:rPr>
          <w:b/>
          <w:bCs/>
          <w:sz w:val="24"/>
          <w:szCs w:val="24"/>
        </w:rPr>
        <w:t>№  7</w:t>
      </w:r>
      <w:proofErr w:type="gramEnd"/>
      <w:r>
        <w:rPr>
          <w:b/>
          <w:bCs/>
          <w:sz w:val="24"/>
          <w:szCs w:val="24"/>
        </w:rPr>
        <w:t xml:space="preserve"> </w:t>
      </w:r>
      <w:r>
        <w:rPr>
          <w:sz w:val="24"/>
          <w:szCs w:val="24"/>
        </w:rPr>
        <w:t>к настоящим Правилам.</w:t>
      </w:r>
    </w:p>
    <w:p w14:paraId="3A239857"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Для перерасчета размера пенсии за выслугу лет заявление и документы, подаются в порядке, предусмотренном настоящими Правилами.</w:t>
      </w:r>
    </w:p>
    <w:p w14:paraId="02980C9D" w14:textId="5623550D" w:rsidR="00881B9F" w:rsidRDefault="00FE1B6A">
      <w:pPr>
        <w:pStyle w:val="ConsPlusNormal0"/>
        <w:widowControl/>
        <w:ind w:firstLine="540"/>
        <w:jc w:val="both"/>
        <w:rPr>
          <w:sz w:val="24"/>
          <w:szCs w:val="24"/>
        </w:rPr>
      </w:pPr>
      <w:r>
        <w:rPr>
          <w:sz w:val="24"/>
          <w:szCs w:val="24"/>
        </w:rPr>
        <w:t xml:space="preserve">6.3.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муниципальными правовыми актами администрации </w:t>
      </w:r>
      <w:r w:rsidR="00694B4C">
        <w:rPr>
          <w:sz w:val="24"/>
          <w:szCs w:val="24"/>
        </w:rPr>
        <w:t>Ясеновского сель</w:t>
      </w:r>
      <w:r>
        <w:rPr>
          <w:sz w:val="24"/>
          <w:szCs w:val="24"/>
        </w:rPr>
        <w:t>совета,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14:paraId="1E288FB2" w14:textId="77777777" w:rsidR="00881B9F" w:rsidRDefault="00FE1B6A">
      <w:pPr>
        <w:pStyle w:val="formattexttopleveltext"/>
        <w:shd w:val="clear" w:color="auto" w:fill="FFFFFF"/>
        <w:spacing w:before="280" w:beforeAutospacing="0" w:after="0" w:afterAutospacing="0"/>
        <w:ind w:firstLine="540"/>
        <w:jc w:val="both"/>
        <w:textAlignment w:val="baseline"/>
        <w:rPr>
          <w:rFonts w:ascii="Arial" w:hAnsi="Arial" w:cs="Arial"/>
          <w:spacing w:val="2"/>
        </w:rPr>
      </w:pPr>
      <w:r>
        <w:rPr>
          <w:rFonts w:ascii="Arial" w:hAnsi="Arial" w:cs="Arial"/>
          <w:spacing w:val="2"/>
        </w:rPr>
        <w:t>6.4. В случае, если общая сумма пенсии за выслугу лет и страховой пенсии по старости (инвалидности) при перерасчете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увеличения или индексации в установленном порядке.</w:t>
      </w:r>
    </w:p>
    <w:p w14:paraId="151D5D09" w14:textId="77777777" w:rsidR="00881B9F" w:rsidRDefault="00881B9F">
      <w:pPr>
        <w:pStyle w:val="ConsPlusNormal0"/>
        <w:widowControl/>
        <w:ind w:firstLine="540"/>
        <w:jc w:val="both"/>
        <w:rPr>
          <w:sz w:val="24"/>
          <w:szCs w:val="24"/>
        </w:rPr>
      </w:pPr>
    </w:p>
    <w:p w14:paraId="2286E3AF" w14:textId="77777777" w:rsidR="00881B9F" w:rsidRDefault="00FE1B6A">
      <w:pPr>
        <w:spacing w:after="0" w:line="240" w:lineRule="auto"/>
        <w:ind w:firstLine="709"/>
        <w:jc w:val="center"/>
        <w:rPr>
          <w:rFonts w:ascii="Arial" w:hAnsi="Arial" w:cs="Arial"/>
          <w:b/>
          <w:bCs/>
          <w:sz w:val="30"/>
          <w:szCs w:val="30"/>
        </w:rPr>
      </w:pPr>
      <w:r>
        <w:rPr>
          <w:rFonts w:ascii="Arial" w:hAnsi="Arial" w:cs="Arial"/>
          <w:b/>
          <w:bCs/>
          <w:sz w:val="30"/>
          <w:szCs w:val="30"/>
        </w:rPr>
        <w:t>7. Порядок индексации пенсии за выслугу лет</w:t>
      </w:r>
    </w:p>
    <w:p w14:paraId="2BD97A01" w14:textId="77777777" w:rsidR="00881B9F" w:rsidRDefault="00881B9F">
      <w:pPr>
        <w:spacing w:after="0" w:line="240" w:lineRule="auto"/>
        <w:ind w:firstLine="709"/>
        <w:jc w:val="center"/>
        <w:rPr>
          <w:rFonts w:ascii="Arial" w:hAnsi="Arial" w:cs="Arial"/>
          <w:b/>
          <w:bCs/>
          <w:sz w:val="24"/>
          <w:szCs w:val="24"/>
        </w:rPr>
      </w:pPr>
    </w:p>
    <w:p w14:paraId="512A5280" w14:textId="73D90373" w:rsidR="00881B9F" w:rsidRDefault="00FE1B6A">
      <w:pPr>
        <w:spacing w:after="0" w:line="240" w:lineRule="auto"/>
        <w:ind w:firstLine="540"/>
        <w:jc w:val="both"/>
        <w:rPr>
          <w:rFonts w:ascii="Arial" w:hAnsi="Arial" w:cs="Arial"/>
          <w:kern w:val="2"/>
          <w:sz w:val="24"/>
          <w:szCs w:val="24"/>
        </w:rPr>
      </w:pPr>
      <w:r>
        <w:rPr>
          <w:rFonts w:ascii="Arial" w:hAnsi="Arial" w:cs="Arial"/>
          <w:sz w:val="24"/>
          <w:szCs w:val="24"/>
        </w:rPr>
        <w:tab/>
        <w:t>7.1. Пенсия за выслугу лет муниципальных служащих органов местного самоуправления муниципального образования «</w:t>
      </w:r>
      <w:r w:rsidR="00694B4C">
        <w:rPr>
          <w:rFonts w:ascii="Arial" w:hAnsi="Arial" w:cs="Arial"/>
          <w:sz w:val="24"/>
          <w:szCs w:val="24"/>
        </w:rPr>
        <w:t>Ясеновский</w:t>
      </w:r>
      <w:r>
        <w:rPr>
          <w:rFonts w:ascii="Arial" w:hAnsi="Arial" w:cs="Arial"/>
          <w:sz w:val="24"/>
          <w:szCs w:val="24"/>
        </w:rPr>
        <w:t xml:space="preserve"> сельсовет» (далее  - пенсия за выслугу лет) индексируется с учетом положений, предусмотренных Правилами определения среднемесячного заработка, из которого     исчисляется размер пенсии за выслугу лет лиц, замещавших должности  муниципальной службы администрации </w:t>
      </w:r>
      <w:r w:rsidR="00694B4C">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Правилами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 xml:space="preserve">ности  муниципальной службы администрации </w:t>
      </w:r>
      <w:r w:rsidR="00694B4C">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Курской области, ее  назначения, перерасчета размера, выплаты, индексации и ведения пенсионной документации</w:t>
      </w:r>
    </w:p>
    <w:p w14:paraId="5FABE60B" w14:textId="77777777" w:rsidR="00881B9F" w:rsidRDefault="00FE1B6A">
      <w:pPr>
        <w:spacing w:after="0" w:line="240" w:lineRule="auto"/>
        <w:ind w:firstLine="540"/>
        <w:jc w:val="both"/>
        <w:rPr>
          <w:rFonts w:ascii="Arial" w:hAnsi="Arial" w:cs="Arial"/>
          <w:kern w:val="2"/>
          <w:sz w:val="24"/>
          <w:szCs w:val="24"/>
        </w:rPr>
      </w:pPr>
      <w:r>
        <w:rPr>
          <w:rFonts w:ascii="Arial" w:hAnsi="Arial" w:cs="Arial"/>
          <w:kern w:val="2"/>
          <w:sz w:val="24"/>
          <w:szCs w:val="24"/>
        </w:rPr>
        <w:t>7.2. Пенсия за выслугу лет индексируется:</w:t>
      </w:r>
    </w:p>
    <w:p w14:paraId="60A52343" w14:textId="74B87150" w:rsidR="00881B9F" w:rsidRDefault="00FE1B6A">
      <w:pPr>
        <w:spacing w:after="0" w:line="240" w:lineRule="auto"/>
        <w:ind w:firstLine="540"/>
        <w:jc w:val="both"/>
        <w:rPr>
          <w:rFonts w:ascii="Arial" w:hAnsi="Arial" w:cs="Arial"/>
          <w:sz w:val="24"/>
          <w:szCs w:val="24"/>
        </w:rPr>
      </w:pPr>
      <w:r>
        <w:rPr>
          <w:rFonts w:ascii="Arial" w:hAnsi="Arial" w:cs="Arial"/>
          <w:sz w:val="24"/>
          <w:szCs w:val="24"/>
        </w:rPr>
        <w:t>при централизованном повышении должностных окладов муниципальных служащих органов местного самоуправления муниципального образования «</w:t>
      </w:r>
      <w:r w:rsidR="00694B4C">
        <w:rPr>
          <w:rFonts w:ascii="Arial" w:hAnsi="Arial" w:cs="Arial"/>
          <w:sz w:val="24"/>
          <w:szCs w:val="24"/>
        </w:rPr>
        <w:t>Ясеновский</w:t>
      </w:r>
      <w:r>
        <w:rPr>
          <w:rFonts w:ascii="Arial" w:hAnsi="Arial" w:cs="Arial"/>
          <w:sz w:val="24"/>
          <w:szCs w:val="24"/>
        </w:rPr>
        <w:t xml:space="preserve"> сельсовет»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органов местного самоуправления муниципального образования «</w:t>
      </w:r>
      <w:r w:rsidR="00694B4C">
        <w:rPr>
          <w:rFonts w:ascii="Arial" w:hAnsi="Arial" w:cs="Arial"/>
          <w:sz w:val="24"/>
          <w:szCs w:val="24"/>
        </w:rPr>
        <w:t>Ясеновский</w:t>
      </w:r>
      <w:r>
        <w:rPr>
          <w:rFonts w:ascii="Arial" w:hAnsi="Arial" w:cs="Arial"/>
          <w:sz w:val="24"/>
          <w:szCs w:val="24"/>
        </w:rPr>
        <w:t xml:space="preserve"> сельсовет» - на средневзвешенный индекс повышения должностных окладов, утверждаемый  Собранием депутатов </w:t>
      </w:r>
      <w:r w:rsidR="00694B4C">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w:t>
      </w:r>
    </w:p>
    <w:p w14:paraId="3A46B76D" w14:textId="78189A83" w:rsidR="00881B9F" w:rsidRDefault="00FE1B6A">
      <w:pPr>
        <w:spacing w:after="0" w:line="240" w:lineRule="auto"/>
        <w:ind w:firstLine="540"/>
        <w:jc w:val="both"/>
        <w:rPr>
          <w:rFonts w:ascii="Arial" w:hAnsi="Arial" w:cs="Arial"/>
          <w:sz w:val="24"/>
          <w:szCs w:val="24"/>
        </w:rPr>
      </w:pPr>
      <w:r>
        <w:rPr>
          <w:rFonts w:ascii="Arial" w:hAnsi="Arial" w:cs="Arial"/>
          <w:sz w:val="24"/>
          <w:szCs w:val="24"/>
        </w:rPr>
        <w:t>при централизованном повышении иных денежных выплат, входящих в соответствии с законодательством Курской области в состав денежного содержания муниципальных служащих органов местного самоуправления муниципального образования «</w:t>
      </w:r>
      <w:r w:rsidR="00694B4C">
        <w:rPr>
          <w:rFonts w:ascii="Arial" w:hAnsi="Arial" w:cs="Arial"/>
          <w:sz w:val="24"/>
          <w:szCs w:val="24"/>
        </w:rPr>
        <w:t>Ясеновский</w:t>
      </w:r>
      <w:r>
        <w:rPr>
          <w:rFonts w:ascii="Arial" w:hAnsi="Arial" w:cs="Arial"/>
          <w:sz w:val="24"/>
          <w:szCs w:val="24"/>
        </w:rPr>
        <w:t xml:space="preserve"> сельсовет», - на средневзвешенный индекс повышения одной или нескольких таких выплат, утверждаемый Собранием депутатов </w:t>
      </w:r>
      <w:r w:rsidR="00694B4C">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w:t>
      </w:r>
    </w:p>
    <w:p w14:paraId="45F7B4A0" w14:textId="77777777" w:rsidR="00881B9F" w:rsidRDefault="00FE1B6A">
      <w:pPr>
        <w:spacing w:after="0" w:line="240" w:lineRule="auto"/>
        <w:ind w:firstLine="540"/>
        <w:jc w:val="both"/>
        <w:rPr>
          <w:rFonts w:ascii="Arial" w:hAnsi="Arial" w:cs="Arial"/>
          <w:sz w:val="24"/>
          <w:szCs w:val="24"/>
        </w:rPr>
      </w:pPr>
      <w:r>
        <w:rPr>
          <w:rFonts w:ascii="Arial" w:hAnsi="Arial" w:cs="Arial"/>
          <w:sz w:val="24"/>
          <w:szCs w:val="24"/>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пред</w:t>
      </w:r>
      <w:r>
        <w:rPr>
          <w:rFonts w:ascii="Arial" w:hAnsi="Arial" w:cs="Arial"/>
          <w:sz w:val="24"/>
          <w:szCs w:val="24"/>
        </w:rPr>
        <w:lastRenderedPageBreak/>
        <w:t>шествующих индексов), и последующего определения размера пенсии за выслугу лет, исходя из размера проиндексированного среднемесячного заработка.</w:t>
      </w:r>
    </w:p>
    <w:p w14:paraId="4AD94AC5" w14:textId="77777777" w:rsidR="00881B9F" w:rsidRDefault="00FE1B6A">
      <w:pPr>
        <w:spacing w:after="0" w:line="240" w:lineRule="auto"/>
        <w:ind w:firstLine="540"/>
        <w:jc w:val="both"/>
        <w:rPr>
          <w:rFonts w:ascii="Arial" w:hAnsi="Arial" w:cs="Arial"/>
          <w:b/>
          <w:bCs/>
          <w:sz w:val="24"/>
          <w:szCs w:val="24"/>
        </w:rPr>
      </w:pPr>
      <w:r>
        <w:rPr>
          <w:rFonts w:ascii="Arial" w:hAnsi="Arial" w:cs="Arial"/>
          <w:sz w:val="24"/>
          <w:szCs w:val="24"/>
        </w:rPr>
        <w:t>7.4.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14:paraId="0D164FF2" w14:textId="77777777" w:rsidR="00881B9F" w:rsidRDefault="00FE1B6A">
      <w:pPr>
        <w:spacing w:after="0" w:line="240" w:lineRule="auto"/>
        <w:ind w:firstLine="540"/>
        <w:jc w:val="both"/>
        <w:rPr>
          <w:rFonts w:ascii="Arial" w:hAnsi="Arial" w:cs="Arial"/>
          <w:sz w:val="24"/>
          <w:szCs w:val="24"/>
        </w:rPr>
      </w:pPr>
      <w:r>
        <w:rPr>
          <w:rFonts w:ascii="Arial" w:hAnsi="Arial" w:cs="Arial"/>
          <w:sz w:val="24"/>
          <w:szCs w:val="24"/>
        </w:rPr>
        <w:t>7.5. При индексации пенсии за выслугу лет с применением средневзвешенного индекса повышения одной или нескольких денежных выплат, входящих в соответствии с законодательством Курской области в состав денежного содержания муниципальных служащих,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 которого производится индексация по данному основанию.</w:t>
      </w:r>
    </w:p>
    <w:p w14:paraId="2C05AB5E" w14:textId="77777777" w:rsidR="00881B9F" w:rsidRDefault="00FE1B6A">
      <w:pPr>
        <w:pStyle w:val="ConsPlusNormal0"/>
        <w:ind w:firstLine="540"/>
        <w:jc w:val="both"/>
        <w:rPr>
          <w:sz w:val="24"/>
          <w:szCs w:val="24"/>
        </w:rPr>
      </w:pPr>
      <w:r>
        <w:rPr>
          <w:sz w:val="24"/>
          <w:szCs w:val="24"/>
        </w:rPr>
        <w:t>7.6. Средневзвешенный индекс повышения должностных окладов определяется соотношением суммы размеров должностных окладов по всем должностям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14:paraId="708BEE51" w14:textId="77777777" w:rsidR="00881B9F" w:rsidRDefault="00FE1B6A">
      <w:pPr>
        <w:pStyle w:val="ConsPlusNormal0"/>
        <w:ind w:firstLine="540"/>
        <w:jc w:val="both"/>
        <w:rPr>
          <w:b/>
          <w:bCs/>
          <w:sz w:val="24"/>
          <w:szCs w:val="24"/>
        </w:rPr>
      </w:pPr>
      <w:proofErr w:type="spellStart"/>
      <w:r>
        <w:rPr>
          <w:b/>
          <w:bCs/>
          <w:sz w:val="24"/>
          <w:szCs w:val="24"/>
        </w:rPr>
        <w:t>Са</w:t>
      </w:r>
      <w:proofErr w:type="spellEnd"/>
      <w:r>
        <w:rPr>
          <w:b/>
          <w:bCs/>
          <w:sz w:val="24"/>
          <w:szCs w:val="24"/>
        </w:rPr>
        <w:t xml:space="preserve"> / </w:t>
      </w:r>
      <w:proofErr w:type="spellStart"/>
      <w:r>
        <w:rPr>
          <w:b/>
          <w:bCs/>
          <w:sz w:val="24"/>
          <w:szCs w:val="24"/>
        </w:rPr>
        <w:t>Сб</w:t>
      </w:r>
      <w:proofErr w:type="spellEnd"/>
    </w:p>
    <w:p w14:paraId="434289F8" w14:textId="77777777" w:rsidR="00881B9F" w:rsidRDefault="00FE1B6A">
      <w:pPr>
        <w:pStyle w:val="ConsPlusNormal0"/>
        <w:ind w:firstLine="539"/>
        <w:jc w:val="both"/>
        <w:rPr>
          <w:sz w:val="24"/>
          <w:szCs w:val="24"/>
        </w:rPr>
      </w:pPr>
      <w:proofErr w:type="spellStart"/>
      <w:r>
        <w:rPr>
          <w:b/>
          <w:bCs/>
          <w:sz w:val="24"/>
          <w:szCs w:val="24"/>
        </w:rPr>
        <w:t>Са</w:t>
      </w:r>
      <w:proofErr w:type="spellEnd"/>
      <w:r>
        <w:rPr>
          <w:b/>
          <w:bCs/>
          <w:sz w:val="24"/>
          <w:szCs w:val="24"/>
        </w:rPr>
        <w:t xml:space="preserve"> </w:t>
      </w:r>
      <w:proofErr w:type="gramStart"/>
      <w:r>
        <w:rPr>
          <w:b/>
          <w:bCs/>
          <w:sz w:val="24"/>
          <w:szCs w:val="24"/>
        </w:rPr>
        <w:t>-</w:t>
      </w:r>
      <w:r>
        <w:rPr>
          <w:sz w:val="24"/>
          <w:szCs w:val="24"/>
        </w:rPr>
        <w:t xml:space="preserve">  сумма</w:t>
      </w:r>
      <w:proofErr w:type="gramEnd"/>
      <w:r>
        <w:rPr>
          <w:sz w:val="24"/>
          <w:szCs w:val="24"/>
        </w:rPr>
        <w:t xml:space="preserve"> размеров должностных окладов по всем должностям муниципальных служащих в рамках одной группы после их повышения;</w:t>
      </w:r>
    </w:p>
    <w:p w14:paraId="6AB3C256" w14:textId="77777777" w:rsidR="00881B9F" w:rsidRDefault="00FE1B6A">
      <w:pPr>
        <w:pStyle w:val="ConsPlusNormal0"/>
        <w:ind w:firstLine="539"/>
        <w:jc w:val="both"/>
        <w:rPr>
          <w:sz w:val="24"/>
          <w:szCs w:val="24"/>
        </w:rPr>
      </w:pPr>
      <w:proofErr w:type="spellStart"/>
      <w:r>
        <w:rPr>
          <w:b/>
          <w:bCs/>
          <w:sz w:val="24"/>
          <w:szCs w:val="24"/>
        </w:rPr>
        <w:t>Сб</w:t>
      </w:r>
      <w:proofErr w:type="spellEnd"/>
      <w:r>
        <w:rPr>
          <w:b/>
          <w:bCs/>
          <w:sz w:val="24"/>
          <w:szCs w:val="24"/>
        </w:rPr>
        <w:t xml:space="preserve"> </w:t>
      </w:r>
      <w:r>
        <w:rPr>
          <w:sz w:val="24"/>
          <w:szCs w:val="24"/>
        </w:rPr>
        <w:t>- сумма размеров должностных окладов по всем должностям муниципальных служащих в рамках этой же группы до их повышения.</w:t>
      </w:r>
    </w:p>
    <w:p w14:paraId="0D3355E1" w14:textId="77777777" w:rsidR="00881B9F" w:rsidRDefault="00FE1B6A">
      <w:pPr>
        <w:pStyle w:val="ConsPlusNormal0"/>
        <w:ind w:firstLine="540"/>
        <w:jc w:val="both"/>
        <w:rPr>
          <w:sz w:val="24"/>
          <w:szCs w:val="24"/>
        </w:rPr>
      </w:pPr>
      <w:r>
        <w:rPr>
          <w:sz w:val="24"/>
          <w:szCs w:val="24"/>
        </w:rPr>
        <w:t>Средневзвешенный индекс повышения должностных окладов рассчитывается и утверждается отдельно по высшей, главной, ведущей, старшей, младшей группам должностей муниципальной службы.</w:t>
      </w:r>
    </w:p>
    <w:p w14:paraId="05725D27" w14:textId="77777777" w:rsidR="00881B9F" w:rsidRDefault="00FE1B6A">
      <w:pPr>
        <w:spacing w:after="0" w:line="240" w:lineRule="auto"/>
        <w:ind w:firstLine="540"/>
        <w:jc w:val="both"/>
        <w:rPr>
          <w:rFonts w:ascii="Arial" w:hAnsi="Arial" w:cs="Arial"/>
          <w:b/>
          <w:bCs/>
          <w:sz w:val="24"/>
          <w:szCs w:val="24"/>
        </w:rPr>
      </w:pPr>
      <w:r>
        <w:rPr>
          <w:rFonts w:ascii="Arial" w:hAnsi="Arial" w:cs="Arial"/>
          <w:sz w:val="24"/>
          <w:szCs w:val="24"/>
        </w:rPr>
        <w:t>7.7. Индексация пенсии за выслугу лет производится со дня повышения в централизованном порядке денежного содержания муниципальных служащих органов местного самоуправления муниципального района «Горшеченский район».</w:t>
      </w:r>
    </w:p>
    <w:p w14:paraId="0F6C4E6E" w14:textId="77777777" w:rsidR="00881B9F" w:rsidRDefault="00881B9F">
      <w:pPr>
        <w:spacing w:after="0" w:line="240" w:lineRule="auto"/>
        <w:ind w:firstLine="709"/>
        <w:jc w:val="both"/>
        <w:rPr>
          <w:rFonts w:ascii="Arial" w:hAnsi="Arial" w:cs="Arial"/>
          <w:sz w:val="24"/>
          <w:szCs w:val="24"/>
        </w:rPr>
      </w:pPr>
    </w:p>
    <w:p w14:paraId="49097A59" w14:textId="77777777" w:rsidR="00881B9F" w:rsidRDefault="00FE1B6A">
      <w:pPr>
        <w:spacing w:after="0" w:line="240" w:lineRule="auto"/>
        <w:jc w:val="center"/>
        <w:rPr>
          <w:rFonts w:ascii="Arial" w:hAnsi="Arial" w:cs="Arial"/>
          <w:b/>
          <w:bCs/>
          <w:sz w:val="30"/>
          <w:szCs w:val="30"/>
        </w:rPr>
      </w:pPr>
      <w:r>
        <w:rPr>
          <w:rFonts w:ascii="Arial" w:hAnsi="Arial" w:cs="Arial"/>
          <w:b/>
          <w:bCs/>
          <w:sz w:val="30"/>
          <w:szCs w:val="30"/>
        </w:rPr>
        <w:t>8. Заключительные положения</w:t>
      </w:r>
    </w:p>
    <w:p w14:paraId="0BA77E81" w14:textId="77777777" w:rsidR="00881B9F" w:rsidRDefault="00881B9F">
      <w:pPr>
        <w:spacing w:after="0" w:line="240" w:lineRule="auto"/>
        <w:jc w:val="center"/>
        <w:rPr>
          <w:rFonts w:ascii="Arial" w:hAnsi="Arial" w:cs="Arial"/>
          <w:b/>
          <w:bCs/>
          <w:sz w:val="24"/>
          <w:szCs w:val="24"/>
        </w:rPr>
      </w:pPr>
    </w:p>
    <w:p w14:paraId="33ACC9FF" w14:textId="77777777" w:rsidR="00881B9F" w:rsidRDefault="00FE1B6A">
      <w:pPr>
        <w:pStyle w:val="ConsPlusNormal0"/>
        <w:widowControl/>
        <w:ind w:firstLine="540"/>
        <w:jc w:val="both"/>
        <w:rPr>
          <w:b/>
          <w:bCs/>
          <w:sz w:val="24"/>
          <w:szCs w:val="24"/>
        </w:rPr>
      </w:pPr>
      <w:r>
        <w:rPr>
          <w:sz w:val="24"/>
          <w:szCs w:val="24"/>
        </w:rPr>
        <w:t>Вопросы, связанные с назначением и выплатой пенсии за выслугу лет муниципальным служащим,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 № 884н.</w:t>
      </w:r>
    </w:p>
    <w:p w14:paraId="06CDF8C8" w14:textId="77777777" w:rsidR="00881B9F" w:rsidRDefault="00881B9F">
      <w:pPr>
        <w:pStyle w:val="a7"/>
        <w:jc w:val="center"/>
        <w:rPr>
          <w:rFonts w:ascii="Arial" w:hAnsi="Arial" w:cs="Arial"/>
          <w:b/>
          <w:bCs/>
          <w:sz w:val="24"/>
          <w:szCs w:val="24"/>
        </w:rPr>
      </w:pPr>
    </w:p>
    <w:p w14:paraId="26CDCC87" w14:textId="77777777" w:rsidR="00881B9F" w:rsidRDefault="00881B9F">
      <w:pPr>
        <w:pStyle w:val="a7"/>
        <w:jc w:val="center"/>
        <w:rPr>
          <w:rFonts w:ascii="Arial" w:hAnsi="Arial" w:cs="Arial"/>
          <w:b/>
          <w:bCs/>
          <w:sz w:val="24"/>
          <w:szCs w:val="24"/>
        </w:rPr>
      </w:pPr>
    </w:p>
    <w:p w14:paraId="402C0F8A" w14:textId="77777777" w:rsidR="00881B9F" w:rsidRDefault="00881B9F">
      <w:pPr>
        <w:pStyle w:val="a7"/>
        <w:jc w:val="center"/>
        <w:rPr>
          <w:rFonts w:ascii="Arial" w:hAnsi="Arial" w:cs="Arial"/>
          <w:b/>
          <w:bCs/>
          <w:sz w:val="24"/>
          <w:szCs w:val="24"/>
        </w:rPr>
      </w:pPr>
    </w:p>
    <w:tbl>
      <w:tblPr>
        <w:tblW w:w="9180" w:type="dxa"/>
        <w:tblInd w:w="3" w:type="dxa"/>
        <w:tblLayout w:type="fixed"/>
        <w:tblLook w:val="0000" w:firstRow="0" w:lastRow="0" w:firstColumn="0" w:lastColumn="0" w:noHBand="0" w:noVBand="0"/>
      </w:tblPr>
      <w:tblGrid>
        <w:gridCol w:w="4305"/>
        <w:gridCol w:w="4875"/>
      </w:tblGrid>
      <w:tr w:rsidR="00881B9F" w14:paraId="162ABE87" w14:textId="77777777">
        <w:trPr>
          <w:trHeight w:val="1320"/>
        </w:trPr>
        <w:tc>
          <w:tcPr>
            <w:tcW w:w="4305" w:type="dxa"/>
          </w:tcPr>
          <w:p w14:paraId="755CF952" w14:textId="77777777" w:rsidR="00881B9F" w:rsidRDefault="00881B9F">
            <w:pPr>
              <w:pStyle w:val="a7"/>
              <w:widowControl w:val="0"/>
              <w:ind w:left="126"/>
              <w:rPr>
                <w:rFonts w:ascii="Arial" w:hAnsi="Arial" w:cs="Arial"/>
                <w:sz w:val="24"/>
                <w:szCs w:val="24"/>
              </w:rPr>
            </w:pPr>
          </w:p>
          <w:p w14:paraId="0AD5B6FA" w14:textId="77777777" w:rsidR="00881B9F" w:rsidRDefault="00881B9F">
            <w:pPr>
              <w:pStyle w:val="a7"/>
              <w:widowControl w:val="0"/>
              <w:ind w:left="126"/>
              <w:rPr>
                <w:rFonts w:ascii="Arial" w:hAnsi="Arial" w:cs="Arial"/>
                <w:sz w:val="24"/>
                <w:szCs w:val="24"/>
              </w:rPr>
            </w:pPr>
          </w:p>
          <w:p w14:paraId="43D955C9" w14:textId="77777777" w:rsidR="00881B9F" w:rsidRDefault="00881B9F">
            <w:pPr>
              <w:pStyle w:val="a7"/>
              <w:widowControl w:val="0"/>
              <w:ind w:left="126"/>
              <w:rPr>
                <w:rFonts w:ascii="Arial" w:hAnsi="Arial" w:cs="Arial"/>
                <w:sz w:val="24"/>
                <w:szCs w:val="24"/>
              </w:rPr>
            </w:pPr>
          </w:p>
        </w:tc>
        <w:tc>
          <w:tcPr>
            <w:tcW w:w="4874" w:type="dxa"/>
          </w:tcPr>
          <w:p w14:paraId="03BCC602" w14:textId="77777777" w:rsidR="00881B9F" w:rsidRDefault="00FE1B6A">
            <w:pPr>
              <w:pStyle w:val="a7"/>
              <w:widowControl w:val="0"/>
              <w:jc w:val="center"/>
              <w:rPr>
                <w:rFonts w:ascii="Arial" w:hAnsi="Arial" w:cs="Arial"/>
                <w:sz w:val="24"/>
                <w:szCs w:val="24"/>
              </w:rPr>
            </w:pPr>
            <w:r>
              <w:rPr>
                <w:rFonts w:ascii="Arial" w:hAnsi="Arial" w:cs="Arial"/>
                <w:sz w:val="24"/>
                <w:szCs w:val="24"/>
              </w:rPr>
              <w:t>Приложение №2</w:t>
            </w:r>
          </w:p>
          <w:p w14:paraId="7C04E0DD" w14:textId="77777777" w:rsidR="00881B9F" w:rsidRDefault="00FE1B6A">
            <w:pPr>
              <w:pStyle w:val="a7"/>
              <w:widowControl w:val="0"/>
              <w:jc w:val="center"/>
              <w:rPr>
                <w:rFonts w:ascii="Arial" w:hAnsi="Arial" w:cs="Arial"/>
                <w:sz w:val="24"/>
                <w:szCs w:val="24"/>
              </w:rPr>
            </w:pPr>
            <w:r>
              <w:rPr>
                <w:rFonts w:ascii="Arial" w:hAnsi="Arial" w:cs="Arial"/>
                <w:sz w:val="24"/>
                <w:szCs w:val="24"/>
              </w:rPr>
              <w:t xml:space="preserve">к </w:t>
            </w:r>
            <w:proofErr w:type="gramStart"/>
            <w:r>
              <w:rPr>
                <w:rFonts w:ascii="Arial" w:hAnsi="Arial" w:cs="Arial"/>
                <w:sz w:val="24"/>
                <w:szCs w:val="24"/>
              </w:rPr>
              <w:t>решению  Собрания</w:t>
            </w:r>
            <w:proofErr w:type="gramEnd"/>
            <w:r>
              <w:rPr>
                <w:rFonts w:ascii="Arial" w:hAnsi="Arial" w:cs="Arial"/>
                <w:sz w:val="24"/>
                <w:szCs w:val="24"/>
              </w:rPr>
              <w:t xml:space="preserve"> депутатов</w:t>
            </w:r>
          </w:p>
          <w:p w14:paraId="62336995" w14:textId="2E79271A" w:rsidR="00881B9F" w:rsidRDefault="00694B4C">
            <w:pPr>
              <w:pStyle w:val="a7"/>
              <w:widowControl w:val="0"/>
              <w:jc w:val="center"/>
              <w:rPr>
                <w:rFonts w:ascii="Arial" w:hAnsi="Arial" w:cs="Arial"/>
                <w:sz w:val="24"/>
                <w:szCs w:val="24"/>
              </w:rPr>
            </w:pPr>
            <w:r>
              <w:rPr>
                <w:rFonts w:ascii="Arial" w:hAnsi="Arial" w:cs="Arial"/>
                <w:sz w:val="24"/>
                <w:szCs w:val="24"/>
              </w:rPr>
              <w:t>Ясеновского</w:t>
            </w:r>
            <w:r w:rsidR="00FE1B6A">
              <w:rPr>
                <w:rFonts w:ascii="Arial" w:hAnsi="Arial" w:cs="Arial"/>
                <w:sz w:val="24"/>
                <w:szCs w:val="24"/>
              </w:rPr>
              <w:t xml:space="preserve"> сельсовета Горшеченского района Курской области</w:t>
            </w:r>
          </w:p>
          <w:p w14:paraId="69665729" w14:textId="425A311C" w:rsidR="00881B9F" w:rsidRDefault="009A384A">
            <w:pPr>
              <w:pStyle w:val="a7"/>
              <w:widowControl w:val="0"/>
              <w:jc w:val="center"/>
              <w:rPr>
                <w:rFonts w:ascii="Arial" w:hAnsi="Arial" w:cs="Arial"/>
                <w:sz w:val="24"/>
                <w:szCs w:val="24"/>
              </w:rPr>
            </w:pPr>
            <w:r>
              <w:rPr>
                <w:rFonts w:ascii="Arial" w:hAnsi="Arial" w:cs="Arial"/>
                <w:sz w:val="24"/>
                <w:szCs w:val="24"/>
              </w:rPr>
              <w:t>От   г №</w:t>
            </w:r>
          </w:p>
        </w:tc>
      </w:tr>
    </w:tbl>
    <w:p w14:paraId="00DBF379" w14:textId="77777777" w:rsidR="00881B9F" w:rsidRDefault="00881B9F">
      <w:pPr>
        <w:pStyle w:val="a7"/>
        <w:jc w:val="center"/>
        <w:rPr>
          <w:rFonts w:ascii="Arial" w:hAnsi="Arial" w:cs="Arial"/>
          <w:b/>
          <w:bCs/>
          <w:sz w:val="24"/>
          <w:szCs w:val="24"/>
        </w:rPr>
      </w:pPr>
    </w:p>
    <w:p w14:paraId="111825CD" w14:textId="77777777" w:rsidR="00881B9F" w:rsidRDefault="00FE1B6A">
      <w:pPr>
        <w:pStyle w:val="a7"/>
        <w:jc w:val="center"/>
        <w:rPr>
          <w:rFonts w:ascii="Arial" w:hAnsi="Arial" w:cs="Arial"/>
          <w:b/>
          <w:bCs/>
          <w:sz w:val="32"/>
          <w:szCs w:val="32"/>
        </w:rPr>
      </w:pPr>
      <w:r>
        <w:rPr>
          <w:rFonts w:ascii="Arial" w:hAnsi="Arial" w:cs="Arial"/>
          <w:b/>
          <w:bCs/>
          <w:sz w:val="32"/>
          <w:szCs w:val="32"/>
        </w:rPr>
        <w:t>Правила</w:t>
      </w:r>
    </w:p>
    <w:p w14:paraId="666EEFD4" w14:textId="0AF382B1" w:rsidR="00881B9F" w:rsidRDefault="00FE1B6A">
      <w:pPr>
        <w:pStyle w:val="a7"/>
        <w:jc w:val="center"/>
        <w:rPr>
          <w:rFonts w:ascii="Arial" w:hAnsi="Arial" w:cs="Arial"/>
          <w:b/>
          <w:bCs/>
          <w:sz w:val="32"/>
          <w:szCs w:val="32"/>
        </w:rPr>
      </w:pPr>
      <w:r>
        <w:rPr>
          <w:rFonts w:ascii="Arial" w:hAnsi="Arial" w:cs="Arial"/>
          <w:b/>
          <w:bCs/>
          <w:sz w:val="32"/>
          <w:szCs w:val="32"/>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администрации </w:t>
      </w:r>
      <w:r w:rsidR="00694B4C">
        <w:rPr>
          <w:rFonts w:ascii="Arial" w:hAnsi="Arial" w:cs="Arial"/>
          <w:b/>
          <w:bCs/>
          <w:sz w:val="32"/>
          <w:szCs w:val="32"/>
        </w:rPr>
        <w:t>Ясеновского</w:t>
      </w:r>
      <w:r>
        <w:rPr>
          <w:rFonts w:ascii="Arial" w:hAnsi="Arial" w:cs="Arial"/>
          <w:b/>
          <w:bCs/>
          <w:sz w:val="32"/>
          <w:szCs w:val="32"/>
        </w:rPr>
        <w:t xml:space="preserve"> сельсовета Горшеченского района Курской области</w:t>
      </w:r>
    </w:p>
    <w:p w14:paraId="48F392DC" w14:textId="77777777" w:rsidR="00881B9F" w:rsidRDefault="00881B9F">
      <w:pPr>
        <w:pStyle w:val="a7"/>
        <w:rPr>
          <w:rFonts w:ascii="Arial" w:hAnsi="Arial" w:cs="Arial"/>
          <w:sz w:val="24"/>
          <w:szCs w:val="24"/>
        </w:rPr>
      </w:pPr>
    </w:p>
    <w:p w14:paraId="4355E73A" w14:textId="03736342" w:rsidR="00881B9F" w:rsidRDefault="00FE1B6A">
      <w:pPr>
        <w:pStyle w:val="4"/>
        <w:shd w:val="clear" w:color="auto" w:fill="auto"/>
        <w:tabs>
          <w:tab w:val="left" w:pos="0"/>
          <w:tab w:val="left" w:pos="709"/>
        </w:tabs>
        <w:spacing w:line="240" w:lineRule="auto"/>
        <w:jc w:val="both"/>
        <w:rPr>
          <w:rFonts w:ascii="Arial" w:hAnsi="Arial" w:cs="Arial"/>
          <w:sz w:val="24"/>
          <w:szCs w:val="24"/>
        </w:rPr>
      </w:pPr>
      <w:r>
        <w:rPr>
          <w:rFonts w:ascii="Arial" w:hAnsi="Arial" w:cs="Arial"/>
          <w:sz w:val="24"/>
          <w:szCs w:val="24"/>
        </w:rPr>
        <w:tab/>
        <w:t xml:space="preserve">1.  Настоящие Правила, разработанные 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администрации </w:t>
      </w:r>
      <w:r w:rsidR="00694B4C">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(далее   соответственно - среднемесячный заработок, муниципальный служащий).</w:t>
      </w:r>
    </w:p>
    <w:p w14:paraId="519465B9" w14:textId="5F02A586" w:rsidR="00881B9F" w:rsidRDefault="00FE1B6A">
      <w:pPr>
        <w:pStyle w:val="4"/>
        <w:shd w:val="clear" w:color="auto" w:fill="auto"/>
        <w:tabs>
          <w:tab w:val="left" w:pos="709"/>
          <w:tab w:val="left" w:pos="851"/>
        </w:tabs>
        <w:spacing w:line="240" w:lineRule="auto"/>
        <w:jc w:val="both"/>
        <w:rPr>
          <w:rFonts w:ascii="Arial" w:hAnsi="Arial" w:cs="Arial"/>
          <w:sz w:val="24"/>
          <w:szCs w:val="24"/>
        </w:rPr>
      </w:pPr>
      <w:r>
        <w:rPr>
          <w:rFonts w:ascii="Arial" w:hAnsi="Arial" w:cs="Arial"/>
          <w:sz w:val="24"/>
          <w:szCs w:val="24"/>
        </w:rPr>
        <w:tab/>
        <w:t xml:space="preserve">2. Среднемесячный заработок муниципального служащего определяется согласно Положению о размерах и условиях оплаты труда муниципальных служащих администрации </w:t>
      </w:r>
      <w:r w:rsidR="00AB17A9">
        <w:rPr>
          <w:rFonts w:ascii="Arial" w:hAnsi="Arial" w:cs="Arial"/>
          <w:sz w:val="24"/>
          <w:szCs w:val="24"/>
        </w:rPr>
        <w:t>Ясеновского</w:t>
      </w:r>
      <w:r>
        <w:rPr>
          <w:rFonts w:ascii="Arial" w:hAnsi="Arial" w:cs="Arial"/>
          <w:sz w:val="24"/>
          <w:szCs w:val="24"/>
        </w:rPr>
        <w:t xml:space="preserve"> сельсовета утвержденному решением Собрания депутатов </w:t>
      </w:r>
      <w:r w:rsidR="00AB17A9">
        <w:rPr>
          <w:rFonts w:ascii="Arial" w:hAnsi="Arial" w:cs="Arial"/>
          <w:sz w:val="24"/>
          <w:szCs w:val="24"/>
        </w:rPr>
        <w:t>Ясеновского сельсовета</w:t>
      </w:r>
      <w:r>
        <w:rPr>
          <w:rFonts w:ascii="Arial" w:hAnsi="Arial" w:cs="Arial"/>
          <w:sz w:val="24"/>
          <w:szCs w:val="24"/>
        </w:rPr>
        <w:t xml:space="preserve"> Горшеченского района Курской области.</w:t>
      </w:r>
    </w:p>
    <w:p w14:paraId="450F5940" w14:textId="77777777" w:rsidR="00881B9F" w:rsidRDefault="00FE1B6A">
      <w:pPr>
        <w:pStyle w:val="4"/>
        <w:shd w:val="clear" w:color="auto" w:fill="auto"/>
        <w:tabs>
          <w:tab w:val="left" w:pos="709"/>
          <w:tab w:val="left" w:pos="851"/>
        </w:tabs>
        <w:spacing w:line="240" w:lineRule="auto"/>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ab/>
        <w:t>3. Для определения среднемесячного заработка учитывается денежное содержание, которое состоит из следующих выплат:</w:t>
      </w:r>
    </w:p>
    <w:p w14:paraId="78DFCD6E" w14:textId="77777777" w:rsidR="00881B9F" w:rsidRDefault="00FE1B6A">
      <w:pPr>
        <w:pStyle w:val="4"/>
        <w:shd w:val="clear" w:color="auto" w:fill="auto"/>
        <w:tabs>
          <w:tab w:val="left" w:pos="709"/>
          <w:tab w:val="left" w:pos="1154"/>
        </w:tabs>
        <w:spacing w:line="240" w:lineRule="auto"/>
        <w:jc w:val="both"/>
        <w:rPr>
          <w:rFonts w:ascii="Arial" w:hAnsi="Arial" w:cs="Arial"/>
          <w:sz w:val="24"/>
          <w:szCs w:val="24"/>
        </w:rPr>
      </w:pPr>
      <w:r>
        <w:rPr>
          <w:rFonts w:ascii="Arial" w:hAnsi="Arial" w:cs="Arial"/>
          <w:sz w:val="24"/>
          <w:szCs w:val="24"/>
        </w:rPr>
        <w:tab/>
        <w:t xml:space="preserve">а) </w:t>
      </w:r>
      <w:proofErr w:type="gramStart"/>
      <w:r>
        <w:rPr>
          <w:rFonts w:ascii="Arial" w:hAnsi="Arial" w:cs="Arial"/>
          <w:sz w:val="24"/>
          <w:szCs w:val="24"/>
        </w:rPr>
        <w:t>должностной  оклад</w:t>
      </w:r>
      <w:proofErr w:type="gramEnd"/>
      <w:r>
        <w:rPr>
          <w:rFonts w:ascii="Arial" w:hAnsi="Arial" w:cs="Arial"/>
          <w:sz w:val="24"/>
          <w:szCs w:val="24"/>
        </w:rPr>
        <w:t xml:space="preserve"> в соответствии с замещаемой должностью муниципальной службы (далее - должностной оклад);</w:t>
      </w:r>
    </w:p>
    <w:p w14:paraId="3CD8E55B"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б) ежемесячные и иные дополнительные выплаты, а именно:</w:t>
      </w:r>
    </w:p>
    <w:p w14:paraId="67E39937"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ежемесячная надбавка к должностному окладу за выслугу лет на муниципальной службе;</w:t>
      </w:r>
    </w:p>
    <w:p w14:paraId="2179C5EC"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ежемесячная надбавка к должностному окладу за классный чин;</w:t>
      </w:r>
    </w:p>
    <w:p w14:paraId="57AABAA3"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xml:space="preserve">- ежемесячная процентная надбавка к должностному окладу за работу со сведениями, составляющими государственную тайну в размерах </w:t>
      </w:r>
      <w:proofErr w:type="gramStart"/>
      <w:r>
        <w:rPr>
          <w:rFonts w:ascii="Arial" w:hAnsi="Arial" w:cs="Arial"/>
          <w:sz w:val="24"/>
          <w:szCs w:val="24"/>
        </w:rPr>
        <w:t>и  порядке</w:t>
      </w:r>
      <w:proofErr w:type="gramEnd"/>
      <w:r>
        <w:rPr>
          <w:rFonts w:ascii="Arial" w:hAnsi="Arial" w:cs="Arial"/>
          <w:sz w:val="24"/>
          <w:szCs w:val="24"/>
        </w:rPr>
        <w:t>, определенными законом Российской Федерации;</w:t>
      </w:r>
    </w:p>
    <w:p w14:paraId="4BC6D921"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ежемесячная надбавка к должностному окладу за особые условия муниципальной службы;</w:t>
      </w:r>
    </w:p>
    <w:p w14:paraId="26849FA1"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ежемесячное денежное поощрение;</w:t>
      </w:r>
    </w:p>
    <w:p w14:paraId="48ECB8C2"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премии за выполнение особо важных и сложных заданий;</w:t>
      </w:r>
    </w:p>
    <w:p w14:paraId="3C78B914" w14:textId="77777777" w:rsidR="00881B9F" w:rsidRDefault="00FE1B6A">
      <w:pPr>
        <w:pStyle w:val="ConsPlusNormal0"/>
        <w:ind w:firstLine="540"/>
        <w:jc w:val="both"/>
        <w:rPr>
          <w:sz w:val="24"/>
          <w:szCs w:val="24"/>
        </w:rPr>
      </w:pPr>
      <w:r>
        <w:rPr>
          <w:sz w:val="24"/>
          <w:szCs w:val="24"/>
        </w:rPr>
        <w:t xml:space="preserve">  - единовременная выплата при предоставлении ежегодного оплачиваемого отпуска, выплачиваемая за счет средств фонда оплаты труда </w:t>
      </w:r>
      <w:proofErr w:type="gramStart"/>
      <w:r>
        <w:rPr>
          <w:sz w:val="24"/>
          <w:szCs w:val="24"/>
        </w:rPr>
        <w:t>муниципальных  служащих</w:t>
      </w:r>
      <w:proofErr w:type="gramEnd"/>
      <w:r>
        <w:rPr>
          <w:sz w:val="24"/>
          <w:szCs w:val="24"/>
        </w:rPr>
        <w:t>;</w:t>
      </w:r>
    </w:p>
    <w:p w14:paraId="7E60FC7E"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материальная помощь;</w:t>
      </w:r>
    </w:p>
    <w:p w14:paraId="69C371DF"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другие выплаты, предусмотренные действующим законодательством.</w:t>
      </w:r>
    </w:p>
    <w:p w14:paraId="09F45AD9"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lastRenderedPageBreak/>
        <w:tab/>
        <w:t xml:space="preserve"> За период сохранения за муниципальным служащим в соответствии с законодательством Российской Федерации и Курской области денежного    содержания по замещаемой </w:t>
      </w:r>
      <w:proofErr w:type="gramStart"/>
      <w:r>
        <w:rPr>
          <w:rFonts w:ascii="Arial" w:hAnsi="Arial" w:cs="Arial"/>
          <w:sz w:val="24"/>
          <w:szCs w:val="24"/>
        </w:rPr>
        <w:t>им  должности</w:t>
      </w:r>
      <w:proofErr w:type="gramEnd"/>
      <w:r>
        <w:rPr>
          <w:rFonts w:ascii="Arial" w:hAnsi="Arial" w:cs="Arial"/>
          <w:sz w:val="24"/>
          <w:szCs w:val="24"/>
        </w:rPr>
        <w:t xml:space="preserve"> муниципальной службы для   определения среднемесячного заработка учитывается указанное денежное содержание.</w:t>
      </w:r>
    </w:p>
    <w:p w14:paraId="7E4DDA58" w14:textId="775071ED" w:rsidR="00881B9F" w:rsidRDefault="00FE1B6A">
      <w:pPr>
        <w:pStyle w:val="4"/>
        <w:shd w:val="clear" w:color="auto" w:fill="auto"/>
        <w:tabs>
          <w:tab w:val="left" w:pos="709"/>
          <w:tab w:val="left" w:pos="1163"/>
        </w:tabs>
        <w:spacing w:line="240" w:lineRule="auto"/>
        <w:jc w:val="both"/>
        <w:rPr>
          <w:rStyle w:val="Sylfaen"/>
          <w:rFonts w:ascii="Arial" w:hAnsi="Arial" w:cs="Arial"/>
          <w:color w:val="auto"/>
          <w:lang w:eastAsia="en-US"/>
        </w:rPr>
      </w:pPr>
      <w:r>
        <w:rPr>
          <w:rFonts w:ascii="Arial" w:hAnsi="Arial" w:cs="Arial"/>
          <w:sz w:val="24"/>
          <w:szCs w:val="24"/>
        </w:rPr>
        <w:t xml:space="preserve"> </w:t>
      </w:r>
      <w:r>
        <w:rPr>
          <w:rFonts w:ascii="Arial" w:hAnsi="Arial" w:cs="Arial"/>
          <w:sz w:val="24"/>
          <w:szCs w:val="24"/>
        </w:rPr>
        <w:tab/>
        <w:t xml:space="preserve">4. Расчет среднемесячного заработка производится по выбору муниципального служащего  исходя из денежного содержания и других выплат, указанных в пункте 3  настоящих Правил, за последние 12 полных месяцев муниципальной службы администрации </w:t>
      </w:r>
      <w:r w:rsidR="00AB17A9">
        <w:rPr>
          <w:rFonts w:ascii="Arial" w:hAnsi="Arial" w:cs="Arial"/>
          <w:sz w:val="24"/>
          <w:szCs w:val="24"/>
        </w:rPr>
        <w:t>Ясеновского</w:t>
      </w:r>
      <w:r>
        <w:rPr>
          <w:rFonts w:ascii="Arial" w:hAnsi="Arial" w:cs="Arial"/>
          <w:sz w:val="24"/>
          <w:szCs w:val="24"/>
        </w:rPr>
        <w:t xml:space="preserve"> сельсовета Горшеченского района, предшествующих дню ее прекращения либо дню достижения им возраста, дающего право на страховую пенсию по старости в соответствии с  частью 1 статьи 8 и </w:t>
      </w:r>
      <w:r>
        <w:rPr>
          <w:rStyle w:val="Sylfaen"/>
          <w:rFonts w:ascii="Arial" w:hAnsi="Arial" w:cs="Arial"/>
          <w:color w:val="auto"/>
          <w:lang w:eastAsia="en-US"/>
        </w:rPr>
        <w:t>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
    <w:p w14:paraId="0BBE65EC" w14:textId="77777777" w:rsidR="00881B9F" w:rsidRDefault="00FE1B6A">
      <w:pPr>
        <w:pStyle w:val="4"/>
        <w:shd w:val="clear" w:color="auto" w:fill="auto"/>
        <w:tabs>
          <w:tab w:val="left" w:pos="709"/>
          <w:tab w:val="left" w:pos="1019"/>
        </w:tabs>
        <w:spacing w:line="240" w:lineRule="auto"/>
        <w:jc w:val="both"/>
        <w:rPr>
          <w:rStyle w:val="Sylfaen"/>
          <w:rFonts w:ascii="Arial" w:hAnsi="Arial" w:cs="Arial"/>
          <w:color w:val="auto"/>
          <w:lang w:eastAsia="en-US"/>
        </w:rPr>
      </w:pPr>
      <w:r>
        <w:rPr>
          <w:rStyle w:val="Sylfaen"/>
          <w:rFonts w:ascii="Arial" w:hAnsi="Arial" w:cs="Arial"/>
          <w:color w:val="auto"/>
          <w:lang w:eastAsia="en-US"/>
        </w:rPr>
        <w:tab/>
        <w:t>5. При исчислении среднемесячного заработка из расчетного периода исключаются время нахождения муниципального служащего:</w:t>
      </w:r>
    </w:p>
    <w:p w14:paraId="2258BD44" w14:textId="77777777" w:rsidR="00881B9F" w:rsidRDefault="00FE1B6A">
      <w:pPr>
        <w:pStyle w:val="4"/>
        <w:shd w:val="clear" w:color="auto" w:fill="auto"/>
        <w:tabs>
          <w:tab w:val="left" w:pos="709"/>
          <w:tab w:val="left" w:pos="1019"/>
        </w:tabs>
        <w:spacing w:line="240" w:lineRule="auto"/>
        <w:jc w:val="both"/>
        <w:rPr>
          <w:rStyle w:val="Sylfaen"/>
          <w:rFonts w:ascii="Arial" w:hAnsi="Arial" w:cs="Arial"/>
          <w:color w:val="auto"/>
          <w:lang w:eastAsia="en-US"/>
        </w:rPr>
      </w:pPr>
      <w:r>
        <w:rPr>
          <w:rStyle w:val="Sylfaen"/>
          <w:rFonts w:ascii="Arial" w:hAnsi="Arial" w:cs="Arial"/>
          <w:color w:val="auto"/>
          <w:lang w:eastAsia="en-US"/>
        </w:rPr>
        <w:tab/>
        <w:t xml:space="preserve"> а) в отпусках без сохранения денежного содержания;</w:t>
      </w:r>
    </w:p>
    <w:p w14:paraId="4161ABD3" w14:textId="77777777" w:rsidR="00881B9F" w:rsidRDefault="00FE1B6A">
      <w:pPr>
        <w:pStyle w:val="4"/>
        <w:shd w:val="clear" w:color="auto" w:fill="auto"/>
        <w:tabs>
          <w:tab w:val="left" w:pos="709"/>
          <w:tab w:val="left" w:pos="1019"/>
        </w:tabs>
        <w:spacing w:line="240" w:lineRule="auto"/>
        <w:jc w:val="both"/>
        <w:rPr>
          <w:rStyle w:val="Sylfaen"/>
          <w:rFonts w:ascii="Arial" w:hAnsi="Arial" w:cs="Arial"/>
          <w:color w:val="auto"/>
          <w:lang w:eastAsia="en-US"/>
        </w:rPr>
      </w:pPr>
      <w:r>
        <w:rPr>
          <w:rStyle w:val="Sylfaen"/>
          <w:rFonts w:ascii="Arial" w:hAnsi="Arial" w:cs="Arial"/>
          <w:color w:val="auto"/>
          <w:lang w:eastAsia="en-US"/>
        </w:rPr>
        <w:tab/>
        <w:t xml:space="preserve"> б) в отпусках по беременности и родам;</w:t>
      </w:r>
    </w:p>
    <w:p w14:paraId="5B099A7D" w14:textId="77777777" w:rsidR="00881B9F" w:rsidRDefault="00FE1B6A">
      <w:pPr>
        <w:pStyle w:val="4"/>
        <w:shd w:val="clear" w:color="auto" w:fill="auto"/>
        <w:tabs>
          <w:tab w:val="left" w:pos="709"/>
          <w:tab w:val="left" w:pos="1019"/>
        </w:tabs>
        <w:spacing w:line="240" w:lineRule="auto"/>
        <w:jc w:val="both"/>
        <w:rPr>
          <w:rStyle w:val="Sylfaen2"/>
          <w:rFonts w:ascii="Arial" w:hAnsi="Arial" w:cs="Arial"/>
          <w:color w:val="auto"/>
          <w:sz w:val="24"/>
          <w:szCs w:val="24"/>
          <w:lang w:eastAsia="en-US"/>
        </w:rPr>
      </w:pPr>
      <w:r>
        <w:rPr>
          <w:rStyle w:val="Sylfaen"/>
          <w:rFonts w:ascii="Arial" w:hAnsi="Arial" w:cs="Arial"/>
          <w:color w:val="auto"/>
          <w:lang w:eastAsia="en-US"/>
        </w:rPr>
        <w:tab/>
        <w:t xml:space="preserve"> в) в отпусках по уходу за </w:t>
      </w:r>
      <w:r>
        <w:rPr>
          <w:rStyle w:val="Sylfaen2"/>
          <w:rFonts w:ascii="Arial" w:hAnsi="Arial" w:cs="Arial"/>
          <w:color w:val="auto"/>
          <w:sz w:val="24"/>
          <w:szCs w:val="24"/>
          <w:lang w:eastAsia="en-US"/>
        </w:rPr>
        <w:t>ребенком до достижения им установленного законом возраста;</w:t>
      </w:r>
    </w:p>
    <w:p w14:paraId="1A788946" w14:textId="77777777" w:rsidR="00881B9F" w:rsidRDefault="00FE1B6A">
      <w:pPr>
        <w:pStyle w:val="4"/>
        <w:shd w:val="clear" w:color="auto" w:fill="auto"/>
        <w:tabs>
          <w:tab w:val="left" w:pos="709"/>
          <w:tab w:val="left" w:pos="1019"/>
        </w:tabs>
        <w:spacing w:line="240" w:lineRule="auto"/>
        <w:jc w:val="both"/>
        <w:rPr>
          <w:rStyle w:val="Sylfaen"/>
          <w:rFonts w:ascii="Arial" w:hAnsi="Arial" w:cs="Arial"/>
          <w:color w:val="auto"/>
          <w:lang w:eastAsia="en-US"/>
        </w:rPr>
      </w:pPr>
      <w:r>
        <w:rPr>
          <w:rStyle w:val="Sylfaen2"/>
          <w:rFonts w:ascii="Arial" w:hAnsi="Arial" w:cs="Arial"/>
          <w:color w:val="auto"/>
          <w:sz w:val="24"/>
          <w:szCs w:val="24"/>
          <w:lang w:eastAsia="en-US"/>
        </w:rPr>
        <w:tab/>
        <w:t xml:space="preserve">г) </w:t>
      </w:r>
      <w:r>
        <w:rPr>
          <w:rStyle w:val="Sylfaen"/>
          <w:rFonts w:ascii="Arial" w:hAnsi="Arial" w:cs="Arial"/>
          <w:color w:val="auto"/>
          <w:lang w:eastAsia="en-US"/>
        </w:rPr>
        <w:t xml:space="preserve">период временной нетрудоспособности. </w:t>
      </w:r>
    </w:p>
    <w:p w14:paraId="1D37106F" w14:textId="77777777" w:rsidR="00881B9F" w:rsidRDefault="00FE1B6A">
      <w:pPr>
        <w:pStyle w:val="4"/>
        <w:shd w:val="clear" w:color="auto" w:fill="auto"/>
        <w:tabs>
          <w:tab w:val="left" w:pos="709"/>
          <w:tab w:val="left" w:pos="1019"/>
        </w:tabs>
        <w:spacing w:line="240" w:lineRule="auto"/>
        <w:jc w:val="both"/>
        <w:rPr>
          <w:rStyle w:val="Sylfaen"/>
          <w:rFonts w:ascii="Arial" w:hAnsi="Arial" w:cs="Arial"/>
          <w:color w:val="auto"/>
          <w:lang w:eastAsia="en-US"/>
        </w:rPr>
      </w:pPr>
      <w:r>
        <w:rPr>
          <w:rStyle w:val="Sylfaen"/>
          <w:rFonts w:ascii="Arial" w:hAnsi="Arial" w:cs="Arial"/>
          <w:color w:val="auto"/>
          <w:lang w:eastAsia="en-US"/>
        </w:rPr>
        <w:tab/>
        <w:t xml:space="preserve">Начисленные за это время суммы соответствующих пособий </w:t>
      </w:r>
      <w:proofErr w:type="gramStart"/>
      <w:r>
        <w:rPr>
          <w:rStyle w:val="Sylfaen"/>
          <w:rFonts w:ascii="Arial" w:hAnsi="Arial" w:cs="Arial"/>
          <w:color w:val="auto"/>
          <w:lang w:eastAsia="en-US"/>
        </w:rPr>
        <w:t>не  учитываются</w:t>
      </w:r>
      <w:proofErr w:type="gramEnd"/>
      <w:r>
        <w:rPr>
          <w:rStyle w:val="Sylfaen"/>
          <w:rFonts w:ascii="Arial" w:hAnsi="Arial" w:cs="Arial"/>
          <w:color w:val="auto"/>
          <w:lang w:eastAsia="en-US"/>
        </w:rPr>
        <w:t>.</w:t>
      </w:r>
      <w:r>
        <w:rPr>
          <w:rStyle w:val="Sylfaen"/>
          <w:rFonts w:ascii="Arial" w:hAnsi="Arial" w:cs="Arial"/>
          <w:color w:val="auto"/>
          <w:lang w:eastAsia="en-US"/>
        </w:rPr>
        <w:tab/>
        <w:t xml:space="preserve">6. Размер среднемесячного заработка при отсутствии в расчетном периоде исключаемых из него в соответствии с пунктом 5 настоящих Правил времени нахождения муниципального служащего района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3 </w:t>
      </w:r>
      <w:r>
        <w:rPr>
          <w:rFonts w:ascii="Arial" w:hAnsi="Arial" w:cs="Arial"/>
          <w:sz w:val="24"/>
          <w:szCs w:val="24"/>
        </w:rPr>
        <w:t xml:space="preserve"> настоящих Правил, начисленной в расчетном периоде, на 12.</w:t>
      </w:r>
    </w:p>
    <w:p w14:paraId="647E292B" w14:textId="77777777" w:rsidR="00881B9F" w:rsidRDefault="00FE1B6A">
      <w:pPr>
        <w:pStyle w:val="4"/>
        <w:shd w:val="clear" w:color="auto" w:fill="auto"/>
        <w:tabs>
          <w:tab w:val="left" w:pos="709"/>
          <w:tab w:val="left" w:pos="1163"/>
        </w:tabs>
        <w:spacing w:line="240" w:lineRule="auto"/>
        <w:jc w:val="both"/>
        <w:rPr>
          <w:rFonts w:ascii="Arial" w:hAnsi="Arial" w:cs="Arial"/>
          <w:sz w:val="24"/>
          <w:szCs w:val="24"/>
        </w:rPr>
      </w:pPr>
      <w:r>
        <w:rPr>
          <w:rFonts w:ascii="Arial" w:hAnsi="Arial" w:cs="Arial"/>
          <w:sz w:val="24"/>
          <w:szCs w:val="24"/>
        </w:rPr>
        <w:tab/>
        <w:t xml:space="preserve">В случае если из расчетного периода исключаются в соответствии с пунктом 5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w:t>
      </w:r>
      <w:r>
        <w:rPr>
          <w:rStyle w:val="613"/>
          <w:rFonts w:ascii="Arial" w:hAnsi="Arial" w:cs="Arial"/>
          <w:color w:val="auto"/>
          <w:sz w:val="24"/>
          <w:szCs w:val="24"/>
          <w:lang w:eastAsia="en-US"/>
        </w:rPr>
        <w:t xml:space="preserve">путем </w:t>
      </w:r>
      <w:r>
        <w:rPr>
          <w:rFonts w:ascii="Arial" w:hAnsi="Arial" w:cs="Arial"/>
          <w:sz w:val="24"/>
          <w:szCs w:val="24"/>
        </w:rPr>
        <w:t xml:space="preserve">деления указанной </w:t>
      </w:r>
      <w:r>
        <w:rPr>
          <w:rStyle w:val="6-2pt"/>
          <w:rFonts w:ascii="Arial" w:hAnsi="Arial" w:cs="Arial"/>
          <w:color w:val="auto"/>
          <w:sz w:val="24"/>
          <w:szCs w:val="24"/>
          <w:lang w:eastAsia="en-US"/>
        </w:rPr>
        <w:t xml:space="preserve"> </w:t>
      </w:r>
      <w:r>
        <w:rPr>
          <w:rFonts w:ascii="Arial" w:hAnsi="Arial" w:cs="Arial"/>
          <w:sz w:val="24"/>
          <w:szCs w:val="24"/>
        </w:rPr>
        <w:t>суммы на количество фактически отработанных дней в расчетном периоде и умножения на 21 (среднемесячное число рабочих дней в году). При этом такие выплаты, как: премии за выполнение особо важных и сложных заданий, единовременная выплата при предоставлении ежегодного оплачиваемого отпуска, выплачиваемая за счет средств фонда оплаты труда муниципальных  служащих, материальная помощь, другие выплаты,  предусмотренные действующим законодательством, учитываются при определении среднемесячного заработка в размере одной двенадцатой  фактически начисленных в этом периоде выплат.</w:t>
      </w:r>
    </w:p>
    <w:p w14:paraId="56FE5553" w14:textId="77777777" w:rsidR="00881B9F" w:rsidRDefault="00FE1B6A">
      <w:pPr>
        <w:pStyle w:val="60"/>
        <w:shd w:val="clear" w:color="auto" w:fill="auto"/>
        <w:spacing w:after="0" w:line="240" w:lineRule="auto"/>
        <w:ind w:firstLine="708"/>
        <w:rPr>
          <w:rFonts w:ascii="Arial" w:hAnsi="Arial" w:cs="Arial"/>
          <w:sz w:val="24"/>
          <w:szCs w:val="24"/>
        </w:rPr>
      </w:pPr>
      <w:r>
        <w:rPr>
          <w:rFonts w:ascii="Arial" w:hAnsi="Arial" w:cs="Arial"/>
          <w:sz w:val="24"/>
          <w:szCs w:val="24"/>
        </w:rPr>
        <w:t>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14:paraId="761C30E8" w14:textId="77777777" w:rsidR="00881B9F" w:rsidRDefault="00FE1B6A">
      <w:pPr>
        <w:pStyle w:val="4"/>
        <w:shd w:val="clear" w:color="auto" w:fill="auto"/>
        <w:spacing w:line="240" w:lineRule="auto"/>
        <w:ind w:firstLine="708"/>
        <w:jc w:val="both"/>
        <w:rPr>
          <w:rFonts w:ascii="Arial" w:hAnsi="Arial" w:cs="Arial"/>
          <w:sz w:val="24"/>
          <w:szCs w:val="24"/>
        </w:rPr>
      </w:pPr>
      <w:r>
        <w:rPr>
          <w:rStyle w:val="Sylfaen"/>
          <w:rFonts w:ascii="Arial" w:hAnsi="Arial" w:cs="Arial"/>
          <w:color w:val="auto"/>
          <w:lang w:eastAsia="en-US"/>
        </w:rPr>
        <w:t xml:space="preserve">а) с учетом положений пункта 6 настоящих Правил исходя из суммы   денежного содержания и других выплат, указанных в пункте 3 </w:t>
      </w:r>
      <w:r>
        <w:rPr>
          <w:rStyle w:val="20"/>
          <w:rFonts w:ascii="Arial" w:hAnsi="Arial" w:cs="Arial"/>
          <w:color w:val="auto"/>
          <w:lang w:eastAsia="en-US"/>
        </w:rPr>
        <w:t>настоящих Правил, начисленной за предшествующий период, равный расчетному;</w:t>
      </w:r>
    </w:p>
    <w:p w14:paraId="328D39BB" w14:textId="77777777" w:rsidR="00881B9F" w:rsidRDefault="00FE1B6A">
      <w:pPr>
        <w:pStyle w:val="4"/>
        <w:shd w:val="clear" w:color="auto" w:fill="auto"/>
        <w:spacing w:line="240" w:lineRule="auto"/>
        <w:ind w:firstLine="708"/>
        <w:jc w:val="both"/>
        <w:rPr>
          <w:rStyle w:val="20"/>
          <w:rFonts w:ascii="Arial" w:hAnsi="Arial" w:cs="Arial"/>
          <w:color w:val="auto"/>
          <w:lang w:eastAsia="en-US"/>
        </w:rPr>
      </w:pPr>
      <w:r>
        <w:rPr>
          <w:rStyle w:val="20"/>
          <w:rFonts w:ascii="Arial" w:hAnsi="Arial" w:cs="Arial"/>
          <w:color w:val="auto"/>
          <w:lang w:eastAsia="en-US"/>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14:paraId="6EEC81BD" w14:textId="5C0719A9" w:rsidR="00881B9F" w:rsidRDefault="00FE1B6A">
      <w:pPr>
        <w:pStyle w:val="4"/>
        <w:shd w:val="clear" w:color="auto" w:fill="auto"/>
        <w:tabs>
          <w:tab w:val="left" w:pos="709"/>
        </w:tabs>
        <w:spacing w:line="240" w:lineRule="auto"/>
        <w:jc w:val="both"/>
        <w:rPr>
          <w:rStyle w:val="20"/>
          <w:rFonts w:ascii="Arial" w:hAnsi="Arial" w:cs="Arial"/>
          <w:color w:val="auto"/>
          <w:lang w:eastAsia="en-US"/>
        </w:rPr>
      </w:pPr>
      <w:r>
        <w:rPr>
          <w:rStyle w:val="20"/>
          <w:rFonts w:ascii="Arial" w:hAnsi="Arial" w:cs="Arial"/>
          <w:color w:val="auto"/>
          <w:lang w:eastAsia="en-US"/>
        </w:rPr>
        <w:tab/>
        <w:t>8. При замещении муниципальным служащим в расчетном периоде должностей муниципальной службы в различных структурных подразделениях Адми</w:t>
      </w:r>
      <w:r>
        <w:rPr>
          <w:rStyle w:val="20"/>
          <w:rFonts w:ascii="Arial" w:hAnsi="Arial" w:cs="Arial"/>
          <w:color w:val="auto"/>
          <w:lang w:eastAsia="en-US"/>
        </w:rPr>
        <w:lastRenderedPageBreak/>
        <w:t xml:space="preserve">нистрации </w:t>
      </w:r>
      <w:r w:rsidR="00AB17A9">
        <w:rPr>
          <w:rStyle w:val="20"/>
          <w:rFonts w:ascii="Arial" w:hAnsi="Arial" w:cs="Arial"/>
          <w:color w:val="auto"/>
          <w:lang w:eastAsia="en-US"/>
        </w:rPr>
        <w:t>Ясеновского</w:t>
      </w:r>
      <w:r>
        <w:rPr>
          <w:rStyle w:val="20"/>
          <w:rFonts w:ascii="Arial" w:hAnsi="Arial" w:cs="Arial"/>
          <w:color w:val="auto"/>
          <w:lang w:eastAsia="en-US"/>
        </w:rPr>
        <w:t xml:space="preserve"> сельсовета Горшеченского района исчисление среднемесячного заработка производится с учетом положений пунктов 4-6 настоящих Правил, исходя из начисленного в расчетном периоде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 администрации </w:t>
      </w:r>
      <w:r w:rsidR="00AB17A9">
        <w:rPr>
          <w:rStyle w:val="20"/>
          <w:rFonts w:ascii="Arial" w:hAnsi="Arial" w:cs="Arial"/>
          <w:color w:val="auto"/>
          <w:lang w:eastAsia="en-US"/>
        </w:rPr>
        <w:t>Ясеновского</w:t>
      </w:r>
      <w:r>
        <w:rPr>
          <w:rStyle w:val="20"/>
          <w:rFonts w:ascii="Arial" w:hAnsi="Arial" w:cs="Arial"/>
          <w:color w:val="auto"/>
          <w:lang w:eastAsia="en-US"/>
        </w:rPr>
        <w:t xml:space="preserve"> сельсовета Горшеченского района.</w:t>
      </w:r>
    </w:p>
    <w:p w14:paraId="023A2274" w14:textId="77777777" w:rsidR="00881B9F" w:rsidRDefault="00FE1B6A">
      <w:pPr>
        <w:pStyle w:val="4"/>
        <w:shd w:val="clear" w:color="auto" w:fill="auto"/>
        <w:tabs>
          <w:tab w:val="left" w:pos="709"/>
        </w:tabs>
        <w:spacing w:line="240" w:lineRule="auto"/>
        <w:jc w:val="both"/>
        <w:rPr>
          <w:rStyle w:val="20"/>
          <w:rFonts w:ascii="Arial" w:hAnsi="Arial" w:cs="Arial"/>
          <w:color w:val="auto"/>
          <w:lang w:eastAsia="en-US"/>
        </w:rPr>
      </w:pPr>
      <w:r>
        <w:rPr>
          <w:rStyle w:val="20"/>
          <w:rFonts w:ascii="Arial" w:hAnsi="Arial" w:cs="Arial"/>
          <w:color w:val="auto"/>
          <w:lang w:eastAsia="en-US"/>
        </w:rPr>
        <w:tab/>
        <w:t>9. 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14:paraId="0B487A1C" w14:textId="77777777" w:rsidR="00881B9F" w:rsidRDefault="00FE1B6A">
      <w:pPr>
        <w:pStyle w:val="4"/>
        <w:shd w:val="clear" w:color="auto" w:fill="auto"/>
        <w:tabs>
          <w:tab w:val="left" w:pos="709"/>
        </w:tabs>
        <w:spacing w:line="240" w:lineRule="auto"/>
        <w:jc w:val="both"/>
        <w:rPr>
          <w:rStyle w:val="20"/>
          <w:rFonts w:ascii="Arial" w:hAnsi="Arial" w:cs="Arial"/>
          <w:color w:val="auto"/>
          <w:lang w:eastAsia="en-US"/>
        </w:rPr>
      </w:pPr>
      <w:r>
        <w:rPr>
          <w:rStyle w:val="20"/>
          <w:rFonts w:ascii="Arial" w:hAnsi="Arial" w:cs="Arial"/>
          <w:color w:val="auto"/>
          <w:lang w:eastAsia="en-US"/>
        </w:rPr>
        <w:tab/>
        <w:t xml:space="preserve">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w:t>
      </w:r>
      <w:proofErr w:type="gramStart"/>
      <w:r>
        <w:rPr>
          <w:rStyle w:val="20"/>
          <w:rFonts w:ascii="Arial" w:hAnsi="Arial" w:cs="Arial"/>
          <w:color w:val="auto"/>
          <w:lang w:eastAsia="en-US"/>
        </w:rPr>
        <w:t>муниципальному  служащему</w:t>
      </w:r>
      <w:proofErr w:type="gramEnd"/>
      <w:r>
        <w:rPr>
          <w:rStyle w:val="20"/>
          <w:rFonts w:ascii="Arial" w:hAnsi="Arial" w:cs="Arial"/>
          <w:color w:val="auto"/>
          <w:lang w:eastAsia="en-US"/>
        </w:rPr>
        <w:t xml:space="preserve"> в расчетном периоде либо сохраненного в этом периоде в соответствии с законодательством Курской области.</w:t>
      </w:r>
    </w:p>
    <w:p w14:paraId="76813FF7" w14:textId="77777777" w:rsidR="00881B9F" w:rsidRDefault="00FE1B6A">
      <w:pPr>
        <w:pStyle w:val="4"/>
        <w:shd w:val="clear" w:color="auto" w:fill="auto"/>
        <w:tabs>
          <w:tab w:val="left" w:pos="709"/>
        </w:tabs>
        <w:spacing w:line="240" w:lineRule="auto"/>
        <w:jc w:val="both"/>
        <w:rPr>
          <w:rStyle w:val="20"/>
          <w:rFonts w:ascii="Arial" w:hAnsi="Arial" w:cs="Arial"/>
          <w:color w:val="auto"/>
          <w:lang w:eastAsia="en-US"/>
        </w:rPr>
      </w:pPr>
      <w:r>
        <w:rPr>
          <w:rStyle w:val="20"/>
          <w:rFonts w:ascii="Arial" w:hAnsi="Arial" w:cs="Arial"/>
          <w:color w:val="auto"/>
          <w:lang w:eastAsia="en-US"/>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14:paraId="577FD59D" w14:textId="77777777" w:rsidR="00881B9F" w:rsidRDefault="00FE1B6A">
      <w:pPr>
        <w:pStyle w:val="4"/>
        <w:shd w:val="clear" w:color="auto" w:fill="auto"/>
        <w:tabs>
          <w:tab w:val="left" w:pos="709"/>
        </w:tabs>
        <w:spacing w:line="240" w:lineRule="auto"/>
        <w:jc w:val="both"/>
        <w:rPr>
          <w:rStyle w:val="20"/>
          <w:rFonts w:ascii="Arial" w:hAnsi="Arial" w:cs="Arial"/>
          <w:color w:val="auto"/>
          <w:lang w:eastAsia="en-US"/>
        </w:rPr>
      </w:pPr>
      <w:r>
        <w:rPr>
          <w:rStyle w:val="20"/>
          <w:rFonts w:ascii="Arial" w:hAnsi="Arial" w:cs="Arial"/>
          <w:color w:val="auto"/>
          <w:lang w:eastAsia="en-US"/>
        </w:rPr>
        <w:tab/>
        <w:t xml:space="preserve">12. При работе муниципального служащего в расчетном периоде на   условиях неполного служебного времени среднемесячный заработок </w:t>
      </w:r>
      <w:proofErr w:type="gramStart"/>
      <w:r>
        <w:rPr>
          <w:rStyle w:val="20"/>
          <w:rFonts w:ascii="Arial" w:hAnsi="Arial" w:cs="Arial"/>
          <w:color w:val="auto"/>
          <w:lang w:eastAsia="en-US"/>
        </w:rPr>
        <w:t>не  может</w:t>
      </w:r>
      <w:proofErr w:type="gramEnd"/>
      <w:r>
        <w:rPr>
          <w:rStyle w:val="20"/>
          <w:rFonts w:ascii="Arial" w:hAnsi="Arial" w:cs="Arial"/>
          <w:color w:val="auto"/>
          <w:lang w:eastAsia="en-US"/>
        </w:rPr>
        <w:t xml:space="preserve">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14:paraId="5E32D282" w14:textId="77777777" w:rsidR="00881B9F" w:rsidRDefault="00FE1B6A">
      <w:pPr>
        <w:pStyle w:val="formattexttopleveltext"/>
        <w:shd w:val="clear" w:color="auto" w:fill="FFFFFF"/>
        <w:spacing w:before="280" w:beforeAutospacing="0" w:after="0" w:afterAutospacing="0"/>
        <w:jc w:val="both"/>
        <w:textAlignment w:val="baseline"/>
        <w:rPr>
          <w:rFonts w:ascii="Arial" w:hAnsi="Arial" w:cs="Arial"/>
          <w:spacing w:val="2"/>
        </w:rPr>
      </w:pPr>
      <w:r>
        <w:rPr>
          <w:rStyle w:val="20"/>
          <w:rFonts w:ascii="Arial" w:hAnsi="Arial" w:cs="Arial"/>
          <w:color w:val="auto"/>
          <w:lang w:eastAsia="en-US"/>
        </w:rPr>
        <w:tab/>
        <w:t>13. В случае,</w:t>
      </w:r>
      <w:r>
        <w:rPr>
          <w:rFonts w:ascii="Arial" w:hAnsi="Arial" w:cs="Arial"/>
          <w:spacing w:val="2"/>
        </w:rPr>
        <w:t xml:space="preserve"> если среднемесячный заработок, из которого производится перерасчет размера пенсии за выслугу лет с 1 января </w:t>
      </w:r>
      <w:proofErr w:type="gramStart"/>
      <w:r>
        <w:rPr>
          <w:rFonts w:ascii="Arial" w:hAnsi="Arial" w:cs="Arial"/>
          <w:spacing w:val="2"/>
        </w:rPr>
        <w:t>2009  года</w:t>
      </w:r>
      <w:proofErr w:type="gramEnd"/>
      <w:r>
        <w:rPr>
          <w:rFonts w:ascii="Arial" w:hAnsi="Arial" w:cs="Arial"/>
          <w:spacing w:val="2"/>
        </w:rPr>
        <w:t>,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14:paraId="5EC2A356" w14:textId="77777777" w:rsidR="00881B9F" w:rsidRDefault="00881B9F">
      <w:pPr>
        <w:pStyle w:val="formattexttopleveltext"/>
        <w:shd w:val="clear" w:color="auto" w:fill="FFFFFF"/>
        <w:spacing w:before="280" w:beforeAutospacing="0" w:after="0" w:afterAutospacing="0"/>
        <w:jc w:val="both"/>
        <w:textAlignment w:val="baseline"/>
        <w:rPr>
          <w:rFonts w:ascii="Arial" w:hAnsi="Arial" w:cs="Arial"/>
          <w:spacing w:val="2"/>
        </w:rPr>
      </w:pPr>
    </w:p>
    <w:p w14:paraId="6C00F979" w14:textId="77777777" w:rsidR="00881B9F" w:rsidRDefault="00881B9F">
      <w:pPr>
        <w:pStyle w:val="formattexttopleveltext"/>
        <w:shd w:val="clear" w:color="auto" w:fill="FFFFFF"/>
        <w:spacing w:before="280" w:beforeAutospacing="0" w:after="0" w:afterAutospacing="0"/>
        <w:jc w:val="both"/>
        <w:textAlignment w:val="baseline"/>
        <w:rPr>
          <w:rFonts w:ascii="Arial" w:hAnsi="Arial" w:cs="Arial"/>
          <w:spacing w:val="2"/>
        </w:rPr>
      </w:pPr>
    </w:p>
    <w:p w14:paraId="7C6F91FC" w14:textId="77777777" w:rsidR="00881B9F" w:rsidRDefault="00881B9F">
      <w:pPr>
        <w:pStyle w:val="formattexttopleveltext"/>
        <w:shd w:val="clear" w:color="auto" w:fill="FFFFFF"/>
        <w:spacing w:before="280" w:beforeAutospacing="0" w:after="0" w:afterAutospacing="0"/>
        <w:jc w:val="both"/>
        <w:textAlignment w:val="baseline"/>
        <w:rPr>
          <w:rFonts w:ascii="Arial" w:hAnsi="Arial" w:cs="Arial"/>
          <w:spacing w:val="2"/>
        </w:rPr>
      </w:pPr>
    </w:p>
    <w:p w14:paraId="5F407AA3" w14:textId="77777777" w:rsidR="00881B9F" w:rsidRDefault="00881B9F">
      <w:pPr>
        <w:pStyle w:val="formattexttopleveltext"/>
        <w:shd w:val="clear" w:color="auto" w:fill="FFFFFF"/>
        <w:spacing w:before="280" w:beforeAutospacing="0" w:after="0" w:afterAutospacing="0"/>
        <w:jc w:val="both"/>
        <w:textAlignment w:val="baseline"/>
        <w:rPr>
          <w:rFonts w:ascii="Arial" w:hAnsi="Arial" w:cs="Arial"/>
          <w:spacing w:val="2"/>
        </w:rPr>
      </w:pPr>
    </w:p>
    <w:p w14:paraId="5C93FA06" w14:textId="27FF7DFA" w:rsidR="00881B9F" w:rsidRDefault="00881B9F">
      <w:pPr>
        <w:pStyle w:val="formattexttopleveltext"/>
        <w:shd w:val="clear" w:color="auto" w:fill="FFFFFF"/>
        <w:spacing w:before="280" w:beforeAutospacing="0" w:after="0" w:afterAutospacing="0"/>
        <w:jc w:val="both"/>
        <w:textAlignment w:val="baseline"/>
        <w:rPr>
          <w:rFonts w:ascii="Arial" w:hAnsi="Arial" w:cs="Arial"/>
          <w:spacing w:val="2"/>
        </w:rPr>
      </w:pPr>
    </w:p>
    <w:p w14:paraId="0F90B731" w14:textId="3DD07E56" w:rsidR="00C37731" w:rsidRDefault="00C37731">
      <w:pPr>
        <w:pStyle w:val="formattexttopleveltext"/>
        <w:shd w:val="clear" w:color="auto" w:fill="FFFFFF"/>
        <w:spacing w:before="280" w:beforeAutospacing="0" w:after="0" w:afterAutospacing="0"/>
        <w:jc w:val="both"/>
        <w:textAlignment w:val="baseline"/>
        <w:rPr>
          <w:rFonts w:ascii="Arial" w:hAnsi="Arial" w:cs="Arial"/>
          <w:spacing w:val="2"/>
        </w:rPr>
      </w:pPr>
    </w:p>
    <w:p w14:paraId="028B712D" w14:textId="3A818D36" w:rsidR="00C37731" w:rsidRDefault="00C37731">
      <w:pPr>
        <w:pStyle w:val="formattexttopleveltext"/>
        <w:shd w:val="clear" w:color="auto" w:fill="FFFFFF"/>
        <w:spacing w:before="280" w:beforeAutospacing="0" w:after="0" w:afterAutospacing="0"/>
        <w:jc w:val="both"/>
        <w:textAlignment w:val="baseline"/>
        <w:rPr>
          <w:rFonts w:ascii="Arial" w:hAnsi="Arial" w:cs="Arial"/>
          <w:spacing w:val="2"/>
        </w:rPr>
      </w:pPr>
    </w:p>
    <w:p w14:paraId="17131D80" w14:textId="77777777" w:rsidR="00C37731" w:rsidRDefault="00C37731">
      <w:pPr>
        <w:pStyle w:val="formattexttopleveltext"/>
        <w:shd w:val="clear" w:color="auto" w:fill="FFFFFF"/>
        <w:spacing w:before="280" w:beforeAutospacing="0" w:after="0" w:afterAutospacing="0"/>
        <w:jc w:val="both"/>
        <w:textAlignment w:val="baseline"/>
        <w:rPr>
          <w:rFonts w:ascii="Arial" w:hAnsi="Arial" w:cs="Arial"/>
          <w:spacing w:val="2"/>
        </w:rPr>
      </w:pPr>
    </w:p>
    <w:p w14:paraId="33EB8EA6" w14:textId="77777777" w:rsidR="00881B9F" w:rsidRDefault="00881B9F">
      <w:pPr>
        <w:pStyle w:val="a7"/>
        <w:rPr>
          <w:rFonts w:ascii="Arial" w:hAnsi="Arial" w:cs="Arial"/>
          <w:sz w:val="24"/>
          <w:szCs w:val="24"/>
        </w:rPr>
      </w:pPr>
    </w:p>
    <w:tbl>
      <w:tblPr>
        <w:tblW w:w="9606" w:type="dxa"/>
        <w:tblInd w:w="3" w:type="dxa"/>
        <w:tblLayout w:type="fixed"/>
        <w:tblLook w:val="0000" w:firstRow="0" w:lastRow="0" w:firstColumn="0" w:lastColumn="0" w:noHBand="0" w:noVBand="0"/>
      </w:tblPr>
      <w:tblGrid>
        <w:gridCol w:w="4927"/>
        <w:gridCol w:w="4679"/>
      </w:tblGrid>
      <w:tr w:rsidR="00881B9F" w14:paraId="5C40AC2C" w14:textId="77777777">
        <w:trPr>
          <w:trHeight w:val="1028"/>
        </w:trPr>
        <w:tc>
          <w:tcPr>
            <w:tcW w:w="4926" w:type="dxa"/>
          </w:tcPr>
          <w:p w14:paraId="6ECC414E" w14:textId="77777777" w:rsidR="00881B9F" w:rsidRDefault="00881B9F">
            <w:pPr>
              <w:widowControl w:val="0"/>
              <w:spacing w:after="0" w:line="240" w:lineRule="auto"/>
              <w:jc w:val="both"/>
              <w:rPr>
                <w:rFonts w:ascii="Arial" w:hAnsi="Arial" w:cs="Arial"/>
                <w:b/>
                <w:bCs/>
                <w:sz w:val="28"/>
                <w:szCs w:val="28"/>
              </w:rPr>
            </w:pPr>
          </w:p>
        </w:tc>
        <w:tc>
          <w:tcPr>
            <w:tcW w:w="4679" w:type="dxa"/>
          </w:tcPr>
          <w:p w14:paraId="2CF246B9"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№1</w:t>
            </w:r>
          </w:p>
          <w:p w14:paraId="658FE492" w14:textId="07856E9A"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 xml:space="preserve">ности муниципальной службы администрации </w:t>
            </w:r>
            <w:r w:rsidR="00AB17A9">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Курской области, ее назначения, перерасчета размера, выплаты, индексации и ведения пенсионной документации</w:t>
            </w:r>
          </w:p>
        </w:tc>
      </w:tr>
    </w:tbl>
    <w:p w14:paraId="381A0CD8" w14:textId="77777777" w:rsidR="00881B9F" w:rsidRDefault="00881B9F">
      <w:pPr>
        <w:spacing w:after="0" w:line="240" w:lineRule="auto"/>
        <w:ind w:left="5040"/>
        <w:jc w:val="center"/>
        <w:rPr>
          <w:rFonts w:ascii="Arial" w:hAnsi="Arial" w:cs="Arial"/>
        </w:rPr>
      </w:pPr>
    </w:p>
    <w:p w14:paraId="5A6B93C8" w14:textId="24F7BB64" w:rsidR="00881B9F" w:rsidRDefault="00FE1B6A">
      <w:pPr>
        <w:pStyle w:val="ConsPlusNonformat"/>
        <w:widowControl/>
        <w:ind w:left="4820"/>
        <w:rPr>
          <w:rFonts w:ascii="Arial" w:hAnsi="Arial" w:cs="Arial"/>
          <w:sz w:val="24"/>
          <w:szCs w:val="24"/>
        </w:rPr>
      </w:pPr>
      <w:proofErr w:type="gramStart"/>
      <w:r>
        <w:rPr>
          <w:rFonts w:ascii="Arial" w:hAnsi="Arial" w:cs="Arial"/>
          <w:sz w:val="24"/>
          <w:szCs w:val="24"/>
        </w:rPr>
        <w:t xml:space="preserve">Главе  </w:t>
      </w:r>
      <w:r w:rsidR="00AB17A9">
        <w:rPr>
          <w:rFonts w:ascii="Arial" w:hAnsi="Arial" w:cs="Arial"/>
          <w:sz w:val="24"/>
          <w:szCs w:val="24"/>
        </w:rPr>
        <w:t>Ясеновского</w:t>
      </w:r>
      <w:proofErr w:type="gramEnd"/>
      <w:r>
        <w:rPr>
          <w:rFonts w:ascii="Arial" w:hAnsi="Arial" w:cs="Arial"/>
          <w:sz w:val="24"/>
          <w:szCs w:val="24"/>
        </w:rPr>
        <w:t xml:space="preserve"> сельсовета Горшеченского района Курской области</w:t>
      </w:r>
    </w:p>
    <w:p w14:paraId="6C114D46"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6ECE6CAA"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от _______________________________</w:t>
      </w:r>
    </w:p>
    <w:p w14:paraId="002BA7E1" w14:textId="77777777" w:rsidR="00881B9F" w:rsidRDefault="00FE1B6A">
      <w:pPr>
        <w:pStyle w:val="ConsPlusNonformat"/>
        <w:widowControl/>
        <w:ind w:left="4820"/>
        <w:rPr>
          <w:rFonts w:ascii="Arial" w:hAnsi="Arial" w:cs="Arial"/>
          <w:sz w:val="16"/>
          <w:szCs w:val="16"/>
        </w:rPr>
      </w:pPr>
      <w:r>
        <w:rPr>
          <w:rFonts w:ascii="Arial" w:hAnsi="Arial" w:cs="Arial"/>
          <w:sz w:val="16"/>
          <w:szCs w:val="16"/>
        </w:rPr>
        <w:t xml:space="preserve">                               (фамилия, имя, отчество заявителя)</w:t>
      </w:r>
    </w:p>
    <w:p w14:paraId="25D4086E"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паспорт: серия _______ № _______</w:t>
      </w:r>
    </w:p>
    <w:p w14:paraId="52542573"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кем выдан _____</w:t>
      </w:r>
    </w:p>
    <w:p w14:paraId="012D8B91"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4B4FE489"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дата выдачи __________________________</w:t>
      </w:r>
    </w:p>
    <w:p w14:paraId="52FF31B6"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адрес регистрации (по паспорту)</w:t>
      </w:r>
    </w:p>
    <w:p w14:paraId="23230589"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11981A43"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13342661"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52B106E4"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адрес фактического проживания ________________________________________________________________________________________________</w:t>
      </w:r>
    </w:p>
    <w:p w14:paraId="6C6246BF"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телефон ______________________________</w:t>
      </w:r>
    </w:p>
    <w:p w14:paraId="1140F923" w14:textId="77777777" w:rsidR="00881B9F" w:rsidRDefault="00881B9F">
      <w:pPr>
        <w:pStyle w:val="ConsPlusNonformat"/>
        <w:widowControl/>
        <w:jc w:val="center"/>
        <w:rPr>
          <w:rFonts w:ascii="Arial" w:hAnsi="Arial" w:cs="Arial"/>
          <w:b/>
          <w:bCs/>
        </w:rPr>
      </w:pPr>
    </w:p>
    <w:p w14:paraId="04A26EFD" w14:textId="77777777" w:rsidR="00881B9F" w:rsidRDefault="00881B9F">
      <w:pPr>
        <w:pStyle w:val="ConsPlusNonformat"/>
        <w:widowControl/>
        <w:jc w:val="center"/>
        <w:rPr>
          <w:rFonts w:ascii="Arial" w:hAnsi="Arial" w:cs="Arial"/>
          <w:b/>
          <w:bCs/>
        </w:rPr>
      </w:pPr>
    </w:p>
    <w:p w14:paraId="66888705" w14:textId="77777777" w:rsidR="00881B9F" w:rsidRDefault="00FE1B6A">
      <w:pPr>
        <w:pStyle w:val="ConsPlusNonformat"/>
        <w:widowControl/>
        <w:jc w:val="center"/>
        <w:rPr>
          <w:rFonts w:ascii="Arial" w:hAnsi="Arial" w:cs="Arial"/>
          <w:b/>
          <w:bCs/>
          <w:sz w:val="24"/>
          <w:szCs w:val="24"/>
        </w:rPr>
      </w:pPr>
      <w:r>
        <w:rPr>
          <w:rFonts w:ascii="Arial" w:hAnsi="Arial" w:cs="Arial"/>
          <w:b/>
          <w:bCs/>
          <w:sz w:val="24"/>
          <w:szCs w:val="24"/>
        </w:rPr>
        <w:t>ЗАЯВЛЕНИЕ</w:t>
      </w:r>
    </w:p>
    <w:p w14:paraId="1EB0C3FA" w14:textId="27D729EA" w:rsidR="00881B9F" w:rsidRDefault="00FE1B6A">
      <w:pPr>
        <w:spacing w:after="0" w:line="240" w:lineRule="auto"/>
        <w:jc w:val="both"/>
        <w:rPr>
          <w:rFonts w:ascii="Arial" w:hAnsi="Arial" w:cs="Arial"/>
          <w:sz w:val="24"/>
          <w:szCs w:val="24"/>
        </w:rPr>
      </w:pPr>
      <w:r>
        <w:rPr>
          <w:rFonts w:ascii="Arial" w:hAnsi="Arial" w:cs="Arial"/>
          <w:sz w:val="24"/>
          <w:szCs w:val="24"/>
        </w:rPr>
        <w:tab/>
        <w:t xml:space="preserve">В соответствии с Законами Курской области от 13.06.2007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Правилами обращения за </w:t>
      </w:r>
      <w:r>
        <w:rPr>
          <w:rFonts w:ascii="Arial" w:hAnsi="Arial" w:cs="Arial"/>
          <w:kern w:val="2"/>
          <w:sz w:val="24"/>
          <w:szCs w:val="24"/>
        </w:rPr>
        <w:t xml:space="preserve">пенсией  за выслугу лет лиц, замещавших  должности муниципальной  службы  Горшеченского  района, ее назначения, перерасчета размера, выплаты, индексации и ведения пенсионной документации,  </w:t>
      </w:r>
      <w:r>
        <w:rPr>
          <w:rFonts w:ascii="Arial" w:hAnsi="Arial" w:cs="Arial"/>
          <w:sz w:val="24"/>
          <w:szCs w:val="24"/>
        </w:rPr>
        <w:t xml:space="preserve">прошу назначить (пересчитать) мне, замещавшему(ей) должность муниципальной службы администрации </w:t>
      </w:r>
      <w:r w:rsidR="00AB17A9">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области____________________________  </w:t>
      </w:r>
    </w:p>
    <w:p w14:paraId="7E5B1CA4" w14:textId="77777777" w:rsidR="00881B9F" w:rsidRDefault="00FE1B6A">
      <w:pPr>
        <w:spacing w:after="0" w:line="240" w:lineRule="auto"/>
        <w:jc w:val="both"/>
      </w:pPr>
      <w:r>
        <w:rPr>
          <w:sz w:val="20"/>
          <w:szCs w:val="20"/>
        </w:rPr>
        <w:t xml:space="preserve">   _______</w:t>
      </w:r>
      <w:r>
        <w:t>____________________________________________________________________________</w:t>
      </w:r>
    </w:p>
    <w:p w14:paraId="0866C315" w14:textId="77777777" w:rsidR="00881B9F" w:rsidRDefault="00FE1B6A">
      <w:pPr>
        <w:pStyle w:val="ConsPlusNonformat"/>
        <w:widowControl/>
        <w:jc w:val="center"/>
        <w:rPr>
          <w:rFonts w:ascii="Arial" w:hAnsi="Arial" w:cs="Arial"/>
          <w:sz w:val="16"/>
          <w:szCs w:val="16"/>
        </w:rPr>
      </w:pPr>
      <w:r>
        <w:rPr>
          <w:rFonts w:ascii="Arial" w:hAnsi="Arial" w:cs="Arial"/>
          <w:sz w:val="16"/>
          <w:szCs w:val="16"/>
        </w:rPr>
        <w:t xml:space="preserve">(наименование должности, из которой рассчитывается среднемесячный заработок)  </w:t>
      </w:r>
    </w:p>
    <w:p w14:paraId="6956A7B6" w14:textId="77777777" w:rsidR="00881B9F" w:rsidRDefault="00FE1B6A">
      <w:pPr>
        <w:pStyle w:val="ConsPlusNonformat"/>
        <w:widowControl/>
        <w:rPr>
          <w:rFonts w:ascii="Arial" w:hAnsi="Arial" w:cs="Arial"/>
        </w:rPr>
      </w:pPr>
      <w:r>
        <w:rPr>
          <w:rFonts w:ascii="Arial" w:hAnsi="Arial" w:cs="Arial"/>
        </w:rPr>
        <w:t>__________________________________________________________________________________</w:t>
      </w:r>
    </w:p>
    <w:p w14:paraId="3C6CDBF7" w14:textId="77777777" w:rsidR="00881B9F" w:rsidRDefault="00FE1B6A">
      <w:pPr>
        <w:pStyle w:val="ConsPlusNonformat"/>
        <w:widowControl/>
        <w:rPr>
          <w:rFonts w:ascii="Arial" w:hAnsi="Arial" w:cs="Arial"/>
          <w:sz w:val="24"/>
          <w:szCs w:val="24"/>
        </w:rPr>
      </w:pPr>
      <w:r>
        <w:rPr>
          <w:rFonts w:ascii="Arial" w:hAnsi="Arial" w:cs="Arial"/>
          <w:sz w:val="24"/>
          <w:szCs w:val="24"/>
        </w:rPr>
        <w:t>пенсию за выслугу лет к страховой пенсии по старости (инвалидности).</w:t>
      </w:r>
    </w:p>
    <w:p w14:paraId="373F6D52" w14:textId="17A4944D" w:rsidR="00881B9F" w:rsidRDefault="00FE1B6A">
      <w:pPr>
        <w:pStyle w:val="ConsPlusNonformat"/>
        <w:widowControl/>
        <w:ind w:firstLine="708"/>
        <w:jc w:val="both"/>
        <w:rPr>
          <w:rFonts w:ascii="Arial" w:hAnsi="Arial" w:cs="Arial"/>
          <w:sz w:val="24"/>
          <w:szCs w:val="24"/>
        </w:rPr>
      </w:pPr>
      <w:r>
        <w:rPr>
          <w:rFonts w:ascii="Arial" w:hAnsi="Arial" w:cs="Arial"/>
          <w:sz w:val="24"/>
          <w:szCs w:val="24"/>
        </w:rPr>
        <w:t xml:space="preserve">При наступлении обстоятельств, влекущих за собой изменение размера выплаты пенсии или ее прекращение (приостановление) обязуюсь сообщить в </w:t>
      </w:r>
      <w:proofErr w:type="gramStart"/>
      <w:r>
        <w:rPr>
          <w:rFonts w:ascii="Arial" w:hAnsi="Arial" w:cs="Arial"/>
          <w:sz w:val="24"/>
          <w:szCs w:val="24"/>
        </w:rPr>
        <w:t>течение  5</w:t>
      </w:r>
      <w:proofErr w:type="gramEnd"/>
      <w:r>
        <w:rPr>
          <w:rFonts w:ascii="Arial" w:hAnsi="Arial" w:cs="Arial"/>
          <w:sz w:val="24"/>
          <w:szCs w:val="24"/>
        </w:rPr>
        <w:t xml:space="preserve"> календарных дней в  администрацию </w:t>
      </w:r>
      <w:r w:rsidR="00AB17A9">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в письменной форме.</w:t>
      </w:r>
    </w:p>
    <w:p w14:paraId="1751AD6C" w14:textId="77777777" w:rsidR="00881B9F" w:rsidRDefault="00FE1B6A">
      <w:pPr>
        <w:pStyle w:val="ConsPlusNonformat"/>
        <w:widowControl/>
        <w:ind w:firstLine="708"/>
        <w:jc w:val="both"/>
        <w:rPr>
          <w:rFonts w:ascii="Arial" w:hAnsi="Arial" w:cs="Arial"/>
          <w:sz w:val="24"/>
          <w:szCs w:val="24"/>
        </w:rPr>
      </w:pPr>
      <w:r>
        <w:rPr>
          <w:rFonts w:ascii="Arial" w:hAnsi="Arial" w:cs="Arial"/>
          <w:sz w:val="24"/>
          <w:szCs w:val="24"/>
        </w:rPr>
        <w:lastRenderedPageBreak/>
        <w:t>Предупрежден (а) об ответственности за предоставление недостоверной              информации.</w:t>
      </w:r>
    </w:p>
    <w:p w14:paraId="3376B86A" w14:textId="77777777" w:rsidR="00881B9F" w:rsidRDefault="00FE1B6A">
      <w:pPr>
        <w:pStyle w:val="ConsPlusNonformat"/>
        <w:widowControl/>
        <w:ind w:firstLine="708"/>
        <w:rPr>
          <w:rFonts w:ascii="Arial" w:hAnsi="Arial" w:cs="Arial"/>
          <w:sz w:val="24"/>
          <w:szCs w:val="24"/>
        </w:rPr>
      </w:pPr>
      <w:r>
        <w:rPr>
          <w:rFonts w:ascii="Arial" w:hAnsi="Arial" w:cs="Arial"/>
          <w:sz w:val="24"/>
          <w:szCs w:val="24"/>
        </w:rPr>
        <w:t xml:space="preserve">Пенсию за выслугу лет прошу перечислять </w:t>
      </w:r>
      <w:proofErr w:type="gramStart"/>
      <w:r>
        <w:rPr>
          <w:rFonts w:ascii="Arial" w:hAnsi="Arial" w:cs="Arial"/>
          <w:sz w:val="24"/>
          <w:szCs w:val="24"/>
        </w:rPr>
        <w:t>через:_</w:t>
      </w:r>
      <w:proofErr w:type="gramEnd"/>
      <w:r>
        <w:rPr>
          <w:rFonts w:ascii="Arial" w:hAnsi="Arial" w:cs="Arial"/>
          <w:sz w:val="24"/>
          <w:szCs w:val="24"/>
        </w:rPr>
        <w:t>________________</w:t>
      </w:r>
    </w:p>
    <w:p w14:paraId="6C8D8C7A" w14:textId="77777777" w:rsidR="00881B9F" w:rsidRDefault="00FE1B6A">
      <w:pPr>
        <w:pStyle w:val="ConsPlusNonformat"/>
        <w:widowControl/>
        <w:rPr>
          <w:rFonts w:ascii="Arial" w:hAnsi="Arial" w:cs="Arial"/>
          <w:sz w:val="24"/>
          <w:szCs w:val="24"/>
        </w:rPr>
      </w:pPr>
      <w:r>
        <w:rPr>
          <w:rFonts w:ascii="Arial" w:hAnsi="Arial" w:cs="Arial"/>
          <w:sz w:val="24"/>
          <w:szCs w:val="24"/>
        </w:rPr>
        <w:t>____________________________________________________________________</w:t>
      </w:r>
    </w:p>
    <w:p w14:paraId="0D531996" w14:textId="77777777" w:rsidR="00881B9F" w:rsidRDefault="00FE1B6A">
      <w:pPr>
        <w:pStyle w:val="ConsPlusNonformat"/>
        <w:widowControl/>
        <w:tabs>
          <w:tab w:val="left" w:pos="2265"/>
          <w:tab w:val="center" w:pos="4634"/>
        </w:tabs>
        <w:rPr>
          <w:rFonts w:ascii="Arial" w:hAnsi="Arial" w:cs="Arial"/>
          <w:sz w:val="16"/>
          <w:szCs w:val="16"/>
        </w:rPr>
      </w:pPr>
      <w:r>
        <w:rPr>
          <w:rFonts w:ascii="Arial" w:hAnsi="Arial" w:cs="Arial"/>
          <w:sz w:val="16"/>
          <w:szCs w:val="16"/>
        </w:rPr>
        <w:t xml:space="preserve">                         (индекс, адрес почтового отделения, наименование кредитного учреждения, номер лицевого счета)</w:t>
      </w:r>
    </w:p>
    <w:p w14:paraId="48094D4F" w14:textId="77777777" w:rsidR="00881B9F" w:rsidRDefault="00881B9F">
      <w:pPr>
        <w:pStyle w:val="ConsPlusNonformat"/>
        <w:widowControl/>
        <w:ind w:firstLine="709"/>
        <w:rPr>
          <w:rFonts w:ascii="Arial" w:hAnsi="Arial" w:cs="Arial"/>
          <w:sz w:val="24"/>
          <w:szCs w:val="24"/>
        </w:rPr>
      </w:pPr>
    </w:p>
    <w:p w14:paraId="27E7A3EC" w14:textId="77777777" w:rsidR="00881B9F" w:rsidRDefault="00FE1B6A">
      <w:pPr>
        <w:pStyle w:val="ConsPlusNonformat"/>
        <w:widowControl/>
        <w:ind w:firstLine="709"/>
        <w:rPr>
          <w:rFonts w:ascii="Arial" w:hAnsi="Arial" w:cs="Arial"/>
          <w:sz w:val="24"/>
          <w:szCs w:val="24"/>
        </w:rPr>
      </w:pPr>
      <w:r>
        <w:rPr>
          <w:rFonts w:ascii="Arial" w:hAnsi="Arial" w:cs="Arial"/>
          <w:sz w:val="24"/>
          <w:szCs w:val="24"/>
        </w:rPr>
        <w:t>К заявлению прилагаются:</w:t>
      </w:r>
    </w:p>
    <w:p w14:paraId="7C884E80"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1) копия паспорта (стр. 2 - 3; 4 - 5);</w:t>
      </w:r>
    </w:p>
    <w:p w14:paraId="1438866E" w14:textId="48B36614"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2) представление   администрации </w:t>
      </w:r>
      <w:r w:rsidR="00AB17A9">
        <w:rPr>
          <w:rFonts w:ascii="Arial" w:hAnsi="Arial" w:cs="Arial"/>
          <w:sz w:val="24"/>
          <w:szCs w:val="24"/>
        </w:rPr>
        <w:t>Ясеновского</w:t>
      </w:r>
      <w:r>
        <w:rPr>
          <w:rFonts w:ascii="Arial" w:hAnsi="Arial" w:cs="Arial"/>
          <w:sz w:val="24"/>
          <w:szCs w:val="24"/>
        </w:rPr>
        <w:t xml:space="preserve"> сельсовета </w:t>
      </w:r>
      <w:proofErr w:type="gramStart"/>
      <w:r>
        <w:rPr>
          <w:rFonts w:ascii="Arial" w:hAnsi="Arial" w:cs="Arial"/>
          <w:sz w:val="24"/>
          <w:szCs w:val="24"/>
        </w:rPr>
        <w:t>Горшеченского  района</w:t>
      </w:r>
      <w:proofErr w:type="gramEnd"/>
      <w:r>
        <w:rPr>
          <w:rFonts w:ascii="Arial" w:hAnsi="Arial" w:cs="Arial"/>
          <w:sz w:val="24"/>
          <w:szCs w:val="24"/>
        </w:rPr>
        <w:t xml:space="preserve"> Курской области  (структурного подразделения),  в  котором  заявитель замещал    муниципальную должность;</w:t>
      </w:r>
    </w:p>
    <w:p w14:paraId="5789DC3D"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3) справка   о   </w:t>
      </w:r>
      <w:proofErr w:type="gramStart"/>
      <w:r>
        <w:rPr>
          <w:rFonts w:ascii="Arial" w:hAnsi="Arial" w:cs="Arial"/>
          <w:sz w:val="24"/>
          <w:szCs w:val="24"/>
        </w:rPr>
        <w:t xml:space="preserve">должностях,   </w:t>
      </w:r>
      <w:proofErr w:type="gramEnd"/>
      <w:r>
        <w:rPr>
          <w:rFonts w:ascii="Arial" w:hAnsi="Arial" w:cs="Arial"/>
          <w:sz w:val="24"/>
          <w:szCs w:val="24"/>
        </w:rPr>
        <w:t>периодах службы (работы), которые включаются  в  стаж  муниципальной   службы  для   назначения пенсии за выслугу лет;</w:t>
      </w:r>
    </w:p>
    <w:p w14:paraId="5ED2E56D"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4) справка о размере </w:t>
      </w:r>
      <w:proofErr w:type="gramStart"/>
      <w:r>
        <w:rPr>
          <w:rFonts w:ascii="Arial" w:hAnsi="Arial" w:cs="Arial"/>
          <w:sz w:val="24"/>
          <w:szCs w:val="24"/>
        </w:rPr>
        <w:t>среднемесячной  заработной</w:t>
      </w:r>
      <w:proofErr w:type="gramEnd"/>
      <w:r>
        <w:rPr>
          <w:rFonts w:ascii="Arial" w:hAnsi="Arial" w:cs="Arial"/>
          <w:sz w:val="24"/>
          <w:szCs w:val="24"/>
        </w:rPr>
        <w:t xml:space="preserve">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 ;</w:t>
      </w:r>
    </w:p>
    <w:p w14:paraId="5BB87B8F"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5) копия постановления (распоряжения, </w:t>
      </w:r>
      <w:proofErr w:type="gramStart"/>
      <w:r>
        <w:rPr>
          <w:rFonts w:ascii="Arial" w:hAnsi="Arial" w:cs="Arial"/>
          <w:sz w:val="24"/>
          <w:szCs w:val="24"/>
        </w:rPr>
        <w:t>приказа)  об</w:t>
      </w:r>
      <w:proofErr w:type="gramEnd"/>
      <w:r>
        <w:rPr>
          <w:rFonts w:ascii="Arial" w:hAnsi="Arial" w:cs="Arial"/>
          <w:sz w:val="24"/>
          <w:szCs w:val="24"/>
        </w:rPr>
        <w:t xml:space="preserve"> увольнении с                             муниципальной службы;</w:t>
      </w:r>
    </w:p>
    <w:p w14:paraId="4F690B8B"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6) копия трудовой книжки и (или) сведения о трудовой деятельности, предусмотренные статьей 66.1 Трудового кодекса Российской Федерации;</w:t>
      </w:r>
    </w:p>
    <w:p w14:paraId="0BECB13C" w14:textId="77777777" w:rsidR="00881B9F" w:rsidRDefault="00FE1B6A">
      <w:pPr>
        <w:pStyle w:val="ConsPlusNonformat"/>
        <w:widowControl/>
        <w:ind w:firstLine="709"/>
        <w:jc w:val="both"/>
        <w:rPr>
          <w:rFonts w:ascii="Arial" w:hAnsi="Arial" w:cs="Arial"/>
          <w:sz w:val="24"/>
          <w:szCs w:val="24"/>
        </w:rPr>
      </w:pPr>
      <w:r>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(инвалидности)и фиксированной выплаты к ней;</w:t>
      </w:r>
    </w:p>
    <w:p w14:paraId="12580731" w14:textId="77777777" w:rsidR="00881B9F" w:rsidRDefault="00FE1B6A">
      <w:pPr>
        <w:pStyle w:val="aa"/>
        <w:ind w:firstLine="709"/>
        <w:jc w:val="both"/>
        <w:rPr>
          <w:rFonts w:ascii="Arial" w:hAnsi="Arial" w:cs="Arial"/>
          <w:sz w:val="24"/>
          <w:szCs w:val="24"/>
        </w:rPr>
      </w:pPr>
      <w:r>
        <w:rPr>
          <w:rFonts w:ascii="Arial" w:hAnsi="Arial" w:cs="Arial"/>
          <w:sz w:val="24"/>
          <w:szCs w:val="24"/>
        </w:rPr>
        <w:t xml:space="preserve">   8) согласие на обработку персональных данных;</w:t>
      </w:r>
    </w:p>
    <w:p w14:paraId="5618A5B6" w14:textId="77777777" w:rsidR="00881B9F" w:rsidRDefault="00FE1B6A">
      <w:pPr>
        <w:pStyle w:val="aa"/>
        <w:ind w:firstLine="709"/>
        <w:jc w:val="both"/>
        <w:rPr>
          <w:rFonts w:ascii="Arial" w:hAnsi="Arial" w:cs="Arial"/>
          <w:sz w:val="20"/>
          <w:szCs w:val="20"/>
        </w:rPr>
      </w:pPr>
      <w:r>
        <w:rPr>
          <w:rFonts w:ascii="Arial" w:hAnsi="Arial" w:cs="Arial"/>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____________________________________________________________________</w:t>
      </w:r>
    </w:p>
    <w:p w14:paraId="0A9A18D4" w14:textId="77777777" w:rsidR="00881B9F" w:rsidRDefault="00FE1B6A">
      <w:pPr>
        <w:pStyle w:val="aa"/>
        <w:jc w:val="both"/>
        <w:rPr>
          <w:rFonts w:ascii="Arial" w:hAnsi="Arial" w:cs="Arial"/>
          <w:sz w:val="16"/>
          <w:szCs w:val="16"/>
        </w:rPr>
      </w:pPr>
      <w:r>
        <w:rPr>
          <w:rFonts w:ascii="Arial" w:hAnsi="Arial" w:cs="Arial"/>
          <w:sz w:val="16"/>
          <w:szCs w:val="16"/>
        </w:rPr>
        <w:t xml:space="preserve">                   (указать какие именно (копия военного билета, распоряжение Администрации Горшеченского района и т.п.)</w:t>
      </w:r>
    </w:p>
    <w:p w14:paraId="54B72B18" w14:textId="77777777" w:rsidR="00881B9F" w:rsidRDefault="00881B9F">
      <w:pPr>
        <w:spacing w:after="0" w:line="240" w:lineRule="auto"/>
        <w:ind w:firstLine="540"/>
        <w:jc w:val="both"/>
        <w:rPr>
          <w:rFonts w:ascii="Arial" w:hAnsi="Arial" w:cs="Arial"/>
          <w:sz w:val="16"/>
          <w:szCs w:val="16"/>
        </w:rPr>
      </w:pPr>
    </w:p>
    <w:p w14:paraId="11FD2CC3" w14:textId="77777777" w:rsidR="00881B9F" w:rsidRDefault="00881B9F">
      <w:pPr>
        <w:pStyle w:val="ConsPlusNonformat"/>
        <w:widowControl/>
        <w:rPr>
          <w:rFonts w:ascii="Arial" w:hAnsi="Arial" w:cs="Arial"/>
          <w:sz w:val="16"/>
          <w:szCs w:val="16"/>
        </w:rPr>
      </w:pPr>
    </w:p>
    <w:p w14:paraId="38AADDAD" w14:textId="77777777" w:rsidR="00881B9F" w:rsidRDefault="00FE1B6A">
      <w:pPr>
        <w:pStyle w:val="ConsPlusNonformat"/>
        <w:widowControl/>
        <w:rPr>
          <w:rFonts w:ascii="Arial" w:hAnsi="Arial" w:cs="Arial"/>
          <w:sz w:val="24"/>
          <w:szCs w:val="24"/>
        </w:rPr>
      </w:pPr>
      <w:r>
        <w:rPr>
          <w:rFonts w:ascii="Arial" w:hAnsi="Arial" w:cs="Arial"/>
          <w:sz w:val="24"/>
          <w:szCs w:val="24"/>
        </w:rPr>
        <w:t>«_____» _________________ 20____ г.                          ____________________</w:t>
      </w:r>
    </w:p>
    <w:p w14:paraId="0E070F77" w14:textId="77777777" w:rsidR="00881B9F" w:rsidRDefault="00FE1B6A">
      <w:pPr>
        <w:pStyle w:val="ConsPlusNonformat"/>
        <w:widowControl/>
        <w:rPr>
          <w:rFonts w:ascii="Arial" w:hAnsi="Arial" w:cs="Arial"/>
          <w:sz w:val="16"/>
          <w:szCs w:val="16"/>
        </w:rPr>
      </w:pPr>
      <w:r>
        <w:rPr>
          <w:rFonts w:ascii="Arial" w:hAnsi="Arial" w:cs="Arial"/>
          <w:sz w:val="14"/>
          <w:szCs w:val="14"/>
        </w:rPr>
        <w:t xml:space="preserve">                                                                                                                                     </w:t>
      </w:r>
      <w:r>
        <w:rPr>
          <w:rFonts w:ascii="Arial" w:hAnsi="Arial" w:cs="Arial"/>
          <w:sz w:val="14"/>
          <w:szCs w:val="14"/>
        </w:rPr>
        <w:tab/>
      </w:r>
      <w:r>
        <w:rPr>
          <w:rFonts w:ascii="Arial" w:hAnsi="Arial" w:cs="Arial"/>
          <w:sz w:val="16"/>
          <w:szCs w:val="16"/>
        </w:rPr>
        <w:t xml:space="preserve">                                    (подпись заявителя)</w:t>
      </w:r>
    </w:p>
    <w:p w14:paraId="3FE904FF" w14:textId="77777777" w:rsidR="00881B9F" w:rsidRDefault="00FE1B6A">
      <w:pPr>
        <w:pStyle w:val="ConsPlusNonformat"/>
        <w:widowControl/>
        <w:rPr>
          <w:rFonts w:ascii="Arial" w:hAnsi="Arial" w:cs="Arial"/>
          <w:sz w:val="24"/>
          <w:szCs w:val="24"/>
        </w:rPr>
      </w:pPr>
      <w:r>
        <w:rPr>
          <w:rFonts w:ascii="Arial" w:hAnsi="Arial" w:cs="Arial"/>
          <w:sz w:val="24"/>
          <w:szCs w:val="24"/>
        </w:rPr>
        <w:t>Заявление зарегистрировано:</w:t>
      </w:r>
    </w:p>
    <w:p w14:paraId="69719063" w14:textId="77777777" w:rsidR="00881B9F" w:rsidRDefault="00881B9F">
      <w:pPr>
        <w:pStyle w:val="ConsPlusNonformat"/>
        <w:widowControl/>
        <w:rPr>
          <w:rFonts w:ascii="Arial" w:hAnsi="Arial" w:cs="Arial"/>
          <w:sz w:val="24"/>
          <w:szCs w:val="24"/>
        </w:rPr>
      </w:pPr>
    </w:p>
    <w:p w14:paraId="44BD196E" w14:textId="77777777" w:rsidR="00881B9F" w:rsidRDefault="00FE1B6A">
      <w:pPr>
        <w:pStyle w:val="ConsPlusNonformat"/>
        <w:widowControl/>
        <w:rPr>
          <w:rFonts w:ascii="Arial" w:hAnsi="Arial" w:cs="Arial"/>
          <w:sz w:val="24"/>
          <w:szCs w:val="24"/>
        </w:rPr>
      </w:pPr>
      <w:r>
        <w:rPr>
          <w:rFonts w:ascii="Arial" w:hAnsi="Arial" w:cs="Arial"/>
          <w:sz w:val="24"/>
          <w:szCs w:val="24"/>
        </w:rPr>
        <w:t xml:space="preserve">«_____» _________________ 20 ____ г.            ________________________                                 </w:t>
      </w:r>
    </w:p>
    <w:p w14:paraId="25856748" w14:textId="77777777" w:rsidR="00881B9F" w:rsidRDefault="00FE1B6A">
      <w:pPr>
        <w:spacing w:after="0" w:line="240" w:lineRule="auto"/>
        <w:ind w:left="5040"/>
        <w:jc w:val="center"/>
        <w:rPr>
          <w:rFonts w:ascii="Arial" w:hAnsi="Arial" w:cs="Arial"/>
          <w:sz w:val="16"/>
          <w:szCs w:val="16"/>
        </w:rPr>
        <w:sectPr w:rsidR="00881B9F">
          <w:pgSz w:w="11906" w:h="16838"/>
          <w:pgMar w:top="1134" w:right="1247" w:bottom="1134" w:left="1531" w:header="0" w:footer="0" w:gutter="0"/>
          <w:cols w:space="720"/>
          <w:formProt w:val="0"/>
          <w:docGrid w:linePitch="360" w:charSpace="8192"/>
        </w:sectPr>
      </w:pPr>
      <w:r>
        <w:rPr>
          <w:rFonts w:ascii="Arial" w:hAnsi="Arial" w:cs="Arial"/>
          <w:sz w:val="16"/>
          <w:szCs w:val="16"/>
        </w:rPr>
        <w:t>(подпись специалиста)</w:t>
      </w:r>
    </w:p>
    <w:tbl>
      <w:tblPr>
        <w:tblW w:w="9431" w:type="dxa"/>
        <w:tblInd w:w="3" w:type="dxa"/>
        <w:tblLayout w:type="fixed"/>
        <w:tblLook w:val="0000" w:firstRow="0" w:lastRow="0" w:firstColumn="0" w:lastColumn="0" w:noHBand="0" w:noVBand="0"/>
      </w:tblPr>
      <w:tblGrid>
        <w:gridCol w:w="4420"/>
        <w:gridCol w:w="5011"/>
      </w:tblGrid>
      <w:tr w:rsidR="00881B9F" w14:paraId="30D170B8" w14:textId="77777777">
        <w:trPr>
          <w:trHeight w:val="1028"/>
        </w:trPr>
        <w:tc>
          <w:tcPr>
            <w:tcW w:w="4420" w:type="dxa"/>
          </w:tcPr>
          <w:p w14:paraId="09D7F23A" w14:textId="77777777" w:rsidR="00881B9F" w:rsidRDefault="00881B9F">
            <w:pPr>
              <w:widowControl w:val="0"/>
              <w:spacing w:after="0" w:line="240" w:lineRule="auto"/>
              <w:jc w:val="both"/>
              <w:rPr>
                <w:rFonts w:ascii="Arial" w:hAnsi="Arial" w:cs="Arial"/>
                <w:b/>
                <w:bCs/>
                <w:sz w:val="28"/>
                <w:szCs w:val="28"/>
              </w:rPr>
            </w:pPr>
          </w:p>
        </w:tc>
        <w:tc>
          <w:tcPr>
            <w:tcW w:w="5010" w:type="dxa"/>
          </w:tcPr>
          <w:p w14:paraId="3C744FF8" w14:textId="77777777" w:rsidR="00881B9F" w:rsidRDefault="00FE1B6A">
            <w:pPr>
              <w:widowControl w:val="0"/>
              <w:spacing w:after="0" w:line="240" w:lineRule="auto"/>
              <w:jc w:val="center"/>
              <w:outlineLvl w:val="1"/>
              <w:rPr>
                <w:rFonts w:ascii="Arial" w:hAnsi="Arial" w:cs="Arial"/>
                <w:b/>
                <w:bCs/>
                <w:sz w:val="28"/>
                <w:szCs w:val="28"/>
              </w:rPr>
            </w:pPr>
            <w:r>
              <w:rPr>
                <w:rFonts w:ascii="Arial" w:hAnsi="Arial" w:cs="Arial"/>
                <w:b/>
                <w:bCs/>
                <w:sz w:val="28"/>
                <w:szCs w:val="28"/>
              </w:rPr>
              <w:t>Приложение №2</w:t>
            </w:r>
          </w:p>
          <w:p w14:paraId="552CC013" w14:textId="10708339"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 xml:space="preserve">ности                    муниципальной службы администрации </w:t>
            </w:r>
            <w:r w:rsidR="00AB17A9">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Курской области, ее назначения,              перерасчета размера, выплаты, индексации и ведения пенсионной документации</w:t>
            </w:r>
          </w:p>
        </w:tc>
      </w:tr>
    </w:tbl>
    <w:p w14:paraId="6DDE182F" w14:textId="77777777" w:rsidR="00881B9F" w:rsidRDefault="00881B9F">
      <w:pPr>
        <w:pStyle w:val="ConsPlusNonformat"/>
        <w:widowControl/>
        <w:ind w:left="3960"/>
        <w:jc w:val="right"/>
        <w:rPr>
          <w:rFonts w:ascii="Arial" w:hAnsi="Arial" w:cs="Arial"/>
          <w:b/>
          <w:bCs/>
        </w:rPr>
      </w:pPr>
    </w:p>
    <w:p w14:paraId="7C52BF01" w14:textId="58F94C0A" w:rsidR="00881B9F" w:rsidRDefault="00FE1B6A">
      <w:pPr>
        <w:pStyle w:val="ConsPlusNonformat"/>
        <w:widowControl/>
        <w:ind w:left="3960"/>
        <w:jc w:val="right"/>
        <w:rPr>
          <w:rFonts w:ascii="Arial" w:hAnsi="Arial" w:cs="Arial"/>
          <w:sz w:val="24"/>
          <w:szCs w:val="24"/>
        </w:rPr>
      </w:pPr>
      <w:r>
        <w:rPr>
          <w:rFonts w:ascii="Arial" w:hAnsi="Arial" w:cs="Arial"/>
        </w:rPr>
        <w:t xml:space="preserve">                      </w:t>
      </w:r>
      <w:r>
        <w:rPr>
          <w:rFonts w:ascii="Arial" w:hAnsi="Arial" w:cs="Arial"/>
          <w:sz w:val="24"/>
          <w:szCs w:val="24"/>
        </w:rPr>
        <w:t xml:space="preserve">Главе </w:t>
      </w:r>
      <w:r w:rsidR="00AB17A9">
        <w:rPr>
          <w:rFonts w:ascii="Arial" w:hAnsi="Arial" w:cs="Arial"/>
          <w:sz w:val="24"/>
          <w:szCs w:val="24"/>
        </w:rPr>
        <w:t>Ясеновского</w:t>
      </w:r>
      <w:r>
        <w:rPr>
          <w:rFonts w:ascii="Arial" w:hAnsi="Arial" w:cs="Arial"/>
          <w:sz w:val="24"/>
          <w:szCs w:val="24"/>
        </w:rPr>
        <w:t xml:space="preserve"> сельсовета               Горшеченского района </w:t>
      </w:r>
    </w:p>
    <w:p w14:paraId="0D7673FD" w14:textId="77777777" w:rsidR="00881B9F" w:rsidRDefault="00FE1B6A">
      <w:pPr>
        <w:pStyle w:val="ConsPlusNonformat"/>
        <w:widowControl/>
        <w:ind w:left="3960"/>
        <w:jc w:val="right"/>
        <w:rPr>
          <w:rFonts w:ascii="Arial" w:hAnsi="Arial" w:cs="Arial"/>
          <w:sz w:val="24"/>
          <w:szCs w:val="24"/>
        </w:rPr>
      </w:pPr>
      <w:r>
        <w:rPr>
          <w:rFonts w:ascii="Arial" w:hAnsi="Arial" w:cs="Arial"/>
          <w:sz w:val="24"/>
          <w:szCs w:val="24"/>
        </w:rPr>
        <w:t>Курской области</w:t>
      </w:r>
    </w:p>
    <w:p w14:paraId="144C76AC" w14:textId="77777777" w:rsidR="00881B9F" w:rsidRDefault="00FE1B6A">
      <w:pPr>
        <w:pStyle w:val="ConsPlusNonformat"/>
        <w:widowControl/>
        <w:ind w:left="3960" w:firstLine="1080"/>
        <w:jc w:val="right"/>
        <w:rPr>
          <w:rFonts w:ascii="Arial" w:hAnsi="Arial" w:cs="Arial"/>
          <w:sz w:val="24"/>
          <w:szCs w:val="24"/>
        </w:rPr>
      </w:pPr>
      <w:r>
        <w:rPr>
          <w:rFonts w:ascii="Arial" w:hAnsi="Arial" w:cs="Arial"/>
          <w:b/>
          <w:bCs/>
          <w:sz w:val="24"/>
          <w:szCs w:val="24"/>
        </w:rPr>
        <w:t>_____________________________</w:t>
      </w:r>
    </w:p>
    <w:p w14:paraId="54715C15" w14:textId="77777777" w:rsidR="00881B9F" w:rsidRDefault="00FE1B6A">
      <w:pPr>
        <w:pStyle w:val="ConsPlusNonformat"/>
        <w:widowControl/>
        <w:ind w:left="3960" w:firstLine="1080"/>
        <w:jc w:val="center"/>
        <w:rPr>
          <w:rFonts w:ascii="Arial" w:hAnsi="Arial" w:cs="Arial"/>
        </w:rPr>
      </w:pPr>
      <w:r>
        <w:rPr>
          <w:rFonts w:ascii="Arial" w:hAnsi="Arial" w:cs="Arial"/>
        </w:rPr>
        <w:t>(фамилия, имя, отчество)</w:t>
      </w:r>
    </w:p>
    <w:p w14:paraId="1BE662EE" w14:textId="77777777" w:rsidR="00881B9F" w:rsidRDefault="00881B9F">
      <w:pPr>
        <w:pStyle w:val="aa"/>
        <w:jc w:val="center"/>
        <w:rPr>
          <w:rFonts w:ascii="Arial" w:hAnsi="Arial" w:cs="Arial"/>
          <w:b/>
          <w:bCs/>
          <w:sz w:val="24"/>
          <w:szCs w:val="24"/>
        </w:rPr>
      </w:pPr>
    </w:p>
    <w:p w14:paraId="706DFB02" w14:textId="77777777" w:rsidR="00881B9F" w:rsidRDefault="00FE1B6A">
      <w:pPr>
        <w:pStyle w:val="aa"/>
        <w:jc w:val="center"/>
        <w:rPr>
          <w:rFonts w:ascii="Arial" w:hAnsi="Arial" w:cs="Arial"/>
          <w:b/>
          <w:bCs/>
          <w:sz w:val="32"/>
          <w:szCs w:val="32"/>
        </w:rPr>
      </w:pPr>
      <w:r>
        <w:rPr>
          <w:rFonts w:ascii="Arial" w:hAnsi="Arial" w:cs="Arial"/>
          <w:b/>
          <w:bCs/>
          <w:sz w:val="32"/>
          <w:szCs w:val="32"/>
        </w:rPr>
        <w:t>ПРЕДСТАВЛЕНИЕ</w:t>
      </w:r>
    </w:p>
    <w:p w14:paraId="46435E8F" w14:textId="1F69304A" w:rsidR="00881B9F" w:rsidRDefault="00FE1B6A">
      <w:pPr>
        <w:pStyle w:val="aa"/>
        <w:jc w:val="center"/>
        <w:rPr>
          <w:rFonts w:ascii="Arial" w:hAnsi="Arial" w:cs="Arial"/>
          <w:b/>
          <w:bCs/>
          <w:sz w:val="32"/>
          <w:szCs w:val="32"/>
        </w:rPr>
      </w:pPr>
      <w:r>
        <w:rPr>
          <w:rFonts w:ascii="Arial" w:hAnsi="Arial" w:cs="Arial"/>
          <w:b/>
          <w:bCs/>
          <w:sz w:val="32"/>
          <w:szCs w:val="32"/>
        </w:rPr>
        <w:t xml:space="preserve">Администрации </w:t>
      </w:r>
      <w:r w:rsidR="00AB17A9">
        <w:rPr>
          <w:rFonts w:ascii="Arial" w:hAnsi="Arial" w:cs="Arial"/>
          <w:b/>
          <w:bCs/>
          <w:sz w:val="32"/>
          <w:szCs w:val="32"/>
        </w:rPr>
        <w:t xml:space="preserve">Ясеновского </w:t>
      </w:r>
      <w:r>
        <w:rPr>
          <w:rFonts w:ascii="Arial" w:hAnsi="Arial" w:cs="Arial"/>
          <w:b/>
          <w:bCs/>
          <w:sz w:val="32"/>
          <w:szCs w:val="32"/>
        </w:rPr>
        <w:t>сельсовета Горшеченского района Курской области (структурного подразделения) о назначении (перерасчете) пенсии за выслугу лет</w:t>
      </w:r>
    </w:p>
    <w:p w14:paraId="218F5DE8" w14:textId="77777777" w:rsidR="00881B9F" w:rsidRDefault="00881B9F">
      <w:pPr>
        <w:pStyle w:val="aa"/>
        <w:jc w:val="center"/>
        <w:rPr>
          <w:rFonts w:ascii="Arial" w:hAnsi="Arial" w:cs="Arial"/>
          <w:b/>
          <w:bCs/>
          <w:sz w:val="24"/>
          <w:szCs w:val="24"/>
        </w:rPr>
      </w:pPr>
    </w:p>
    <w:p w14:paraId="14124B7A" w14:textId="77777777" w:rsidR="00881B9F" w:rsidRDefault="00FE1B6A">
      <w:pPr>
        <w:pStyle w:val="aa"/>
        <w:ind w:firstLine="720"/>
        <w:jc w:val="both"/>
        <w:rPr>
          <w:rFonts w:ascii="Arial" w:hAnsi="Arial" w:cs="Arial"/>
          <w:sz w:val="24"/>
          <w:szCs w:val="24"/>
        </w:rPr>
      </w:pPr>
      <w:r>
        <w:rPr>
          <w:rFonts w:ascii="Arial" w:hAnsi="Arial" w:cs="Arial"/>
          <w:sz w:val="24"/>
          <w:szCs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w:t>
      </w:r>
      <w:r>
        <w:rPr>
          <w:rFonts w:ascii="Arial" w:hAnsi="Arial" w:cs="Arial"/>
          <w:kern w:val="2"/>
          <w:sz w:val="24"/>
          <w:szCs w:val="24"/>
        </w:rPr>
        <w:t xml:space="preserve"> </w:t>
      </w:r>
      <w:r>
        <w:rPr>
          <w:rFonts w:ascii="Arial" w:hAnsi="Arial" w:cs="Arial"/>
          <w:sz w:val="24"/>
          <w:szCs w:val="24"/>
        </w:rPr>
        <w:t xml:space="preserve">Правилами обращения за </w:t>
      </w:r>
      <w:r>
        <w:rPr>
          <w:rFonts w:ascii="Arial" w:hAnsi="Arial" w:cs="Arial"/>
          <w:kern w:val="2"/>
          <w:sz w:val="24"/>
          <w:szCs w:val="24"/>
        </w:rPr>
        <w:t xml:space="preserve">пенсией  за выслугу лет лиц, замещавших должности муниципальной службы  Горшеченского района, ее назначения, перерасчета размера, выплаты, индексации и ведения пенсионной документации прошу назначить (пересчитать) </w:t>
      </w:r>
      <w:r>
        <w:rPr>
          <w:rFonts w:ascii="Arial" w:hAnsi="Arial" w:cs="Arial"/>
          <w:sz w:val="24"/>
          <w:szCs w:val="24"/>
        </w:rPr>
        <w:t>пенсию за выслугу лет к страховой пенсии по старости (инвалидности)  ____________________________________________________________________</w:t>
      </w:r>
    </w:p>
    <w:p w14:paraId="1CE631A8" w14:textId="77777777" w:rsidR="00881B9F" w:rsidRDefault="00FE1B6A">
      <w:pPr>
        <w:pStyle w:val="aa"/>
        <w:jc w:val="center"/>
        <w:rPr>
          <w:rFonts w:ascii="Arial" w:hAnsi="Arial" w:cs="Arial"/>
          <w:sz w:val="16"/>
          <w:szCs w:val="16"/>
        </w:rPr>
      </w:pPr>
      <w:r>
        <w:rPr>
          <w:rFonts w:ascii="Arial" w:hAnsi="Arial" w:cs="Arial"/>
          <w:sz w:val="16"/>
          <w:szCs w:val="16"/>
        </w:rPr>
        <w:t xml:space="preserve">   (фамилия, имя, отчество)</w:t>
      </w:r>
    </w:p>
    <w:p w14:paraId="460BC58F" w14:textId="667EDF08" w:rsidR="00881B9F" w:rsidRDefault="00FE1B6A">
      <w:pPr>
        <w:pStyle w:val="aa"/>
        <w:jc w:val="both"/>
        <w:rPr>
          <w:rFonts w:ascii="Arial" w:hAnsi="Arial" w:cs="Arial"/>
          <w:sz w:val="24"/>
          <w:szCs w:val="24"/>
        </w:rPr>
      </w:pPr>
      <w:r>
        <w:rPr>
          <w:rFonts w:ascii="Arial" w:hAnsi="Arial" w:cs="Arial"/>
          <w:sz w:val="24"/>
          <w:szCs w:val="24"/>
        </w:rPr>
        <w:t xml:space="preserve"> замещавшему (ей) должность муниципальной службы администрации </w:t>
      </w:r>
      <w:r w:rsidR="00AB17A9">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____________________________________________________________________</w:t>
      </w:r>
    </w:p>
    <w:p w14:paraId="4CA6DC62" w14:textId="77777777" w:rsidR="00881B9F" w:rsidRDefault="00FE1B6A">
      <w:pPr>
        <w:pStyle w:val="aa"/>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p>
    <w:p w14:paraId="386188D9" w14:textId="77777777" w:rsidR="00881B9F" w:rsidRDefault="00FE1B6A">
      <w:pPr>
        <w:pStyle w:val="aa"/>
        <w:jc w:val="center"/>
        <w:rPr>
          <w:rFonts w:ascii="Arial" w:hAnsi="Arial" w:cs="Arial"/>
          <w:sz w:val="16"/>
          <w:szCs w:val="16"/>
        </w:rPr>
      </w:pPr>
      <w:r>
        <w:rPr>
          <w:rFonts w:ascii="Arial" w:hAnsi="Arial" w:cs="Arial"/>
          <w:sz w:val="16"/>
          <w:szCs w:val="16"/>
        </w:rPr>
        <w:t xml:space="preserve">(наименование должности на день увольнения с муниципальной службы </w:t>
      </w:r>
      <w:proofErr w:type="gramStart"/>
      <w:r>
        <w:rPr>
          <w:rFonts w:ascii="Arial" w:hAnsi="Arial" w:cs="Arial"/>
          <w:sz w:val="16"/>
          <w:szCs w:val="16"/>
        </w:rPr>
        <w:t>Хомутовского  района</w:t>
      </w:r>
      <w:proofErr w:type="gramEnd"/>
      <w:r>
        <w:rPr>
          <w:rFonts w:ascii="Arial" w:hAnsi="Arial" w:cs="Arial"/>
          <w:sz w:val="16"/>
          <w:szCs w:val="16"/>
        </w:rPr>
        <w:t>)</w:t>
      </w:r>
    </w:p>
    <w:p w14:paraId="10CBC03B" w14:textId="77777777" w:rsidR="00881B9F" w:rsidRDefault="00FE1B6A">
      <w:pPr>
        <w:pStyle w:val="aa"/>
        <w:jc w:val="both"/>
        <w:rPr>
          <w:rFonts w:ascii="Arial" w:hAnsi="Arial" w:cs="Arial"/>
          <w:spacing w:val="-2"/>
          <w:sz w:val="24"/>
          <w:szCs w:val="24"/>
        </w:rPr>
      </w:pPr>
      <w:r>
        <w:rPr>
          <w:rFonts w:ascii="Arial" w:hAnsi="Arial" w:cs="Arial"/>
          <w:sz w:val="20"/>
          <w:szCs w:val="20"/>
        </w:rPr>
        <w:t xml:space="preserve">           </w:t>
      </w:r>
      <w:r>
        <w:rPr>
          <w:rFonts w:ascii="Arial" w:hAnsi="Arial" w:cs="Arial"/>
          <w:spacing w:val="-2"/>
          <w:sz w:val="24"/>
          <w:szCs w:val="24"/>
        </w:rPr>
        <w:t>Стаж муниципальной службы составляет ______</w:t>
      </w:r>
      <w:r>
        <w:rPr>
          <w:rFonts w:ascii="Arial" w:hAnsi="Arial" w:cs="Arial"/>
          <w:sz w:val="24"/>
          <w:szCs w:val="24"/>
        </w:rPr>
        <w:t xml:space="preserve">   </w:t>
      </w:r>
      <w:r>
        <w:rPr>
          <w:rFonts w:ascii="Arial" w:hAnsi="Arial" w:cs="Arial"/>
          <w:spacing w:val="-2"/>
          <w:sz w:val="24"/>
          <w:szCs w:val="24"/>
        </w:rPr>
        <w:t>лет.</w:t>
      </w:r>
    </w:p>
    <w:p w14:paraId="739A5147" w14:textId="77777777" w:rsidR="00881B9F" w:rsidRDefault="00FE1B6A">
      <w:pPr>
        <w:pStyle w:val="aa"/>
        <w:jc w:val="both"/>
        <w:rPr>
          <w:rFonts w:ascii="Arial" w:hAnsi="Arial" w:cs="Arial"/>
          <w:sz w:val="24"/>
          <w:szCs w:val="24"/>
        </w:rPr>
      </w:pPr>
      <w:r>
        <w:rPr>
          <w:rFonts w:ascii="Arial" w:hAnsi="Arial" w:cs="Arial"/>
          <w:sz w:val="24"/>
          <w:szCs w:val="24"/>
        </w:rPr>
        <w:t xml:space="preserve">         Среднемесячный заработок, </w:t>
      </w:r>
      <w:proofErr w:type="gramStart"/>
      <w:r>
        <w:rPr>
          <w:rFonts w:ascii="Arial" w:hAnsi="Arial" w:cs="Arial"/>
          <w:sz w:val="24"/>
          <w:szCs w:val="24"/>
        </w:rPr>
        <w:t>учитываемый  для</w:t>
      </w:r>
      <w:proofErr w:type="gramEnd"/>
      <w:r>
        <w:rPr>
          <w:rFonts w:ascii="Arial" w:hAnsi="Arial" w:cs="Arial"/>
          <w:sz w:val="24"/>
          <w:szCs w:val="24"/>
        </w:rPr>
        <w:t xml:space="preserve"> назначения пенсии за выслугу лет на должно</w:t>
      </w:r>
      <w:r>
        <w:rPr>
          <w:rFonts w:ascii="Arial" w:hAnsi="Arial" w:cs="Arial"/>
          <w:spacing w:val="-6"/>
          <w:sz w:val="24"/>
          <w:szCs w:val="24"/>
        </w:rPr>
        <w:t>сти</w:t>
      </w:r>
      <w:r>
        <w:rPr>
          <w:rFonts w:ascii="Arial" w:hAnsi="Arial" w:cs="Arial"/>
          <w:sz w:val="24"/>
          <w:szCs w:val="24"/>
        </w:rPr>
        <w:t xml:space="preserve"> ______________________________________</w:t>
      </w:r>
    </w:p>
    <w:p w14:paraId="022CF354" w14:textId="77777777" w:rsidR="00881B9F" w:rsidRDefault="00FE1B6A">
      <w:pPr>
        <w:pStyle w:val="aa"/>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p>
    <w:p w14:paraId="117F8B9A" w14:textId="77777777" w:rsidR="00881B9F" w:rsidRDefault="00FE1B6A">
      <w:pPr>
        <w:pStyle w:val="aa"/>
        <w:jc w:val="center"/>
        <w:rPr>
          <w:rFonts w:ascii="Arial" w:hAnsi="Arial" w:cs="Arial"/>
          <w:sz w:val="16"/>
          <w:szCs w:val="16"/>
        </w:rPr>
      </w:pPr>
      <w:r>
        <w:rPr>
          <w:rFonts w:ascii="Arial" w:hAnsi="Arial" w:cs="Arial"/>
          <w:sz w:val="16"/>
          <w:szCs w:val="16"/>
        </w:rPr>
        <w:t>(наименование должности)</w:t>
      </w:r>
    </w:p>
    <w:p w14:paraId="651B3B42" w14:textId="77777777" w:rsidR="00881B9F" w:rsidRDefault="00881B9F">
      <w:pPr>
        <w:pStyle w:val="aa"/>
        <w:jc w:val="center"/>
        <w:rPr>
          <w:rFonts w:ascii="Arial" w:hAnsi="Arial" w:cs="Arial"/>
          <w:sz w:val="16"/>
          <w:szCs w:val="16"/>
        </w:rPr>
      </w:pPr>
    </w:p>
    <w:p w14:paraId="60BD392D" w14:textId="77777777" w:rsidR="00881B9F" w:rsidRDefault="00FE1B6A">
      <w:pPr>
        <w:pStyle w:val="aa"/>
        <w:jc w:val="both"/>
        <w:rPr>
          <w:rFonts w:ascii="Arial" w:hAnsi="Arial" w:cs="Arial"/>
          <w:sz w:val="24"/>
          <w:szCs w:val="24"/>
        </w:rPr>
      </w:pPr>
      <w:r>
        <w:rPr>
          <w:rFonts w:ascii="Arial" w:hAnsi="Arial" w:cs="Arial"/>
          <w:sz w:val="24"/>
          <w:szCs w:val="24"/>
        </w:rPr>
        <w:t>составляет</w:t>
      </w:r>
      <w:r>
        <w:rPr>
          <w:rFonts w:ascii="Arial" w:hAnsi="Arial" w:cs="Arial"/>
          <w:sz w:val="24"/>
          <w:szCs w:val="24"/>
        </w:rPr>
        <w:tab/>
        <w:t>______________ рублей _________ копеек.</w:t>
      </w:r>
    </w:p>
    <w:p w14:paraId="56476A42" w14:textId="77777777" w:rsidR="00881B9F" w:rsidRDefault="00FE1B6A">
      <w:pPr>
        <w:pStyle w:val="aa"/>
        <w:jc w:val="both"/>
        <w:rPr>
          <w:rFonts w:ascii="Arial" w:hAnsi="Arial" w:cs="Arial"/>
          <w:spacing w:val="-12"/>
          <w:sz w:val="24"/>
          <w:szCs w:val="24"/>
        </w:rPr>
      </w:pPr>
      <w:r>
        <w:rPr>
          <w:rFonts w:ascii="Arial" w:hAnsi="Arial" w:cs="Arial"/>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Pr>
          <w:rFonts w:ascii="Arial" w:hAnsi="Arial" w:cs="Arial"/>
          <w:spacing w:val="-3"/>
          <w:sz w:val="24"/>
          <w:szCs w:val="24"/>
        </w:rPr>
        <w:t>составляет ________________ руб.______ коп.,  что составляет _________ __</w:t>
      </w:r>
      <w:r>
        <w:rPr>
          <w:rFonts w:ascii="Arial" w:hAnsi="Arial" w:cs="Arial"/>
          <w:sz w:val="24"/>
          <w:szCs w:val="24"/>
        </w:rPr>
        <w:t xml:space="preserve">  </w:t>
      </w:r>
      <w:r>
        <w:rPr>
          <w:rFonts w:ascii="Arial" w:hAnsi="Arial" w:cs="Arial"/>
          <w:spacing w:val="-12"/>
          <w:sz w:val="24"/>
          <w:szCs w:val="24"/>
        </w:rPr>
        <w:t>% от среднемесячного заработка, учитываемого для назначения пенсии за выслугу лет.</w:t>
      </w:r>
    </w:p>
    <w:p w14:paraId="0CC449EF" w14:textId="77777777" w:rsidR="00881B9F" w:rsidRDefault="00FE1B6A">
      <w:pPr>
        <w:pStyle w:val="aa"/>
        <w:jc w:val="both"/>
        <w:rPr>
          <w:rFonts w:ascii="Arial" w:hAnsi="Arial" w:cs="Arial"/>
          <w:sz w:val="24"/>
          <w:szCs w:val="24"/>
        </w:rPr>
      </w:pPr>
      <w:r>
        <w:rPr>
          <w:rFonts w:ascii="Arial" w:hAnsi="Arial" w:cs="Arial"/>
          <w:sz w:val="24"/>
          <w:szCs w:val="24"/>
        </w:rPr>
        <w:lastRenderedPageBreak/>
        <w:t xml:space="preserve">         Уволен(а) с муниципальной службы по основанию:______________________________________________________________________________________________________________________________</w:t>
      </w:r>
    </w:p>
    <w:p w14:paraId="61551523" w14:textId="77777777" w:rsidR="00881B9F" w:rsidRDefault="00881B9F">
      <w:pPr>
        <w:pStyle w:val="aa"/>
        <w:tabs>
          <w:tab w:val="left" w:pos="180"/>
        </w:tabs>
        <w:jc w:val="both"/>
        <w:rPr>
          <w:rFonts w:ascii="Arial" w:hAnsi="Arial" w:cs="Arial"/>
          <w:sz w:val="18"/>
          <w:szCs w:val="18"/>
        </w:rPr>
      </w:pPr>
    </w:p>
    <w:p w14:paraId="1818CC37" w14:textId="77777777" w:rsidR="00881B9F" w:rsidRDefault="00FE1B6A">
      <w:pPr>
        <w:pStyle w:val="aa"/>
        <w:tabs>
          <w:tab w:val="left" w:pos="180"/>
        </w:tabs>
        <w:jc w:val="both"/>
        <w:rPr>
          <w:rFonts w:ascii="Arial" w:hAnsi="Arial" w:cs="Arial"/>
          <w:sz w:val="24"/>
          <w:szCs w:val="24"/>
        </w:rPr>
      </w:pPr>
      <w:r>
        <w:rPr>
          <w:rFonts w:ascii="Arial" w:hAnsi="Arial" w:cs="Arial"/>
          <w:sz w:val="24"/>
          <w:szCs w:val="24"/>
        </w:rPr>
        <w:tab/>
        <w:t>К представлению прилагается:</w:t>
      </w:r>
    </w:p>
    <w:p w14:paraId="0A5F0E0F"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1) копия паспорта (стр. 2 - 3; 4 - 5);</w:t>
      </w:r>
    </w:p>
    <w:p w14:paraId="7BAB1223"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2) заявление о назначении (перерасчете) пенсии за выслугу лет;</w:t>
      </w:r>
    </w:p>
    <w:p w14:paraId="6CE3CDDC"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3) справка   о   </w:t>
      </w:r>
      <w:proofErr w:type="gramStart"/>
      <w:r>
        <w:rPr>
          <w:rFonts w:ascii="Arial" w:hAnsi="Arial" w:cs="Arial"/>
          <w:sz w:val="24"/>
          <w:szCs w:val="24"/>
        </w:rPr>
        <w:t xml:space="preserve">должностях,   </w:t>
      </w:r>
      <w:proofErr w:type="gramEnd"/>
      <w:r>
        <w:rPr>
          <w:rFonts w:ascii="Arial" w:hAnsi="Arial" w:cs="Arial"/>
          <w:sz w:val="24"/>
          <w:szCs w:val="24"/>
        </w:rPr>
        <w:t>периодах     службы   (работы), которые включаются  в  стаж  муниципальной   службы  для   назначения пенсии за выслугу лет;</w:t>
      </w:r>
    </w:p>
    <w:p w14:paraId="7A5D6894"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4) справка о размере </w:t>
      </w:r>
      <w:proofErr w:type="gramStart"/>
      <w:r>
        <w:rPr>
          <w:rFonts w:ascii="Arial" w:hAnsi="Arial" w:cs="Arial"/>
          <w:sz w:val="24"/>
          <w:szCs w:val="24"/>
        </w:rPr>
        <w:t>среднемесячной  заработной</w:t>
      </w:r>
      <w:proofErr w:type="gramEnd"/>
      <w:r>
        <w:rPr>
          <w:rFonts w:ascii="Arial" w:hAnsi="Arial" w:cs="Arial"/>
          <w:sz w:val="24"/>
          <w:szCs w:val="24"/>
        </w:rPr>
        <w:t xml:space="preserve">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14:paraId="6C81F91D"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5) копия постановления (распоряжения, </w:t>
      </w:r>
      <w:proofErr w:type="gramStart"/>
      <w:r>
        <w:rPr>
          <w:rFonts w:ascii="Arial" w:hAnsi="Arial" w:cs="Arial"/>
          <w:sz w:val="24"/>
          <w:szCs w:val="24"/>
        </w:rPr>
        <w:t>приказа)  об</w:t>
      </w:r>
      <w:proofErr w:type="gramEnd"/>
      <w:r>
        <w:rPr>
          <w:rFonts w:ascii="Arial" w:hAnsi="Arial" w:cs="Arial"/>
          <w:sz w:val="24"/>
          <w:szCs w:val="24"/>
        </w:rPr>
        <w:t xml:space="preserve"> увольнении с муниципальной службы;</w:t>
      </w:r>
    </w:p>
    <w:p w14:paraId="513EB768"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6) копия трудовой книжки и (или) сведения о трудовой деятельности, предусмотренных статьей 66.1 Трудового кодекса Российской Федерации;</w:t>
      </w:r>
    </w:p>
    <w:p w14:paraId="6E0F03F2"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14:paraId="51173BB8" w14:textId="77777777" w:rsidR="00881B9F" w:rsidRDefault="00FE1B6A">
      <w:pPr>
        <w:pStyle w:val="ConsPlusNonformat"/>
        <w:widowControl/>
        <w:jc w:val="both"/>
        <w:rPr>
          <w:rFonts w:ascii="Arial" w:hAnsi="Arial" w:cs="Arial"/>
          <w:sz w:val="24"/>
          <w:szCs w:val="24"/>
        </w:rPr>
      </w:pPr>
      <w:r>
        <w:rPr>
          <w:rFonts w:ascii="Arial" w:hAnsi="Arial" w:cs="Arial"/>
          <w:sz w:val="24"/>
          <w:szCs w:val="24"/>
        </w:rPr>
        <w:t xml:space="preserve">   8) согласие на обработку персональных данных;</w:t>
      </w:r>
    </w:p>
    <w:p w14:paraId="035AF5C3" w14:textId="77777777" w:rsidR="00881B9F" w:rsidRDefault="00FE1B6A">
      <w:pPr>
        <w:pStyle w:val="aa"/>
        <w:jc w:val="both"/>
        <w:rPr>
          <w:rFonts w:ascii="Arial" w:hAnsi="Arial" w:cs="Arial"/>
          <w:sz w:val="24"/>
          <w:szCs w:val="24"/>
        </w:rPr>
      </w:pPr>
      <w:r>
        <w:rPr>
          <w:rFonts w:ascii="Arial" w:hAnsi="Arial" w:cs="Arial"/>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____________________________________________________________________</w:t>
      </w:r>
    </w:p>
    <w:p w14:paraId="5392ED3D" w14:textId="77777777" w:rsidR="00881B9F" w:rsidRDefault="00FE1B6A">
      <w:pPr>
        <w:pStyle w:val="aa"/>
        <w:jc w:val="both"/>
        <w:rPr>
          <w:rFonts w:ascii="Arial" w:hAnsi="Arial" w:cs="Arial"/>
          <w:sz w:val="16"/>
          <w:szCs w:val="16"/>
        </w:rPr>
      </w:pPr>
      <w:r>
        <w:rPr>
          <w:rFonts w:ascii="Arial" w:hAnsi="Arial" w:cs="Arial"/>
          <w:sz w:val="16"/>
          <w:szCs w:val="16"/>
        </w:rPr>
        <w:t xml:space="preserve">                      (указать какие именно (копия военного билета, распоряжение Администрации </w:t>
      </w:r>
      <w:proofErr w:type="gramStart"/>
      <w:r>
        <w:rPr>
          <w:rFonts w:ascii="Arial" w:hAnsi="Arial" w:cs="Arial"/>
          <w:sz w:val="16"/>
          <w:szCs w:val="16"/>
        </w:rPr>
        <w:t>Горшеченского  района</w:t>
      </w:r>
      <w:proofErr w:type="gramEnd"/>
      <w:r>
        <w:rPr>
          <w:rFonts w:ascii="Arial" w:hAnsi="Arial" w:cs="Arial"/>
          <w:sz w:val="16"/>
          <w:szCs w:val="16"/>
        </w:rPr>
        <w:t xml:space="preserve"> и т.п.)</w:t>
      </w:r>
    </w:p>
    <w:p w14:paraId="46A42E3A" w14:textId="77777777" w:rsidR="00881B9F" w:rsidRDefault="00881B9F">
      <w:pPr>
        <w:pStyle w:val="ConsPlusNonformat"/>
        <w:widowControl/>
        <w:rPr>
          <w:rFonts w:ascii="Arial" w:hAnsi="Arial" w:cs="Arial"/>
        </w:rPr>
      </w:pPr>
    </w:p>
    <w:p w14:paraId="238E4495" w14:textId="77777777" w:rsidR="00881B9F" w:rsidRDefault="00881B9F">
      <w:pPr>
        <w:spacing w:after="0" w:line="240" w:lineRule="auto"/>
        <w:jc w:val="right"/>
        <w:rPr>
          <w:rFonts w:ascii="Arial" w:hAnsi="Arial" w:cs="Arial"/>
          <w:sz w:val="20"/>
          <w:szCs w:val="20"/>
        </w:rPr>
      </w:pPr>
    </w:p>
    <w:p w14:paraId="23E9D5FB" w14:textId="77777777" w:rsidR="00881B9F" w:rsidRDefault="00FE1B6A">
      <w:pPr>
        <w:spacing w:after="0" w:line="240" w:lineRule="auto"/>
        <w:rPr>
          <w:rFonts w:ascii="Arial" w:hAnsi="Arial" w:cs="Arial"/>
          <w:sz w:val="14"/>
          <w:szCs w:val="14"/>
        </w:rPr>
      </w:pPr>
      <w:r>
        <w:rPr>
          <w:rFonts w:ascii="Arial" w:hAnsi="Arial" w:cs="Arial"/>
          <w:sz w:val="24"/>
          <w:szCs w:val="24"/>
        </w:rPr>
        <w:t>Должность специалиста кадровой службы     __________      ______________</w:t>
      </w:r>
      <w:r>
        <w:rPr>
          <w:rFonts w:ascii="Arial" w:hAnsi="Arial" w:cs="Arial"/>
          <w:sz w:val="14"/>
          <w:szCs w:val="14"/>
        </w:rPr>
        <w:t xml:space="preserve">                                                                                                     </w:t>
      </w:r>
    </w:p>
    <w:p w14:paraId="5CC2CD75" w14:textId="77777777" w:rsidR="00881B9F" w:rsidRDefault="00FE1B6A">
      <w:pPr>
        <w:spacing w:after="0" w:line="240" w:lineRule="auto"/>
        <w:rPr>
          <w:rFonts w:ascii="Arial" w:hAnsi="Arial" w:cs="Arial"/>
          <w:sz w:val="14"/>
          <w:szCs w:val="14"/>
        </w:rPr>
      </w:pPr>
      <w:r>
        <w:rPr>
          <w:rFonts w:ascii="Arial" w:hAnsi="Arial" w:cs="Arial"/>
          <w:sz w:val="14"/>
          <w:szCs w:val="14"/>
        </w:rPr>
        <w:t xml:space="preserve">                                                                                                                                    (подпись)</w:t>
      </w:r>
      <w:r>
        <w:rPr>
          <w:rFonts w:ascii="Arial" w:hAnsi="Arial" w:cs="Arial"/>
          <w:sz w:val="14"/>
          <w:szCs w:val="14"/>
        </w:rPr>
        <w:tab/>
        <w:t xml:space="preserve">                    </w:t>
      </w:r>
      <w:proofErr w:type="gramStart"/>
      <w:r>
        <w:rPr>
          <w:rFonts w:ascii="Arial" w:hAnsi="Arial" w:cs="Arial"/>
          <w:sz w:val="14"/>
          <w:szCs w:val="14"/>
        </w:rPr>
        <w:t xml:space="preserve">   (</w:t>
      </w:r>
      <w:proofErr w:type="gramEnd"/>
      <w:r>
        <w:rPr>
          <w:rFonts w:ascii="Arial" w:hAnsi="Arial" w:cs="Arial"/>
          <w:sz w:val="14"/>
          <w:szCs w:val="14"/>
        </w:rPr>
        <w:t>фамилия, имя, отчество)</w:t>
      </w:r>
    </w:p>
    <w:p w14:paraId="3850E216" w14:textId="77777777" w:rsidR="00881B9F" w:rsidRDefault="00FE1B6A">
      <w:pPr>
        <w:spacing w:after="0" w:line="240" w:lineRule="auto"/>
        <w:rPr>
          <w:rFonts w:ascii="Arial" w:hAnsi="Arial" w:cs="Arial"/>
          <w:sz w:val="14"/>
          <w:szCs w:val="14"/>
        </w:rPr>
      </w:pPr>
      <w:r>
        <w:rPr>
          <w:rFonts w:ascii="Arial" w:hAnsi="Arial" w:cs="Arial"/>
          <w:sz w:val="14"/>
          <w:szCs w:val="14"/>
        </w:rPr>
        <w:t xml:space="preserve">                                                                                        </w:t>
      </w:r>
    </w:p>
    <w:p w14:paraId="11FE4501" w14:textId="77777777" w:rsidR="00881B9F" w:rsidRDefault="00FE1B6A">
      <w:pPr>
        <w:spacing w:after="0" w:line="240" w:lineRule="auto"/>
        <w:rPr>
          <w:rFonts w:ascii="Arial" w:hAnsi="Arial" w:cs="Arial"/>
          <w:sz w:val="24"/>
          <w:szCs w:val="24"/>
        </w:rPr>
      </w:pPr>
      <w:r>
        <w:rPr>
          <w:rFonts w:ascii="Arial" w:hAnsi="Arial" w:cs="Arial"/>
          <w:sz w:val="24"/>
          <w:szCs w:val="24"/>
        </w:rPr>
        <w:t xml:space="preserve"> «_____» _______________    20___ г.                                                                                        </w:t>
      </w:r>
    </w:p>
    <w:p w14:paraId="62A9F720" w14:textId="77777777" w:rsidR="00881B9F" w:rsidRDefault="00FE1B6A">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14:paraId="2D7A7692" w14:textId="77777777" w:rsidR="00881B9F" w:rsidRDefault="00FE1B6A">
      <w:pPr>
        <w:spacing w:after="0" w:line="240" w:lineRule="auto"/>
        <w:ind w:left="7080" w:firstLine="708"/>
        <w:rPr>
          <w:rFonts w:ascii="Arial" w:hAnsi="Arial" w:cs="Arial"/>
          <w:sz w:val="20"/>
          <w:szCs w:val="20"/>
        </w:rPr>
      </w:pPr>
      <w:r>
        <w:rPr>
          <w:rFonts w:ascii="Arial" w:hAnsi="Arial" w:cs="Arial"/>
          <w:sz w:val="20"/>
          <w:szCs w:val="20"/>
        </w:rPr>
        <w:t>М.П</w:t>
      </w:r>
    </w:p>
    <w:p w14:paraId="4E2380C0" w14:textId="77777777" w:rsidR="00881B9F" w:rsidRDefault="00FE1B6A">
      <w:pPr>
        <w:spacing w:after="0" w:line="240" w:lineRule="auto"/>
        <w:rPr>
          <w:rFonts w:ascii="Arial" w:hAnsi="Arial" w:cs="Arial"/>
          <w:sz w:val="24"/>
          <w:szCs w:val="24"/>
        </w:rPr>
      </w:pPr>
      <w:r>
        <w:rPr>
          <w:rFonts w:ascii="Arial" w:hAnsi="Arial" w:cs="Arial"/>
          <w:sz w:val="24"/>
          <w:szCs w:val="24"/>
        </w:rPr>
        <w:t xml:space="preserve">Исполнитель   _____________________________ </w:t>
      </w:r>
    </w:p>
    <w:p w14:paraId="430F2B0E" w14:textId="77777777" w:rsidR="00881B9F" w:rsidRDefault="00FE1B6A">
      <w:pPr>
        <w:spacing w:after="0" w:line="240" w:lineRule="auto"/>
        <w:rPr>
          <w:rFonts w:ascii="Arial" w:hAnsi="Arial" w:cs="Arial"/>
          <w:sz w:val="18"/>
          <w:szCs w:val="18"/>
        </w:rPr>
      </w:pPr>
      <w:r>
        <w:rPr>
          <w:rFonts w:ascii="Arial" w:hAnsi="Arial" w:cs="Arial"/>
          <w:sz w:val="20"/>
          <w:szCs w:val="20"/>
        </w:rPr>
        <w:tab/>
        <w:t xml:space="preserve">                             </w:t>
      </w:r>
      <w:r>
        <w:rPr>
          <w:rFonts w:ascii="Arial" w:hAnsi="Arial" w:cs="Arial"/>
          <w:sz w:val="18"/>
          <w:szCs w:val="18"/>
        </w:rPr>
        <w:t xml:space="preserve">   (фамилия, имя, отчество.)</w:t>
      </w:r>
    </w:p>
    <w:p w14:paraId="37F381BE" w14:textId="77777777" w:rsidR="00881B9F" w:rsidRDefault="00881B9F">
      <w:pPr>
        <w:spacing w:after="0" w:line="240" w:lineRule="auto"/>
        <w:rPr>
          <w:rFonts w:ascii="Arial" w:hAnsi="Arial" w:cs="Arial"/>
          <w:sz w:val="20"/>
          <w:szCs w:val="20"/>
        </w:rPr>
      </w:pPr>
    </w:p>
    <w:p w14:paraId="13C51EB5" w14:textId="77777777" w:rsidR="00881B9F" w:rsidRDefault="00FE1B6A">
      <w:pPr>
        <w:spacing w:after="0" w:line="240" w:lineRule="auto"/>
        <w:rPr>
          <w:rFonts w:ascii="Arial" w:hAnsi="Arial" w:cs="Arial"/>
          <w:sz w:val="24"/>
          <w:szCs w:val="24"/>
        </w:rPr>
        <w:sectPr w:rsidR="00881B9F">
          <w:pgSz w:w="11906" w:h="16838"/>
          <w:pgMar w:top="1134" w:right="1247" w:bottom="1134" w:left="1531" w:header="0" w:footer="0" w:gutter="0"/>
          <w:cols w:space="720"/>
          <w:formProt w:val="0"/>
          <w:docGrid w:linePitch="360" w:charSpace="8192"/>
        </w:sectPr>
      </w:pPr>
      <w:proofErr w:type="gramStart"/>
      <w:r>
        <w:rPr>
          <w:rFonts w:ascii="Arial" w:hAnsi="Arial" w:cs="Arial"/>
          <w:sz w:val="24"/>
          <w:szCs w:val="24"/>
        </w:rPr>
        <w:t>Телефон:_</w:t>
      </w:r>
      <w:proofErr w:type="gramEnd"/>
      <w:r>
        <w:rPr>
          <w:rFonts w:ascii="Arial" w:hAnsi="Arial" w:cs="Arial"/>
          <w:sz w:val="24"/>
          <w:szCs w:val="24"/>
        </w:rPr>
        <w:t>_____________________________</w:t>
      </w:r>
    </w:p>
    <w:tbl>
      <w:tblPr>
        <w:tblW w:w="14876" w:type="dxa"/>
        <w:tblInd w:w="3" w:type="dxa"/>
        <w:tblLayout w:type="fixed"/>
        <w:tblLook w:val="0000" w:firstRow="0" w:lastRow="0" w:firstColumn="0" w:lastColumn="0" w:noHBand="0" w:noVBand="0"/>
      </w:tblPr>
      <w:tblGrid>
        <w:gridCol w:w="9851"/>
        <w:gridCol w:w="5025"/>
      </w:tblGrid>
      <w:tr w:rsidR="00881B9F" w14:paraId="4ED1A59F" w14:textId="77777777">
        <w:trPr>
          <w:trHeight w:val="1028"/>
        </w:trPr>
        <w:tc>
          <w:tcPr>
            <w:tcW w:w="9850" w:type="dxa"/>
          </w:tcPr>
          <w:p w14:paraId="0C37C093" w14:textId="77777777" w:rsidR="00881B9F" w:rsidRDefault="00881B9F">
            <w:pPr>
              <w:widowControl w:val="0"/>
              <w:spacing w:after="0" w:line="240" w:lineRule="auto"/>
              <w:jc w:val="both"/>
              <w:rPr>
                <w:rFonts w:ascii="Arial" w:hAnsi="Arial" w:cs="Arial"/>
                <w:b/>
                <w:bCs/>
              </w:rPr>
            </w:pPr>
          </w:p>
        </w:tc>
        <w:tc>
          <w:tcPr>
            <w:tcW w:w="5025" w:type="dxa"/>
          </w:tcPr>
          <w:p w14:paraId="51E3916E"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№3</w:t>
            </w:r>
          </w:p>
          <w:p w14:paraId="224F147C" w14:textId="1FD69161"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 xml:space="preserve">ности муниципальной службы администрации </w:t>
            </w:r>
            <w:r w:rsidR="00E168DA">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Курской области, ее назначения, перерасчета размера, выплаты, индексации и ведения пенсионной документации</w:t>
            </w:r>
          </w:p>
        </w:tc>
      </w:tr>
    </w:tbl>
    <w:p w14:paraId="5BCBB707" w14:textId="77777777" w:rsidR="00881B9F" w:rsidRDefault="00FE1B6A">
      <w:pPr>
        <w:pStyle w:val="51"/>
        <w:rPr>
          <w:rFonts w:ascii="Arial" w:hAnsi="Arial" w:cs="Arial"/>
          <w:sz w:val="32"/>
          <w:szCs w:val="32"/>
        </w:rPr>
      </w:pPr>
      <w:r>
        <w:rPr>
          <w:rFonts w:ascii="Arial" w:hAnsi="Arial" w:cs="Arial"/>
          <w:sz w:val="32"/>
          <w:szCs w:val="32"/>
        </w:rPr>
        <w:t>СПРАВКА</w:t>
      </w:r>
    </w:p>
    <w:p w14:paraId="31396175" w14:textId="77777777" w:rsidR="00881B9F" w:rsidRDefault="00FE1B6A">
      <w:pPr>
        <w:spacing w:after="0" w:line="240" w:lineRule="auto"/>
        <w:jc w:val="center"/>
        <w:rPr>
          <w:rFonts w:ascii="Arial" w:hAnsi="Arial" w:cs="Arial"/>
          <w:b/>
          <w:bCs/>
          <w:sz w:val="32"/>
          <w:szCs w:val="32"/>
        </w:rPr>
      </w:pPr>
      <w:r>
        <w:rPr>
          <w:rFonts w:ascii="Arial" w:hAnsi="Arial" w:cs="Arial"/>
          <w:b/>
          <w:bCs/>
          <w:sz w:val="32"/>
          <w:szCs w:val="32"/>
        </w:rPr>
        <w:t>о должностях, периодах службы (работы), которые включаются в стаж муниципальной службы для назначения пенсии за выслугу лет</w:t>
      </w:r>
    </w:p>
    <w:p w14:paraId="015C9E26" w14:textId="77777777" w:rsidR="00881B9F" w:rsidRDefault="00FE1B6A">
      <w:pPr>
        <w:spacing w:after="0" w:line="240" w:lineRule="auto"/>
        <w:jc w:val="center"/>
        <w:rPr>
          <w:rFonts w:ascii="Arial" w:hAnsi="Arial" w:cs="Arial"/>
          <w:sz w:val="16"/>
          <w:szCs w:val="16"/>
        </w:rPr>
      </w:pPr>
      <w:r>
        <w:rPr>
          <w:rFonts w:ascii="Arial" w:hAnsi="Arial" w:cs="Arial"/>
          <w:sz w:val="24"/>
          <w:szCs w:val="24"/>
        </w:rPr>
        <w:t xml:space="preserve">_____________________________________________________________________________, замещавшего (ей) должность </w:t>
      </w:r>
      <w:r>
        <w:rPr>
          <w:rFonts w:ascii="Arial" w:hAnsi="Arial" w:cs="Arial"/>
          <w:sz w:val="16"/>
          <w:szCs w:val="16"/>
        </w:rPr>
        <w:t>(фамилия, имя, отчество)</w:t>
      </w:r>
    </w:p>
    <w:p w14:paraId="592BC6B5" w14:textId="77777777" w:rsidR="00881B9F" w:rsidRDefault="00FE1B6A">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w:t>
      </w:r>
    </w:p>
    <w:p w14:paraId="7F7302B7" w14:textId="77777777" w:rsidR="00881B9F" w:rsidRDefault="00FE1B6A">
      <w:pPr>
        <w:spacing w:after="0" w:line="240" w:lineRule="auto"/>
        <w:jc w:val="center"/>
        <w:rPr>
          <w:rFonts w:ascii="Arial" w:hAnsi="Arial" w:cs="Arial"/>
          <w:sz w:val="16"/>
          <w:szCs w:val="16"/>
        </w:rPr>
      </w:pPr>
      <w:r>
        <w:rPr>
          <w:rFonts w:ascii="Arial" w:hAnsi="Arial" w:cs="Arial"/>
          <w:sz w:val="16"/>
          <w:szCs w:val="16"/>
        </w:rPr>
        <w:t>(наименование должности)</w:t>
      </w:r>
    </w:p>
    <w:tbl>
      <w:tblPr>
        <w:tblW w:w="14876" w:type="dxa"/>
        <w:tblInd w:w="3" w:type="dxa"/>
        <w:tblLayout w:type="fixed"/>
        <w:tblLook w:val="0000" w:firstRow="0" w:lastRow="0" w:firstColumn="0" w:lastColumn="0" w:noHBand="0" w:noVBand="0"/>
      </w:tblPr>
      <w:tblGrid>
        <w:gridCol w:w="536"/>
        <w:gridCol w:w="1129"/>
        <w:gridCol w:w="731"/>
        <w:gridCol w:w="925"/>
        <w:gridCol w:w="867"/>
        <w:gridCol w:w="1346"/>
        <w:gridCol w:w="1370"/>
        <w:gridCol w:w="743"/>
        <w:gridCol w:w="882"/>
        <w:gridCol w:w="854"/>
        <w:gridCol w:w="814"/>
        <w:gridCol w:w="953"/>
        <w:gridCol w:w="909"/>
        <w:gridCol w:w="824"/>
        <w:gridCol w:w="1022"/>
        <w:gridCol w:w="971"/>
      </w:tblGrid>
      <w:tr w:rsidR="00881B9F" w14:paraId="0E65D180" w14:textId="77777777">
        <w:trPr>
          <w:cantSplit/>
        </w:trPr>
        <w:tc>
          <w:tcPr>
            <w:tcW w:w="535" w:type="dxa"/>
            <w:vMerge w:val="restart"/>
            <w:tcBorders>
              <w:top w:val="single" w:sz="4" w:space="0" w:color="000000"/>
              <w:left w:val="single" w:sz="4" w:space="0" w:color="000000"/>
              <w:bottom w:val="single" w:sz="4" w:space="0" w:color="000000"/>
              <w:right w:val="single" w:sz="4" w:space="0" w:color="000000"/>
            </w:tcBorders>
          </w:tcPr>
          <w:p w14:paraId="7A3C2089"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 п/п</w:t>
            </w:r>
          </w:p>
        </w:tc>
        <w:tc>
          <w:tcPr>
            <w:tcW w:w="1128" w:type="dxa"/>
            <w:vMerge w:val="restart"/>
            <w:tcBorders>
              <w:top w:val="single" w:sz="4" w:space="0" w:color="000000"/>
              <w:left w:val="single" w:sz="4" w:space="0" w:color="000000"/>
              <w:bottom w:val="single" w:sz="4" w:space="0" w:color="000000"/>
              <w:right w:val="single" w:sz="4" w:space="0" w:color="000000"/>
            </w:tcBorders>
          </w:tcPr>
          <w:p w14:paraId="6FB923EC"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 записи в трудовой книжке и (или) в сведениях о трудовой деятельности, предусмотренных статьей 66.1 Трудового кодекса РФ</w:t>
            </w:r>
          </w:p>
        </w:tc>
        <w:tc>
          <w:tcPr>
            <w:tcW w:w="2521" w:type="dxa"/>
            <w:gridSpan w:val="3"/>
            <w:vMerge w:val="restart"/>
            <w:tcBorders>
              <w:top w:val="single" w:sz="4" w:space="0" w:color="000000"/>
              <w:left w:val="single" w:sz="4" w:space="0" w:color="000000"/>
              <w:bottom w:val="single" w:sz="4" w:space="0" w:color="000000"/>
              <w:right w:val="single" w:sz="4" w:space="0" w:color="000000"/>
            </w:tcBorders>
          </w:tcPr>
          <w:p w14:paraId="2CA41430"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Дата</w:t>
            </w:r>
          </w:p>
        </w:tc>
        <w:tc>
          <w:tcPr>
            <w:tcW w:w="1346" w:type="dxa"/>
            <w:vMerge w:val="restart"/>
            <w:tcBorders>
              <w:top w:val="single" w:sz="4" w:space="0" w:color="000000"/>
              <w:left w:val="single" w:sz="4" w:space="0" w:color="000000"/>
              <w:bottom w:val="single" w:sz="4" w:space="0" w:color="000000"/>
              <w:right w:val="single" w:sz="4" w:space="0" w:color="000000"/>
            </w:tcBorders>
          </w:tcPr>
          <w:p w14:paraId="2DA74E3B"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Замещаемая должность</w:t>
            </w:r>
          </w:p>
        </w:tc>
        <w:tc>
          <w:tcPr>
            <w:tcW w:w="1370" w:type="dxa"/>
            <w:vMerge w:val="restart"/>
            <w:tcBorders>
              <w:top w:val="single" w:sz="4" w:space="0" w:color="000000"/>
              <w:left w:val="single" w:sz="4" w:space="0" w:color="000000"/>
              <w:bottom w:val="single" w:sz="4" w:space="0" w:color="000000"/>
              <w:right w:val="single" w:sz="4" w:space="0" w:color="000000"/>
            </w:tcBorders>
          </w:tcPr>
          <w:p w14:paraId="0670EA47"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Наименование организации</w:t>
            </w:r>
          </w:p>
        </w:tc>
        <w:tc>
          <w:tcPr>
            <w:tcW w:w="5155" w:type="dxa"/>
            <w:gridSpan w:val="6"/>
            <w:tcBorders>
              <w:top w:val="single" w:sz="4" w:space="0" w:color="000000"/>
              <w:left w:val="single" w:sz="4" w:space="0" w:color="000000"/>
              <w:bottom w:val="single" w:sz="4" w:space="0" w:color="000000"/>
              <w:right w:val="single" w:sz="4" w:space="0" w:color="000000"/>
            </w:tcBorders>
          </w:tcPr>
          <w:p w14:paraId="34D86C27"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Продолжительность муниципальной службы (работы)</w:t>
            </w:r>
          </w:p>
        </w:tc>
        <w:tc>
          <w:tcPr>
            <w:tcW w:w="2817" w:type="dxa"/>
            <w:gridSpan w:val="3"/>
            <w:vMerge w:val="restart"/>
            <w:tcBorders>
              <w:top w:val="single" w:sz="4" w:space="0" w:color="000000"/>
              <w:left w:val="single" w:sz="4" w:space="0" w:color="000000"/>
              <w:bottom w:val="single" w:sz="4" w:space="0" w:color="000000"/>
              <w:right w:val="single" w:sz="4" w:space="0" w:color="000000"/>
            </w:tcBorders>
          </w:tcPr>
          <w:p w14:paraId="6DB9DD25"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Стаж муниципальной службы (работы), принимаемый для исчисления размера пенсии за выслугу лет</w:t>
            </w:r>
          </w:p>
        </w:tc>
      </w:tr>
      <w:tr w:rsidR="00881B9F" w14:paraId="3E3D7B13" w14:textId="77777777">
        <w:trPr>
          <w:cantSplit/>
          <w:trHeight w:val="651"/>
        </w:trPr>
        <w:tc>
          <w:tcPr>
            <w:tcW w:w="535" w:type="dxa"/>
            <w:vMerge/>
            <w:tcBorders>
              <w:top w:val="single" w:sz="4" w:space="0" w:color="000000"/>
              <w:left w:val="single" w:sz="4" w:space="0" w:color="000000"/>
              <w:bottom w:val="single" w:sz="4" w:space="0" w:color="000000"/>
              <w:right w:val="single" w:sz="4" w:space="0" w:color="000000"/>
            </w:tcBorders>
          </w:tcPr>
          <w:p w14:paraId="7322D51E" w14:textId="77777777" w:rsidR="00881B9F" w:rsidRDefault="00881B9F">
            <w:pPr>
              <w:widowControl w:val="0"/>
              <w:spacing w:after="0" w:line="240" w:lineRule="auto"/>
              <w:jc w:val="both"/>
              <w:rPr>
                <w:rFonts w:ascii="Arial" w:hAnsi="Arial" w:cs="Arial"/>
                <w:sz w:val="16"/>
                <w:szCs w:val="16"/>
              </w:rPr>
            </w:pPr>
          </w:p>
        </w:tc>
        <w:tc>
          <w:tcPr>
            <w:tcW w:w="1128" w:type="dxa"/>
            <w:vMerge/>
            <w:tcBorders>
              <w:top w:val="single" w:sz="4" w:space="0" w:color="000000"/>
              <w:left w:val="single" w:sz="4" w:space="0" w:color="000000"/>
              <w:bottom w:val="single" w:sz="4" w:space="0" w:color="000000"/>
              <w:right w:val="single" w:sz="4" w:space="0" w:color="000000"/>
            </w:tcBorders>
          </w:tcPr>
          <w:p w14:paraId="1A56D3E4" w14:textId="77777777" w:rsidR="00881B9F" w:rsidRDefault="00881B9F">
            <w:pPr>
              <w:widowControl w:val="0"/>
              <w:spacing w:after="0" w:line="240" w:lineRule="auto"/>
              <w:jc w:val="both"/>
              <w:rPr>
                <w:rFonts w:ascii="Arial" w:hAnsi="Arial" w:cs="Arial"/>
                <w:sz w:val="16"/>
                <w:szCs w:val="16"/>
              </w:rPr>
            </w:pPr>
          </w:p>
        </w:tc>
        <w:tc>
          <w:tcPr>
            <w:tcW w:w="2521" w:type="dxa"/>
            <w:gridSpan w:val="3"/>
            <w:vMerge/>
            <w:tcBorders>
              <w:top w:val="single" w:sz="4" w:space="0" w:color="000000"/>
              <w:left w:val="single" w:sz="4" w:space="0" w:color="000000"/>
              <w:bottom w:val="single" w:sz="4" w:space="0" w:color="000000"/>
              <w:right w:val="single" w:sz="4" w:space="0" w:color="000000"/>
            </w:tcBorders>
          </w:tcPr>
          <w:p w14:paraId="100B8C33" w14:textId="77777777" w:rsidR="00881B9F" w:rsidRDefault="00881B9F">
            <w:pPr>
              <w:widowControl w:val="0"/>
              <w:spacing w:after="0" w:line="240" w:lineRule="auto"/>
              <w:jc w:val="both"/>
              <w:rPr>
                <w:rFonts w:ascii="Arial" w:hAnsi="Arial" w:cs="Arial"/>
                <w:sz w:val="16"/>
                <w:szCs w:val="16"/>
              </w:rPr>
            </w:pPr>
          </w:p>
        </w:tc>
        <w:tc>
          <w:tcPr>
            <w:tcW w:w="1346" w:type="dxa"/>
            <w:vMerge/>
            <w:tcBorders>
              <w:top w:val="single" w:sz="4" w:space="0" w:color="000000"/>
              <w:left w:val="single" w:sz="4" w:space="0" w:color="000000"/>
              <w:bottom w:val="single" w:sz="4" w:space="0" w:color="000000"/>
              <w:right w:val="single" w:sz="4" w:space="0" w:color="000000"/>
            </w:tcBorders>
          </w:tcPr>
          <w:p w14:paraId="260E471D" w14:textId="77777777" w:rsidR="00881B9F" w:rsidRDefault="00881B9F">
            <w:pPr>
              <w:widowControl w:val="0"/>
              <w:spacing w:after="0" w:line="240" w:lineRule="auto"/>
              <w:jc w:val="both"/>
              <w:rPr>
                <w:rFonts w:ascii="Arial" w:hAnsi="Arial" w:cs="Arial"/>
                <w:sz w:val="16"/>
                <w:szCs w:val="16"/>
              </w:rPr>
            </w:pPr>
          </w:p>
        </w:tc>
        <w:tc>
          <w:tcPr>
            <w:tcW w:w="1370" w:type="dxa"/>
            <w:vMerge/>
            <w:tcBorders>
              <w:top w:val="single" w:sz="4" w:space="0" w:color="000000"/>
              <w:left w:val="single" w:sz="4" w:space="0" w:color="000000"/>
              <w:bottom w:val="single" w:sz="4" w:space="0" w:color="000000"/>
              <w:right w:val="single" w:sz="4" w:space="0" w:color="000000"/>
            </w:tcBorders>
          </w:tcPr>
          <w:p w14:paraId="0CCADB0F" w14:textId="77777777" w:rsidR="00881B9F" w:rsidRDefault="00881B9F">
            <w:pPr>
              <w:widowControl w:val="0"/>
              <w:spacing w:after="0" w:line="240" w:lineRule="auto"/>
              <w:jc w:val="both"/>
              <w:rPr>
                <w:rFonts w:ascii="Arial" w:hAnsi="Arial" w:cs="Arial"/>
                <w:sz w:val="16"/>
                <w:szCs w:val="16"/>
              </w:rPr>
            </w:pPr>
          </w:p>
        </w:tc>
        <w:tc>
          <w:tcPr>
            <w:tcW w:w="2479" w:type="dxa"/>
            <w:gridSpan w:val="3"/>
            <w:tcBorders>
              <w:top w:val="single" w:sz="4" w:space="0" w:color="000000"/>
              <w:left w:val="single" w:sz="4" w:space="0" w:color="000000"/>
              <w:bottom w:val="single" w:sz="4" w:space="0" w:color="000000"/>
              <w:right w:val="single" w:sz="4" w:space="0" w:color="000000"/>
            </w:tcBorders>
          </w:tcPr>
          <w:p w14:paraId="5D4298C7"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в календарном исчислении</w:t>
            </w:r>
          </w:p>
        </w:tc>
        <w:tc>
          <w:tcPr>
            <w:tcW w:w="2676" w:type="dxa"/>
            <w:gridSpan w:val="3"/>
            <w:tcBorders>
              <w:top w:val="single" w:sz="4" w:space="0" w:color="000000"/>
              <w:left w:val="single" w:sz="4" w:space="0" w:color="000000"/>
              <w:bottom w:val="single" w:sz="4" w:space="0" w:color="000000"/>
              <w:right w:val="single" w:sz="4" w:space="0" w:color="000000"/>
            </w:tcBorders>
          </w:tcPr>
          <w:p w14:paraId="5EEBEB53" w14:textId="77777777" w:rsidR="00881B9F" w:rsidRDefault="00FE1B6A">
            <w:pPr>
              <w:widowControl w:val="0"/>
              <w:spacing w:after="0" w:line="240" w:lineRule="auto"/>
              <w:jc w:val="center"/>
              <w:rPr>
                <w:rFonts w:ascii="Arial" w:hAnsi="Arial" w:cs="Arial"/>
                <w:b/>
                <w:bCs/>
                <w:sz w:val="16"/>
                <w:szCs w:val="16"/>
              </w:rPr>
            </w:pPr>
            <w:r>
              <w:rPr>
                <w:rFonts w:ascii="Arial" w:hAnsi="Arial" w:cs="Arial"/>
                <w:b/>
                <w:bCs/>
                <w:sz w:val="16"/>
                <w:szCs w:val="16"/>
              </w:rPr>
              <w:t>в льготном исчислении</w:t>
            </w:r>
          </w:p>
        </w:tc>
        <w:tc>
          <w:tcPr>
            <w:tcW w:w="2817" w:type="dxa"/>
            <w:gridSpan w:val="3"/>
            <w:vMerge/>
            <w:tcBorders>
              <w:top w:val="single" w:sz="4" w:space="0" w:color="000000"/>
              <w:left w:val="single" w:sz="4" w:space="0" w:color="000000"/>
              <w:bottom w:val="single" w:sz="4" w:space="0" w:color="000000"/>
              <w:right w:val="single" w:sz="4" w:space="0" w:color="000000"/>
            </w:tcBorders>
          </w:tcPr>
          <w:p w14:paraId="1BAFB19C" w14:textId="77777777" w:rsidR="00881B9F" w:rsidRDefault="00881B9F">
            <w:pPr>
              <w:widowControl w:val="0"/>
              <w:spacing w:after="0" w:line="240" w:lineRule="auto"/>
              <w:jc w:val="both"/>
              <w:rPr>
                <w:rFonts w:ascii="Arial" w:hAnsi="Arial" w:cs="Arial"/>
                <w:sz w:val="16"/>
                <w:szCs w:val="16"/>
              </w:rPr>
            </w:pPr>
          </w:p>
        </w:tc>
      </w:tr>
      <w:tr w:rsidR="00881B9F" w14:paraId="667FCC8E" w14:textId="77777777">
        <w:trPr>
          <w:cantSplit/>
          <w:trHeight w:val="480"/>
        </w:trPr>
        <w:tc>
          <w:tcPr>
            <w:tcW w:w="535" w:type="dxa"/>
            <w:tcBorders>
              <w:top w:val="single" w:sz="4" w:space="0" w:color="000000"/>
              <w:left w:val="single" w:sz="4" w:space="0" w:color="000000"/>
              <w:bottom w:val="single" w:sz="4" w:space="0" w:color="000000"/>
              <w:right w:val="single" w:sz="4" w:space="0" w:color="000000"/>
            </w:tcBorders>
            <w:vAlign w:val="center"/>
          </w:tcPr>
          <w:p w14:paraId="57A753BB"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w:t>
            </w:r>
          </w:p>
        </w:tc>
        <w:tc>
          <w:tcPr>
            <w:tcW w:w="1128" w:type="dxa"/>
            <w:tcBorders>
              <w:top w:val="single" w:sz="4" w:space="0" w:color="000000"/>
              <w:left w:val="single" w:sz="4" w:space="0" w:color="000000"/>
              <w:bottom w:val="single" w:sz="4" w:space="0" w:color="000000"/>
              <w:right w:val="single" w:sz="4" w:space="0" w:color="000000"/>
            </w:tcBorders>
            <w:vAlign w:val="center"/>
          </w:tcPr>
          <w:p w14:paraId="4943FFE1"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2</w:t>
            </w:r>
          </w:p>
        </w:tc>
        <w:tc>
          <w:tcPr>
            <w:tcW w:w="730" w:type="dxa"/>
            <w:tcBorders>
              <w:top w:val="single" w:sz="4" w:space="0" w:color="000000"/>
              <w:left w:val="single" w:sz="4" w:space="0" w:color="000000"/>
              <w:bottom w:val="single" w:sz="4" w:space="0" w:color="000000"/>
              <w:right w:val="single" w:sz="4" w:space="0" w:color="000000"/>
            </w:tcBorders>
            <w:vAlign w:val="center"/>
          </w:tcPr>
          <w:p w14:paraId="50BC3780"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3</w:t>
            </w:r>
          </w:p>
        </w:tc>
        <w:tc>
          <w:tcPr>
            <w:tcW w:w="924" w:type="dxa"/>
            <w:tcBorders>
              <w:top w:val="single" w:sz="4" w:space="0" w:color="000000"/>
              <w:left w:val="single" w:sz="4" w:space="0" w:color="000000"/>
              <w:bottom w:val="single" w:sz="4" w:space="0" w:color="000000"/>
              <w:right w:val="single" w:sz="4" w:space="0" w:color="000000"/>
            </w:tcBorders>
            <w:vAlign w:val="center"/>
          </w:tcPr>
          <w:p w14:paraId="5FA9FE64"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4</w:t>
            </w:r>
          </w:p>
        </w:tc>
        <w:tc>
          <w:tcPr>
            <w:tcW w:w="867" w:type="dxa"/>
            <w:tcBorders>
              <w:top w:val="single" w:sz="4" w:space="0" w:color="000000"/>
              <w:left w:val="single" w:sz="4" w:space="0" w:color="000000"/>
              <w:bottom w:val="single" w:sz="4" w:space="0" w:color="000000"/>
              <w:right w:val="single" w:sz="4" w:space="0" w:color="000000"/>
            </w:tcBorders>
            <w:vAlign w:val="center"/>
          </w:tcPr>
          <w:p w14:paraId="17913AD1"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5</w:t>
            </w:r>
          </w:p>
        </w:tc>
        <w:tc>
          <w:tcPr>
            <w:tcW w:w="1346" w:type="dxa"/>
            <w:tcBorders>
              <w:top w:val="single" w:sz="4" w:space="0" w:color="000000"/>
              <w:left w:val="single" w:sz="4" w:space="0" w:color="000000"/>
              <w:bottom w:val="single" w:sz="4" w:space="0" w:color="000000"/>
              <w:right w:val="single" w:sz="4" w:space="0" w:color="000000"/>
            </w:tcBorders>
            <w:vAlign w:val="center"/>
          </w:tcPr>
          <w:p w14:paraId="398A1A66"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6</w:t>
            </w:r>
          </w:p>
        </w:tc>
        <w:tc>
          <w:tcPr>
            <w:tcW w:w="1370" w:type="dxa"/>
            <w:tcBorders>
              <w:top w:val="single" w:sz="4" w:space="0" w:color="000000"/>
              <w:left w:val="single" w:sz="4" w:space="0" w:color="000000"/>
              <w:bottom w:val="single" w:sz="4" w:space="0" w:color="000000"/>
              <w:right w:val="single" w:sz="4" w:space="0" w:color="000000"/>
            </w:tcBorders>
            <w:vAlign w:val="center"/>
          </w:tcPr>
          <w:p w14:paraId="022396EC"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7</w:t>
            </w:r>
          </w:p>
        </w:tc>
        <w:tc>
          <w:tcPr>
            <w:tcW w:w="743" w:type="dxa"/>
            <w:tcBorders>
              <w:top w:val="single" w:sz="4" w:space="0" w:color="000000"/>
              <w:left w:val="single" w:sz="4" w:space="0" w:color="000000"/>
              <w:bottom w:val="single" w:sz="4" w:space="0" w:color="000000"/>
              <w:right w:val="single" w:sz="4" w:space="0" w:color="000000"/>
            </w:tcBorders>
            <w:vAlign w:val="center"/>
          </w:tcPr>
          <w:p w14:paraId="2A618360"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8</w:t>
            </w:r>
          </w:p>
        </w:tc>
        <w:tc>
          <w:tcPr>
            <w:tcW w:w="882" w:type="dxa"/>
            <w:tcBorders>
              <w:top w:val="single" w:sz="4" w:space="0" w:color="000000"/>
              <w:left w:val="single" w:sz="4" w:space="0" w:color="000000"/>
              <w:bottom w:val="single" w:sz="4" w:space="0" w:color="000000"/>
              <w:right w:val="single" w:sz="4" w:space="0" w:color="000000"/>
            </w:tcBorders>
            <w:vAlign w:val="center"/>
          </w:tcPr>
          <w:p w14:paraId="79F9B0B9"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9</w:t>
            </w:r>
          </w:p>
        </w:tc>
        <w:tc>
          <w:tcPr>
            <w:tcW w:w="854" w:type="dxa"/>
            <w:tcBorders>
              <w:top w:val="single" w:sz="4" w:space="0" w:color="000000"/>
              <w:left w:val="single" w:sz="4" w:space="0" w:color="000000"/>
              <w:bottom w:val="single" w:sz="4" w:space="0" w:color="000000"/>
              <w:right w:val="single" w:sz="4" w:space="0" w:color="000000"/>
            </w:tcBorders>
            <w:vAlign w:val="center"/>
          </w:tcPr>
          <w:p w14:paraId="7AFD988C"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10</w:t>
            </w:r>
          </w:p>
        </w:tc>
        <w:tc>
          <w:tcPr>
            <w:tcW w:w="814" w:type="dxa"/>
            <w:tcBorders>
              <w:top w:val="single" w:sz="4" w:space="0" w:color="000000"/>
              <w:left w:val="single" w:sz="4" w:space="0" w:color="000000"/>
              <w:bottom w:val="single" w:sz="4" w:space="0" w:color="000000"/>
              <w:right w:val="single" w:sz="4" w:space="0" w:color="000000"/>
            </w:tcBorders>
            <w:vAlign w:val="center"/>
          </w:tcPr>
          <w:p w14:paraId="6DD23010"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11</w:t>
            </w:r>
          </w:p>
        </w:tc>
        <w:tc>
          <w:tcPr>
            <w:tcW w:w="953" w:type="dxa"/>
            <w:tcBorders>
              <w:top w:val="single" w:sz="4" w:space="0" w:color="000000"/>
              <w:left w:val="single" w:sz="4" w:space="0" w:color="000000"/>
              <w:bottom w:val="single" w:sz="4" w:space="0" w:color="000000"/>
              <w:right w:val="single" w:sz="4" w:space="0" w:color="000000"/>
            </w:tcBorders>
            <w:vAlign w:val="center"/>
          </w:tcPr>
          <w:p w14:paraId="338AC3BC"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12</w:t>
            </w:r>
          </w:p>
        </w:tc>
        <w:tc>
          <w:tcPr>
            <w:tcW w:w="909" w:type="dxa"/>
            <w:tcBorders>
              <w:top w:val="single" w:sz="4" w:space="0" w:color="000000"/>
              <w:left w:val="single" w:sz="4" w:space="0" w:color="000000"/>
              <w:bottom w:val="single" w:sz="4" w:space="0" w:color="000000"/>
              <w:right w:val="single" w:sz="4" w:space="0" w:color="000000"/>
            </w:tcBorders>
            <w:vAlign w:val="center"/>
          </w:tcPr>
          <w:p w14:paraId="6D83C8C1"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13</w:t>
            </w:r>
          </w:p>
        </w:tc>
        <w:tc>
          <w:tcPr>
            <w:tcW w:w="824" w:type="dxa"/>
            <w:tcBorders>
              <w:top w:val="single" w:sz="4" w:space="0" w:color="000000"/>
              <w:left w:val="single" w:sz="4" w:space="0" w:color="000000"/>
              <w:bottom w:val="single" w:sz="4" w:space="0" w:color="000000"/>
              <w:right w:val="single" w:sz="4" w:space="0" w:color="000000"/>
            </w:tcBorders>
            <w:vAlign w:val="center"/>
          </w:tcPr>
          <w:p w14:paraId="73B97C8F"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14</w:t>
            </w:r>
          </w:p>
        </w:tc>
        <w:tc>
          <w:tcPr>
            <w:tcW w:w="1022" w:type="dxa"/>
            <w:tcBorders>
              <w:top w:val="single" w:sz="4" w:space="0" w:color="000000"/>
              <w:left w:val="single" w:sz="4" w:space="0" w:color="000000"/>
              <w:bottom w:val="single" w:sz="4" w:space="0" w:color="000000"/>
              <w:right w:val="single" w:sz="4" w:space="0" w:color="000000"/>
            </w:tcBorders>
            <w:vAlign w:val="center"/>
          </w:tcPr>
          <w:p w14:paraId="2DEC823F"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15</w:t>
            </w:r>
          </w:p>
        </w:tc>
        <w:tc>
          <w:tcPr>
            <w:tcW w:w="971" w:type="dxa"/>
            <w:tcBorders>
              <w:top w:val="single" w:sz="4" w:space="0" w:color="000000"/>
              <w:left w:val="single" w:sz="4" w:space="0" w:color="000000"/>
              <w:bottom w:val="single" w:sz="4" w:space="0" w:color="000000"/>
              <w:right w:val="single" w:sz="4" w:space="0" w:color="000000"/>
            </w:tcBorders>
            <w:vAlign w:val="center"/>
          </w:tcPr>
          <w:p w14:paraId="654D6DF2" w14:textId="77777777" w:rsidR="00881B9F" w:rsidRDefault="00FE1B6A">
            <w:pPr>
              <w:widowControl w:val="0"/>
              <w:spacing w:after="0" w:line="240" w:lineRule="auto"/>
              <w:jc w:val="center"/>
              <w:rPr>
                <w:rFonts w:ascii="Arial" w:hAnsi="Arial" w:cs="Arial"/>
                <w:sz w:val="20"/>
                <w:szCs w:val="20"/>
              </w:rPr>
            </w:pPr>
            <w:r>
              <w:rPr>
                <w:rFonts w:ascii="Arial" w:hAnsi="Arial" w:cs="Arial"/>
                <w:sz w:val="20"/>
                <w:szCs w:val="20"/>
              </w:rPr>
              <w:t>16</w:t>
            </w:r>
          </w:p>
        </w:tc>
      </w:tr>
      <w:tr w:rsidR="00881B9F" w14:paraId="76DB0765" w14:textId="77777777">
        <w:trPr>
          <w:cantSplit/>
          <w:trHeight w:val="469"/>
        </w:trPr>
        <w:tc>
          <w:tcPr>
            <w:tcW w:w="535" w:type="dxa"/>
            <w:tcBorders>
              <w:top w:val="single" w:sz="4" w:space="0" w:color="000000"/>
              <w:left w:val="single" w:sz="4" w:space="0" w:color="000000"/>
              <w:bottom w:val="single" w:sz="4" w:space="0" w:color="000000"/>
              <w:right w:val="single" w:sz="4" w:space="0" w:color="000000"/>
            </w:tcBorders>
          </w:tcPr>
          <w:p w14:paraId="4FD75627" w14:textId="77777777" w:rsidR="00881B9F" w:rsidRDefault="00881B9F">
            <w:pPr>
              <w:widowControl w:val="0"/>
              <w:spacing w:after="0" w:line="240" w:lineRule="auto"/>
              <w:jc w:val="center"/>
              <w:rPr>
                <w:rFonts w:ascii="Arial" w:hAnsi="Arial" w:cs="Arial"/>
                <w:b/>
                <w:bCs/>
                <w:sz w:val="18"/>
                <w:szCs w:val="18"/>
                <w:vertAlign w:val="subscript"/>
              </w:rPr>
            </w:pPr>
          </w:p>
        </w:tc>
        <w:tc>
          <w:tcPr>
            <w:tcW w:w="1128" w:type="dxa"/>
            <w:tcBorders>
              <w:top w:val="single" w:sz="4" w:space="0" w:color="000000"/>
              <w:left w:val="single" w:sz="4" w:space="0" w:color="000000"/>
              <w:bottom w:val="single" w:sz="4" w:space="0" w:color="000000"/>
              <w:right w:val="single" w:sz="4" w:space="0" w:color="000000"/>
            </w:tcBorders>
          </w:tcPr>
          <w:p w14:paraId="1310E598" w14:textId="77777777" w:rsidR="00881B9F" w:rsidRDefault="00881B9F">
            <w:pPr>
              <w:widowControl w:val="0"/>
              <w:spacing w:after="0" w:line="240" w:lineRule="auto"/>
              <w:jc w:val="center"/>
              <w:rPr>
                <w:rFonts w:ascii="Arial" w:hAnsi="Arial" w:cs="Arial"/>
                <w:b/>
                <w:bCs/>
                <w:sz w:val="18"/>
                <w:szCs w:val="18"/>
                <w:vertAlign w:val="subscript"/>
              </w:rPr>
            </w:pPr>
          </w:p>
        </w:tc>
        <w:tc>
          <w:tcPr>
            <w:tcW w:w="730" w:type="dxa"/>
            <w:tcBorders>
              <w:top w:val="single" w:sz="4" w:space="0" w:color="000000"/>
              <w:left w:val="single" w:sz="4" w:space="0" w:color="000000"/>
              <w:bottom w:val="single" w:sz="4" w:space="0" w:color="000000"/>
              <w:right w:val="single" w:sz="4" w:space="0" w:color="000000"/>
            </w:tcBorders>
          </w:tcPr>
          <w:p w14:paraId="0A44C061"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год</w:t>
            </w:r>
          </w:p>
        </w:tc>
        <w:tc>
          <w:tcPr>
            <w:tcW w:w="924" w:type="dxa"/>
            <w:tcBorders>
              <w:top w:val="single" w:sz="4" w:space="0" w:color="000000"/>
              <w:left w:val="single" w:sz="4" w:space="0" w:color="000000"/>
              <w:bottom w:val="single" w:sz="4" w:space="0" w:color="000000"/>
              <w:right w:val="single" w:sz="4" w:space="0" w:color="000000"/>
            </w:tcBorders>
          </w:tcPr>
          <w:p w14:paraId="0A94F9A5"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месяц</w:t>
            </w:r>
          </w:p>
        </w:tc>
        <w:tc>
          <w:tcPr>
            <w:tcW w:w="867" w:type="dxa"/>
            <w:tcBorders>
              <w:top w:val="single" w:sz="4" w:space="0" w:color="000000"/>
              <w:left w:val="single" w:sz="4" w:space="0" w:color="000000"/>
              <w:bottom w:val="single" w:sz="4" w:space="0" w:color="000000"/>
              <w:right w:val="single" w:sz="4" w:space="0" w:color="000000"/>
            </w:tcBorders>
          </w:tcPr>
          <w:p w14:paraId="1039EF75"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число</w:t>
            </w:r>
          </w:p>
        </w:tc>
        <w:tc>
          <w:tcPr>
            <w:tcW w:w="1346" w:type="dxa"/>
            <w:tcBorders>
              <w:top w:val="single" w:sz="4" w:space="0" w:color="000000"/>
              <w:left w:val="single" w:sz="4" w:space="0" w:color="000000"/>
              <w:bottom w:val="single" w:sz="4" w:space="0" w:color="000000"/>
              <w:right w:val="single" w:sz="4" w:space="0" w:color="000000"/>
            </w:tcBorders>
          </w:tcPr>
          <w:p w14:paraId="19A41E0B" w14:textId="77777777" w:rsidR="00881B9F" w:rsidRDefault="00881B9F">
            <w:pPr>
              <w:widowControl w:val="0"/>
              <w:spacing w:after="0" w:line="240" w:lineRule="auto"/>
              <w:jc w:val="center"/>
              <w:rPr>
                <w:rFonts w:ascii="Arial" w:hAnsi="Arial" w:cs="Arial"/>
                <w:b/>
                <w:bCs/>
                <w:sz w:val="18"/>
                <w:szCs w:val="18"/>
                <w:vertAlign w:val="subscript"/>
              </w:rPr>
            </w:pPr>
          </w:p>
        </w:tc>
        <w:tc>
          <w:tcPr>
            <w:tcW w:w="1370" w:type="dxa"/>
            <w:tcBorders>
              <w:top w:val="single" w:sz="4" w:space="0" w:color="000000"/>
              <w:left w:val="single" w:sz="4" w:space="0" w:color="000000"/>
              <w:bottom w:val="single" w:sz="4" w:space="0" w:color="000000"/>
              <w:right w:val="single" w:sz="4" w:space="0" w:color="000000"/>
            </w:tcBorders>
          </w:tcPr>
          <w:p w14:paraId="48214ADC" w14:textId="77777777" w:rsidR="00881B9F" w:rsidRDefault="00881B9F">
            <w:pPr>
              <w:widowControl w:val="0"/>
              <w:spacing w:after="0" w:line="240" w:lineRule="auto"/>
              <w:jc w:val="center"/>
              <w:rPr>
                <w:rFonts w:ascii="Arial" w:hAnsi="Arial" w:cs="Arial"/>
                <w:b/>
                <w:bCs/>
                <w:sz w:val="18"/>
                <w:szCs w:val="18"/>
                <w:vertAlign w:val="subscript"/>
              </w:rPr>
            </w:pPr>
          </w:p>
        </w:tc>
        <w:tc>
          <w:tcPr>
            <w:tcW w:w="743" w:type="dxa"/>
            <w:tcBorders>
              <w:top w:val="single" w:sz="4" w:space="0" w:color="000000"/>
              <w:left w:val="single" w:sz="4" w:space="0" w:color="000000"/>
              <w:bottom w:val="single" w:sz="4" w:space="0" w:color="000000"/>
              <w:right w:val="single" w:sz="4" w:space="0" w:color="000000"/>
            </w:tcBorders>
          </w:tcPr>
          <w:p w14:paraId="4041C2F9"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лет</w:t>
            </w:r>
          </w:p>
        </w:tc>
        <w:tc>
          <w:tcPr>
            <w:tcW w:w="882" w:type="dxa"/>
            <w:tcBorders>
              <w:top w:val="single" w:sz="4" w:space="0" w:color="000000"/>
              <w:left w:val="single" w:sz="4" w:space="0" w:color="000000"/>
              <w:bottom w:val="single" w:sz="4" w:space="0" w:color="000000"/>
              <w:right w:val="single" w:sz="4" w:space="0" w:color="000000"/>
            </w:tcBorders>
          </w:tcPr>
          <w:p w14:paraId="35E19742"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месяцев</w:t>
            </w:r>
          </w:p>
        </w:tc>
        <w:tc>
          <w:tcPr>
            <w:tcW w:w="854" w:type="dxa"/>
            <w:tcBorders>
              <w:top w:val="single" w:sz="4" w:space="0" w:color="000000"/>
              <w:left w:val="single" w:sz="4" w:space="0" w:color="000000"/>
              <w:bottom w:val="single" w:sz="4" w:space="0" w:color="000000"/>
              <w:right w:val="single" w:sz="4" w:space="0" w:color="000000"/>
            </w:tcBorders>
          </w:tcPr>
          <w:p w14:paraId="2A749FC9"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дней</w:t>
            </w:r>
          </w:p>
        </w:tc>
        <w:tc>
          <w:tcPr>
            <w:tcW w:w="814" w:type="dxa"/>
            <w:tcBorders>
              <w:top w:val="single" w:sz="4" w:space="0" w:color="000000"/>
              <w:left w:val="single" w:sz="4" w:space="0" w:color="000000"/>
              <w:bottom w:val="single" w:sz="4" w:space="0" w:color="000000"/>
              <w:right w:val="single" w:sz="4" w:space="0" w:color="000000"/>
            </w:tcBorders>
          </w:tcPr>
          <w:p w14:paraId="5722AF92"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лет</w:t>
            </w:r>
          </w:p>
        </w:tc>
        <w:tc>
          <w:tcPr>
            <w:tcW w:w="953" w:type="dxa"/>
            <w:tcBorders>
              <w:top w:val="single" w:sz="4" w:space="0" w:color="000000"/>
              <w:left w:val="single" w:sz="4" w:space="0" w:color="000000"/>
              <w:bottom w:val="single" w:sz="4" w:space="0" w:color="000000"/>
              <w:right w:val="single" w:sz="4" w:space="0" w:color="000000"/>
            </w:tcBorders>
          </w:tcPr>
          <w:p w14:paraId="68B64DCD"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месяцев</w:t>
            </w:r>
          </w:p>
        </w:tc>
        <w:tc>
          <w:tcPr>
            <w:tcW w:w="909" w:type="dxa"/>
            <w:tcBorders>
              <w:top w:val="single" w:sz="4" w:space="0" w:color="000000"/>
              <w:left w:val="single" w:sz="4" w:space="0" w:color="000000"/>
              <w:bottom w:val="single" w:sz="4" w:space="0" w:color="000000"/>
              <w:right w:val="single" w:sz="4" w:space="0" w:color="000000"/>
            </w:tcBorders>
          </w:tcPr>
          <w:p w14:paraId="34D3A28A"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дней</w:t>
            </w:r>
          </w:p>
        </w:tc>
        <w:tc>
          <w:tcPr>
            <w:tcW w:w="824" w:type="dxa"/>
            <w:tcBorders>
              <w:top w:val="single" w:sz="4" w:space="0" w:color="000000"/>
              <w:left w:val="single" w:sz="4" w:space="0" w:color="000000"/>
              <w:bottom w:val="single" w:sz="4" w:space="0" w:color="000000"/>
              <w:right w:val="single" w:sz="4" w:space="0" w:color="000000"/>
            </w:tcBorders>
          </w:tcPr>
          <w:p w14:paraId="360F65A5"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лет</w:t>
            </w:r>
          </w:p>
        </w:tc>
        <w:tc>
          <w:tcPr>
            <w:tcW w:w="1022" w:type="dxa"/>
            <w:tcBorders>
              <w:top w:val="single" w:sz="4" w:space="0" w:color="000000"/>
              <w:left w:val="single" w:sz="4" w:space="0" w:color="000000"/>
              <w:bottom w:val="single" w:sz="4" w:space="0" w:color="000000"/>
              <w:right w:val="single" w:sz="4" w:space="0" w:color="000000"/>
            </w:tcBorders>
          </w:tcPr>
          <w:p w14:paraId="07BB38CC"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месяцев</w:t>
            </w:r>
          </w:p>
        </w:tc>
        <w:tc>
          <w:tcPr>
            <w:tcW w:w="971" w:type="dxa"/>
            <w:tcBorders>
              <w:top w:val="single" w:sz="4" w:space="0" w:color="000000"/>
              <w:left w:val="single" w:sz="4" w:space="0" w:color="000000"/>
              <w:bottom w:val="single" w:sz="4" w:space="0" w:color="000000"/>
              <w:right w:val="single" w:sz="4" w:space="0" w:color="000000"/>
            </w:tcBorders>
          </w:tcPr>
          <w:p w14:paraId="347E9305"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дней</w:t>
            </w:r>
          </w:p>
        </w:tc>
      </w:tr>
      <w:tr w:rsidR="00881B9F" w14:paraId="08785724" w14:textId="77777777">
        <w:tc>
          <w:tcPr>
            <w:tcW w:w="535" w:type="dxa"/>
            <w:tcBorders>
              <w:top w:val="single" w:sz="4" w:space="0" w:color="000000"/>
              <w:left w:val="single" w:sz="4" w:space="0" w:color="000000"/>
              <w:bottom w:val="single" w:sz="4" w:space="0" w:color="000000"/>
              <w:right w:val="single" w:sz="4" w:space="0" w:color="000000"/>
            </w:tcBorders>
          </w:tcPr>
          <w:p w14:paraId="4BB7B310" w14:textId="77777777" w:rsidR="00881B9F" w:rsidRDefault="00881B9F">
            <w:pPr>
              <w:widowControl w:val="0"/>
              <w:spacing w:after="0" w:line="240" w:lineRule="auto"/>
              <w:jc w:val="both"/>
              <w:rPr>
                <w:rFonts w:ascii="Arial" w:hAnsi="Arial" w:cs="Arial"/>
                <w:sz w:val="18"/>
                <w:szCs w:val="18"/>
                <w:vertAlign w:val="subscript"/>
              </w:rPr>
            </w:pPr>
          </w:p>
        </w:tc>
        <w:tc>
          <w:tcPr>
            <w:tcW w:w="1128" w:type="dxa"/>
            <w:tcBorders>
              <w:top w:val="single" w:sz="4" w:space="0" w:color="000000"/>
              <w:left w:val="single" w:sz="4" w:space="0" w:color="000000"/>
              <w:bottom w:val="single" w:sz="4" w:space="0" w:color="000000"/>
              <w:right w:val="single" w:sz="4" w:space="0" w:color="000000"/>
            </w:tcBorders>
          </w:tcPr>
          <w:p w14:paraId="615D52F0" w14:textId="77777777" w:rsidR="00881B9F" w:rsidRDefault="00881B9F">
            <w:pPr>
              <w:widowControl w:val="0"/>
              <w:spacing w:after="0" w:line="240" w:lineRule="auto"/>
              <w:jc w:val="both"/>
              <w:rPr>
                <w:rFonts w:ascii="Arial" w:hAnsi="Arial" w:cs="Arial"/>
                <w:sz w:val="18"/>
                <w:szCs w:val="18"/>
                <w:vertAlign w:val="subscript"/>
              </w:rPr>
            </w:pPr>
          </w:p>
        </w:tc>
        <w:tc>
          <w:tcPr>
            <w:tcW w:w="730" w:type="dxa"/>
            <w:tcBorders>
              <w:top w:val="single" w:sz="4" w:space="0" w:color="000000"/>
              <w:left w:val="single" w:sz="4" w:space="0" w:color="000000"/>
              <w:bottom w:val="single" w:sz="4" w:space="0" w:color="000000"/>
              <w:right w:val="single" w:sz="4" w:space="0" w:color="000000"/>
            </w:tcBorders>
          </w:tcPr>
          <w:p w14:paraId="5443B121" w14:textId="77777777" w:rsidR="00881B9F" w:rsidRDefault="00881B9F">
            <w:pPr>
              <w:widowControl w:val="0"/>
              <w:spacing w:after="0" w:line="240" w:lineRule="auto"/>
              <w:jc w:val="both"/>
              <w:rPr>
                <w:rFonts w:ascii="Arial" w:hAnsi="Arial" w:cs="Arial"/>
                <w:sz w:val="18"/>
                <w:szCs w:val="18"/>
                <w:vertAlign w:val="subscript"/>
              </w:rPr>
            </w:pPr>
          </w:p>
        </w:tc>
        <w:tc>
          <w:tcPr>
            <w:tcW w:w="924" w:type="dxa"/>
            <w:tcBorders>
              <w:top w:val="single" w:sz="4" w:space="0" w:color="000000"/>
              <w:left w:val="single" w:sz="4" w:space="0" w:color="000000"/>
              <w:bottom w:val="single" w:sz="4" w:space="0" w:color="000000"/>
              <w:right w:val="single" w:sz="4" w:space="0" w:color="000000"/>
            </w:tcBorders>
          </w:tcPr>
          <w:p w14:paraId="43EF2710" w14:textId="77777777" w:rsidR="00881B9F" w:rsidRDefault="00881B9F">
            <w:pPr>
              <w:widowControl w:val="0"/>
              <w:spacing w:after="0" w:line="240" w:lineRule="auto"/>
              <w:jc w:val="both"/>
              <w:rPr>
                <w:rFonts w:ascii="Arial" w:hAnsi="Arial" w:cs="Arial"/>
                <w:sz w:val="18"/>
                <w:szCs w:val="18"/>
                <w:vertAlign w:val="subscript"/>
              </w:rPr>
            </w:pPr>
          </w:p>
        </w:tc>
        <w:tc>
          <w:tcPr>
            <w:tcW w:w="867" w:type="dxa"/>
            <w:tcBorders>
              <w:top w:val="single" w:sz="4" w:space="0" w:color="000000"/>
              <w:left w:val="single" w:sz="4" w:space="0" w:color="000000"/>
              <w:bottom w:val="single" w:sz="4" w:space="0" w:color="000000"/>
              <w:right w:val="single" w:sz="4" w:space="0" w:color="000000"/>
            </w:tcBorders>
          </w:tcPr>
          <w:p w14:paraId="48BA761E" w14:textId="77777777" w:rsidR="00881B9F" w:rsidRDefault="00881B9F">
            <w:pPr>
              <w:widowControl w:val="0"/>
              <w:spacing w:after="0" w:line="240" w:lineRule="auto"/>
              <w:jc w:val="both"/>
              <w:rPr>
                <w:rFonts w:ascii="Arial" w:hAnsi="Arial" w:cs="Arial"/>
                <w:sz w:val="18"/>
                <w:szCs w:val="18"/>
                <w:vertAlign w:val="subscript"/>
              </w:rPr>
            </w:pPr>
          </w:p>
        </w:tc>
        <w:tc>
          <w:tcPr>
            <w:tcW w:w="1346" w:type="dxa"/>
            <w:tcBorders>
              <w:top w:val="single" w:sz="4" w:space="0" w:color="000000"/>
              <w:left w:val="single" w:sz="4" w:space="0" w:color="000000"/>
              <w:bottom w:val="single" w:sz="4" w:space="0" w:color="000000"/>
              <w:right w:val="single" w:sz="4" w:space="0" w:color="000000"/>
            </w:tcBorders>
          </w:tcPr>
          <w:p w14:paraId="3452268E" w14:textId="77777777" w:rsidR="00881B9F" w:rsidRDefault="00881B9F">
            <w:pPr>
              <w:widowControl w:val="0"/>
              <w:spacing w:after="0" w:line="240" w:lineRule="auto"/>
              <w:jc w:val="both"/>
              <w:rPr>
                <w:rFonts w:ascii="Arial" w:hAnsi="Arial" w:cs="Arial"/>
                <w:sz w:val="18"/>
                <w:szCs w:val="18"/>
                <w:vertAlign w:val="subscript"/>
              </w:rPr>
            </w:pPr>
          </w:p>
        </w:tc>
        <w:tc>
          <w:tcPr>
            <w:tcW w:w="1370" w:type="dxa"/>
            <w:tcBorders>
              <w:top w:val="single" w:sz="4" w:space="0" w:color="000000"/>
              <w:left w:val="single" w:sz="4" w:space="0" w:color="000000"/>
              <w:bottom w:val="single" w:sz="4" w:space="0" w:color="000000"/>
              <w:right w:val="single" w:sz="4" w:space="0" w:color="000000"/>
            </w:tcBorders>
          </w:tcPr>
          <w:p w14:paraId="4E9DDE44" w14:textId="77777777" w:rsidR="00881B9F" w:rsidRDefault="00881B9F">
            <w:pPr>
              <w:widowControl w:val="0"/>
              <w:spacing w:after="0" w:line="240" w:lineRule="auto"/>
              <w:jc w:val="both"/>
              <w:rPr>
                <w:rFonts w:ascii="Arial" w:hAnsi="Arial" w:cs="Arial"/>
                <w:sz w:val="18"/>
                <w:szCs w:val="18"/>
                <w:vertAlign w:val="subscript"/>
              </w:rPr>
            </w:pPr>
          </w:p>
        </w:tc>
        <w:tc>
          <w:tcPr>
            <w:tcW w:w="743" w:type="dxa"/>
            <w:tcBorders>
              <w:top w:val="single" w:sz="4" w:space="0" w:color="000000"/>
              <w:left w:val="single" w:sz="4" w:space="0" w:color="000000"/>
              <w:bottom w:val="single" w:sz="4" w:space="0" w:color="000000"/>
              <w:right w:val="single" w:sz="4" w:space="0" w:color="000000"/>
            </w:tcBorders>
          </w:tcPr>
          <w:p w14:paraId="1964B7E3" w14:textId="77777777" w:rsidR="00881B9F" w:rsidRDefault="00881B9F">
            <w:pPr>
              <w:widowControl w:val="0"/>
              <w:spacing w:after="0" w:line="240" w:lineRule="auto"/>
              <w:jc w:val="both"/>
              <w:rPr>
                <w:rFonts w:ascii="Arial" w:hAnsi="Arial" w:cs="Arial"/>
                <w:sz w:val="18"/>
                <w:szCs w:val="18"/>
                <w:vertAlign w:val="subscript"/>
              </w:rPr>
            </w:pPr>
          </w:p>
        </w:tc>
        <w:tc>
          <w:tcPr>
            <w:tcW w:w="882" w:type="dxa"/>
            <w:tcBorders>
              <w:top w:val="single" w:sz="4" w:space="0" w:color="000000"/>
              <w:left w:val="single" w:sz="4" w:space="0" w:color="000000"/>
              <w:bottom w:val="single" w:sz="4" w:space="0" w:color="000000"/>
              <w:right w:val="single" w:sz="4" w:space="0" w:color="000000"/>
            </w:tcBorders>
          </w:tcPr>
          <w:p w14:paraId="47EF497E" w14:textId="77777777" w:rsidR="00881B9F" w:rsidRDefault="00881B9F">
            <w:pPr>
              <w:widowControl w:val="0"/>
              <w:spacing w:after="0" w:line="240" w:lineRule="auto"/>
              <w:jc w:val="both"/>
              <w:rPr>
                <w:rFonts w:ascii="Arial" w:hAnsi="Arial" w:cs="Arial"/>
                <w:sz w:val="18"/>
                <w:szCs w:val="18"/>
                <w:vertAlign w:val="subscript"/>
              </w:rPr>
            </w:pPr>
          </w:p>
        </w:tc>
        <w:tc>
          <w:tcPr>
            <w:tcW w:w="854" w:type="dxa"/>
            <w:tcBorders>
              <w:top w:val="single" w:sz="4" w:space="0" w:color="000000"/>
              <w:left w:val="single" w:sz="4" w:space="0" w:color="000000"/>
              <w:bottom w:val="single" w:sz="4" w:space="0" w:color="000000"/>
              <w:right w:val="single" w:sz="4" w:space="0" w:color="000000"/>
            </w:tcBorders>
          </w:tcPr>
          <w:p w14:paraId="41E3524C" w14:textId="77777777" w:rsidR="00881B9F" w:rsidRDefault="00881B9F">
            <w:pPr>
              <w:widowControl w:val="0"/>
              <w:spacing w:after="0" w:line="240" w:lineRule="auto"/>
              <w:jc w:val="both"/>
              <w:rPr>
                <w:rFonts w:ascii="Arial" w:hAnsi="Arial" w:cs="Arial"/>
                <w:sz w:val="18"/>
                <w:szCs w:val="18"/>
                <w:vertAlign w:val="subscript"/>
              </w:rPr>
            </w:pPr>
          </w:p>
        </w:tc>
        <w:tc>
          <w:tcPr>
            <w:tcW w:w="814" w:type="dxa"/>
            <w:tcBorders>
              <w:top w:val="single" w:sz="4" w:space="0" w:color="000000"/>
              <w:left w:val="single" w:sz="4" w:space="0" w:color="000000"/>
              <w:bottom w:val="single" w:sz="4" w:space="0" w:color="000000"/>
              <w:right w:val="single" w:sz="4" w:space="0" w:color="000000"/>
            </w:tcBorders>
          </w:tcPr>
          <w:p w14:paraId="48D8FA30" w14:textId="77777777" w:rsidR="00881B9F" w:rsidRDefault="00881B9F">
            <w:pPr>
              <w:widowControl w:val="0"/>
              <w:spacing w:after="0" w:line="240" w:lineRule="auto"/>
              <w:jc w:val="both"/>
              <w:rPr>
                <w:rFonts w:ascii="Arial" w:hAnsi="Arial" w:cs="Arial"/>
                <w:sz w:val="18"/>
                <w:szCs w:val="18"/>
                <w:vertAlign w:val="subscript"/>
              </w:rPr>
            </w:pPr>
          </w:p>
        </w:tc>
        <w:tc>
          <w:tcPr>
            <w:tcW w:w="953" w:type="dxa"/>
            <w:tcBorders>
              <w:top w:val="single" w:sz="4" w:space="0" w:color="000000"/>
              <w:left w:val="single" w:sz="4" w:space="0" w:color="000000"/>
              <w:bottom w:val="single" w:sz="4" w:space="0" w:color="000000"/>
              <w:right w:val="single" w:sz="4" w:space="0" w:color="000000"/>
            </w:tcBorders>
          </w:tcPr>
          <w:p w14:paraId="4702CF57" w14:textId="77777777" w:rsidR="00881B9F" w:rsidRDefault="00881B9F">
            <w:pPr>
              <w:widowControl w:val="0"/>
              <w:spacing w:after="0" w:line="240" w:lineRule="auto"/>
              <w:jc w:val="both"/>
              <w:rPr>
                <w:rFonts w:ascii="Arial" w:hAnsi="Arial" w:cs="Arial"/>
                <w:sz w:val="18"/>
                <w:szCs w:val="18"/>
                <w:vertAlign w:val="subscript"/>
              </w:rPr>
            </w:pPr>
          </w:p>
        </w:tc>
        <w:tc>
          <w:tcPr>
            <w:tcW w:w="909" w:type="dxa"/>
            <w:tcBorders>
              <w:top w:val="single" w:sz="4" w:space="0" w:color="000000"/>
              <w:left w:val="single" w:sz="4" w:space="0" w:color="000000"/>
              <w:bottom w:val="single" w:sz="4" w:space="0" w:color="000000"/>
              <w:right w:val="single" w:sz="4" w:space="0" w:color="000000"/>
            </w:tcBorders>
          </w:tcPr>
          <w:p w14:paraId="51D91685" w14:textId="77777777" w:rsidR="00881B9F" w:rsidRDefault="00881B9F">
            <w:pPr>
              <w:widowControl w:val="0"/>
              <w:spacing w:after="0" w:line="240" w:lineRule="auto"/>
              <w:jc w:val="both"/>
              <w:rPr>
                <w:rFonts w:ascii="Arial" w:hAnsi="Arial" w:cs="Arial"/>
                <w:sz w:val="18"/>
                <w:szCs w:val="18"/>
                <w:vertAlign w:val="subscript"/>
              </w:rPr>
            </w:pPr>
          </w:p>
        </w:tc>
        <w:tc>
          <w:tcPr>
            <w:tcW w:w="824" w:type="dxa"/>
            <w:tcBorders>
              <w:top w:val="single" w:sz="4" w:space="0" w:color="000000"/>
              <w:left w:val="single" w:sz="4" w:space="0" w:color="000000"/>
              <w:bottom w:val="single" w:sz="4" w:space="0" w:color="000000"/>
              <w:right w:val="single" w:sz="4" w:space="0" w:color="000000"/>
            </w:tcBorders>
          </w:tcPr>
          <w:p w14:paraId="1041C4F6" w14:textId="77777777" w:rsidR="00881B9F" w:rsidRDefault="00881B9F">
            <w:pPr>
              <w:widowControl w:val="0"/>
              <w:spacing w:after="0" w:line="240" w:lineRule="auto"/>
              <w:jc w:val="both"/>
              <w:rPr>
                <w:rFonts w:ascii="Arial" w:hAnsi="Arial" w:cs="Arial"/>
                <w:sz w:val="18"/>
                <w:szCs w:val="18"/>
                <w:vertAlign w:val="subscript"/>
              </w:rPr>
            </w:pPr>
          </w:p>
        </w:tc>
        <w:tc>
          <w:tcPr>
            <w:tcW w:w="1022" w:type="dxa"/>
            <w:tcBorders>
              <w:top w:val="single" w:sz="4" w:space="0" w:color="000000"/>
              <w:left w:val="single" w:sz="4" w:space="0" w:color="000000"/>
              <w:bottom w:val="single" w:sz="4" w:space="0" w:color="000000"/>
              <w:right w:val="single" w:sz="4" w:space="0" w:color="000000"/>
            </w:tcBorders>
          </w:tcPr>
          <w:p w14:paraId="462DC046" w14:textId="77777777" w:rsidR="00881B9F" w:rsidRDefault="00881B9F">
            <w:pPr>
              <w:widowControl w:val="0"/>
              <w:spacing w:after="0" w:line="240" w:lineRule="auto"/>
              <w:jc w:val="both"/>
              <w:rPr>
                <w:rFonts w:ascii="Arial" w:hAnsi="Arial" w:cs="Arial"/>
                <w:sz w:val="18"/>
                <w:szCs w:val="18"/>
                <w:vertAlign w:val="subscript"/>
              </w:rPr>
            </w:pPr>
          </w:p>
        </w:tc>
        <w:tc>
          <w:tcPr>
            <w:tcW w:w="971" w:type="dxa"/>
            <w:tcBorders>
              <w:top w:val="single" w:sz="4" w:space="0" w:color="000000"/>
              <w:left w:val="single" w:sz="4" w:space="0" w:color="000000"/>
              <w:bottom w:val="single" w:sz="4" w:space="0" w:color="000000"/>
              <w:right w:val="single" w:sz="4" w:space="0" w:color="000000"/>
            </w:tcBorders>
          </w:tcPr>
          <w:p w14:paraId="64360C07" w14:textId="77777777" w:rsidR="00881B9F" w:rsidRDefault="00881B9F">
            <w:pPr>
              <w:widowControl w:val="0"/>
              <w:spacing w:after="0" w:line="240" w:lineRule="auto"/>
              <w:jc w:val="both"/>
              <w:rPr>
                <w:rFonts w:ascii="Arial" w:hAnsi="Arial" w:cs="Arial"/>
                <w:sz w:val="18"/>
                <w:szCs w:val="18"/>
                <w:vertAlign w:val="subscript"/>
              </w:rPr>
            </w:pPr>
          </w:p>
        </w:tc>
      </w:tr>
      <w:tr w:rsidR="00881B9F" w14:paraId="0449D10A" w14:textId="77777777">
        <w:trPr>
          <w:cantSplit/>
        </w:trPr>
        <w:tc>
          <w:tcPr>
            <w:tcW w:w="535" w:type="dxa"/>
            <w:vMerge w:val="restart"/>
            <w:tcBorders>
              <w:top w:val="single" w:sz="4" w:space="0" w:color="000000"/>
              <w:left w:val="single" w:sz="4" w:space="0" w:color="000000"/>
              <w:bottom w:val="single" w:sz="4" w:space="0" w:color="000000"/>
              <w:right w:val="single" w:sz="4" w:space="0" w:color="000000"/>
            </w:tcBorders>
          </w:tcPr>
          <w:p w14:paraId="0BB3B774" w14:textId="77777777" w:rsidR="00881B9F" w:rsidRDefault="00881B9F">
            <w:pPr>
              <w:widowControl w:val="0"/>
              <w:spacing w:after="0" w:line="240" w:lineRule="auto"/>
              <w:jc w:val="both"/>
              <w:rPr>
                <w:rFonts w:ascii="Arial" w:hAnsi="Arial" w:cs="Arial"/>
                <w:sz w:val="18"/>
                <w:szCs w:val="18"/>
                <w:vertAlign w:val="subscript"/>
              </w:rPr>
            </w:pPr>
          </w:p>
        </w:tc>
        <w:tc>
          <w:tcPr>
            <w:tcW w:w="1128" w:type="dxa"/>
            <w:vMerge w:val="restart"/>
            <w:tcBorders>
              <w:top w:val="single" w:sz="4" w:space="0" w:color="000000"/>
              <w:left w:val="single" w:sz="4" w:space="0" w:color="000000"/>
              <w:bottom w:val="single" w:sz="4" w:space="0" w:color="000000"/>
              <w:right w:val="single" w:sz="4" w:space="0" w:color="000000"/>
            </w:tcBorders>
          </w:tcPr>
          <w:p w14:paraId="08919989" w14:textId="77777777" w:rsidR="00881B9F" w:rsidRDefault="00881B9F">
            <w:pPr>
              <w:widowControl w:val="0"/>
              <w:spacing w:after="0" w:line="240" w:lineRule="auto"/>
              <w:jc w:val="both"/>
              <w:rPr>
                <w:rFonts w:ascii="Arial" w:hAnsi="Arial" w:cs="Arial"/>
                <w:sz w:val="18"/>
                <w:szCs w:val="18"/>
                <w:vertAlign w:val="subscript"/>
              </w:rPr>
            </w:pPr>
          </w:p>
        </w:tc>
        <w:tc>
          <w:tcPr>
            <w:tcW w:w="730" w:type="dxa"/>
            <w:vMerge w:val="restart"/>
            <w:tcBorders>
              <w:top w:val="single" w:sz="4" w:space="0" w:color="000000"/>
              <w:left w:val="single" w:sz="4" w:space="0" w:color="000000"/>
              <w:bottom w:val="single" w:sz="4" w:space="0" w:color="000000"/>
              <w:right w:val="single" w:sz="4" w:space="0" w:color="000000"/>
            </w:tcBorders>
          </w:tcPr>
          <w:p w14:paraId="54BBDFAE" w14:textId="77777777" w:rsidR="00881B9F" w:rsidRDefault="00881B9F">
            <w:pPr>
              <w:widowControl w:val="0"/>
              <w:spacing w:after="0" w:line="240" w:lineRule="auto"/>
              <w:jc w:val="both"/>
              <w:rPr>
                <w:rFonts w:ascii="Arial" w:hAnsi="Arial" w:cs="Arial"/>
                <w:sz w:val="18"/>
                <w:szCs w:val="18"/>
                <w:vertAlign w:val="subscript"/>
              </w:rPr>
            </w:pPr>
          </w:p>
        </w:tc>
        <w:tc>
          <w:tcPr>
            <w:tcW w:w="924" w:type="dxa"/>
            <w:vMerge w:val="restart"/>
            <w:tcBorders>
              <w:top w:val="single" w:sz="4" w:space="0" w:color="000000"/>
              <w:left w:val="single" w:sz="4" w:space="0" w:color="000000"/>
              <w:bottom w:val="single" w:sz="4" w:space="0" w:color="000000"/>
              <w:right w:val="single" w:sz="4" w:space="0" w:color="000000"/>
            </w:tcBorders>
          </w:tcPr>
          <w:p w14:paraId="4680F7EB" w14:textId="77777777" w:rsidR="00881B9F" w:rsidRDefault="00881B9F">
            <w:pPr>
              <w:widowControl w:val="0"/>
              <w:spacing w:after="0" w:line="240" w:lineRule="auto"/>
              <w:jc w:val="both"/>
              <w:rPr>
                <w:rFonts w:ascii="Arial" w:hAnsi="Arial" w:cs="Arial"/>
                <w:sz w:val="18"/>
                <w:szCs w:val="18"/>
                <w:vertAlign w:val="subscript"/>
              </w:rPr>
            </w:pPr>
          </w:p>
        </w:tc>
        <w:tc>
          <w:tcPr>
            <w:tcW w:w="867" w:type="dxa"/>
            <w:vMerge w:val="restart"/>
            <w:tcBorders>
              <w:top w:val="single" w:sz="4" w:space="0" w:color="000000"/>
              <w:left w:val="single" w:sz="4" w:space="0" w:color="000000"/>
              <w:bottom w:val="single" w:sz="4" w:space="0" w:color="000000"/>
              <w:right w:val="single" w:sz="4" w:space="0" w:color="000000"/>
            </w:tcBorders>
          </w:tcPr>
          <w:p w14:paraId="5CB3C6D0" w14:textId="77777777" w:rsidR="00881B9F" w:rsidRDefault="00881B9F">
            <w:pPr>
              <w:widowControl w:val="0"/>
              <w:spacing w:after="0" w:line="240" w:lineRule="auto"/>
              <w:jc w:val="both"/>
              <w:rPr>
                <w:rFonts w:ascii="Arial" w:hAnsi="Arial" w:cs="Arial"/>
                <w:sz w:val="18"/>
                <w:szCs w:val="18"/>
                <w:vertAlign w:val="subscript"/>
              </w:rPr>
            </w:pPr>
          </w:p>
        </w:tc>
        <w:tc>
          <w:tcPr>
            <w:tcW w:w="1346" w:type="dxa"/>
            <w:vMerge w:val="restart"/>
            <w:tcBorders>
              <w:top w:val="single" w:sz="4" w:space="0" w:color="000000"/>
              <w:left w:val="single" w:sz="4" w:space="0" w:color="000000"/>
              <w:bottom w:val="single" w:sz="4" w:space="0" w:color="000000"/>
              <w:right w:val="single" w:sz="4" w:space="0" w:color="000000"/>
            </w:tcBorders>
          </w:tcPr>
          <w:p w14:paraId="77DF0E99" w14:textId="77777777" w:rsidR="00881B9F" w:rsidRDefault="00881B9F">
            <w:pPr>
              <w:widowControl w:val="0"/>
              <w:spacing w:after="0" w:line="240" w:lineRule="auto"/>
              <w:jc w:val="both"/>
              <w:rPr>
                <w:rFonts w:ascii="Arial" w:hAnsi="Arial" w:cs="Arial"/>
                <w:sz w:val="18"/>
                <w:szCs w:val="18"/>
                <w:vertAlign w:val="subscript"/>
              </w:rPr>
            </w:pPr>
          </w:p>
        </w:tc>
        <w:tc>
          <w:tcPr>
            <w:tcW w:w="1370" w:type="dxa"/>
            <w:tcBorders>
              <w:top w:val="single" w:sz="4" w:space="0" w:color="000000"/>
              <w:left w:val="single" w:sz="4" w:space="0" w:color="000000"/>
              <w:bottom w:val="single" w:sz="4" w:space="0" w:color="000000"/>
              <w:right w:val="single" w:sz="4" w:space="0" w:color="000000"/>
            </w:tcBorders>
          </w:tcPr>
          <w:p w14:paraId="433FF925" w14:textId="77777777" w:rsidR="00881B9F" w:rsidRDefault="00881B9F">
            <w:pPr>
              <w:widowControl w:val="0"/>
              <w:spacing w:after="0" w:line="240" w:lineRule="auto"/>
              <w:jc w:val="both"/>
              <w:rPr>
                <w:rFonts w:ascii="Arial" w:hAnsi="Arial" w:cs="Arial"/>
                <w:sz w:val="18"/>
                <w:szCs w:val="18"/>
                <w:vertAlign w:val="subscript"/>
              </w:rPr>
            </w:pPr>
          </w:p>
        </w:tc>
        <w:tc>
          <w:tcPr>
            <w:tcW w:w="743" w:type="dxa"/>
            <w:vMerge w:val="restart"/>
            <w:tcBorders>
              <w:top w:val="single" w:sz="4" w:space="0" w:color="000000"/>
              <w:left w:val="single" w:sz="4" w:space="0" w:color="000000"/>
              <w:bottom w:val="single" w:sz="4" w:space="0" w:color="000000"/>
              <w:right w:val="single" w:sz="4" w:space="0" w:color="000000"/>
            </w:tcBorders>
          </w:tcPr>
          <w:p w14:paraId="0845DA22" w14:textId="77777777" w:rsidR="00881B9F" w:rsidRDefault="00881B9F">
            <w:pPr>
              <w:widowControl w:val="0"/>
              <w:spacing w:after="0" w:line="240" w:lineRule="auto"/>
              <w:jc w:val="both"/>
              <w:rPr>
                <w:rFonts w:ascii="Arial" w:hAnsi="Arial" w:cs="Arial"/>
                <w:sz w:val="18"/>
                <w:szCs w:val="18"/>
                <w:vertAlign w:val="subscript"/>
              </w:rPr>
            </w:pPr>
          </w:p>
        </w:tc>
        <w:tc>
          <w:tcPr>
            <w:tcW w:w="882" w:type="dxa"/>
            <w:vMerge w:val="restart"/>
            <w:tcBorders>
              <w:top w:val="single" w:sz="4" w:space="0" w:color="000000"/>
              <w:left w:val="single" w:sz="4" w:space="0" w:color="000000"/>
              <w:bottom w:val="single" w:sz="4" w:space="0" w:color="000000"/>
              <w:right w:val="single" w:sz="4" w:space="0" w:color="000000"/>
            </w:tcBorders>
          </w:tcPr>
          <w:p w14:paraId="7ACE0E15" w14:textId="77777777" w:rsidR="00881B9F" w:rsidRDefault="00881B9F">
            <w:pPr>
              <w:widowControl w:val="0"/>
              <w:spacing w:after="0" w:line="240" w:lineRule="auto"/>
              <w:jc w:val="both"/>
              <w:rPr>
                <w:rFonts w:ascii="Arial" w:hAnsi="Arial" w:cs="Arial"/>
                <w:sz w:val="18"/>
                <w:szCs w:val="18"/>
                <w:vertAlign w:val="subscript"/>
              </w:rPr>
            </w:pPr>
          </w:p>
        </w:tc>
        <w:tc>
          <w:tcPr>
            <w:tcW w:w="854" w:type="dxa"/>
            <w:vMerge w:val="restart"/>
            <w:tcBorders>
              <w:top w:val="single" w:sz="4" w:space="0" w:color="000000"/>
              <w:left w:val="single" w:sz="4" w:space="0" w:color="000000"/>
              <w:bottom w:val="single" w:sz="4" w:space="0" w:color="000000"/>
              <w:right w:val="single" w:sz="4" w:space="0" w:color="000000"/>
            </w:tcBorders>
          </w:tcPr>
          <w:p w14:paraId="4DFF43A0" w14:textId="77777777" w:rsidR="00881B9F" w:rsidRDefault="00881B9F">
            <w:pPr>
              <w:widowControl w:val="0"/>
              <w:spacing w:after="0" w:line="240" w:lineRule="auto"/>
              <w:jc w:val="both"/>
              <w:rPr>
                <w:rFonts w:ascii="Arial" w:hAnsi="Arial" w:cs="Arial"/>
                <w:sz w:val="18"/>
                <w:szCs w:val="18"/>
                <w:vertAlign w:val="subscript"/>
              </w:rPr>
            </w:pPr>
          </w:p>
        </w:tc>
        <w:tc>
          <w:tcPr>
            <w:tcW w:w="814" w:type="dxa"/>
            <w:vMerge w:val="restart"/>
            <w:tcBorders>
              <w:top w:val="single" w:sz="4" w:space="0" w:color="000000"/>
              <w:left w:val="single" w:sz="4" w:space="0" w:color="000000"/>
              <w:bottom w:val="single" w:sz="4" w:space="0" w:color="000000"/>
              <w:right w:val="single" w:sz="4" w:space="0" w:color="000000"/>
            </w:tcBorders>
          </w:tcPr>
          <w:p w14:paraId="54D21EAD" w14:textId="77777777" w:rsidR="00881B9F" w:rsidRDefault="00881B9F">
            <w:pPr>
              <w:widowControl w:val="0"/>
              <w:spacing w:after="0" w:line="240" w:lineRule="auto"/>
              <w:jc w:val="both"/>
              <w:rPr>
                <w:rFonts w:ascii="Arial" w:hAnsi="Arial" w:cs="Arial"/>
                <w:sz w:val="18"/>
                <w:szCs w:val="18"/>
                <w:vertAlign w:val="subscript"/>
              </w:rPr>
            </w:pPr>
          </w:p>
        </w:tc>
        <w:tc>
          <w:tcPr>
            <w:tcW w:w="953" w:type="dxa"/>
            <w:vMerge w:val="restart"/>
            <w:tcBorders>
              <w:top w:val="single" w:sz="4" w:space="0" w:color="000000"/>
              <w:left w:val="single" w:sz="4" w:space="0" w:color="000000"/>
              <w:bottom w:val="single" w:sz="4" w:space="0" w:color="000000"/>
              <w:right w:val="single" w:sz="4" w:space="0" w:color="000000"/>
            </w:tcBorders>
          </w:tcPr>
          <w:p w14:paraId="1BEFAC9D" w14:textId="77777777" w:rsidR="00881B9F" w:rsidRDefault="00881B9F">
            <w:pPr>
              <w:widowControl w:val="0"/>
              <w:spacing w:after="0" w:line="240" w:lineRule="auto"/>
              <w:jc w:val="both"/>
              <w:rPr>
                <w:rFonts w:ascii="Arial" w:hAnsi="Arial" w:cs="Arial"/>
                <w:sz w:val="18"/>
                <w:szCs w:val="18"/>
                <w:vertAlign w:val="subscript"/>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54BDCDBD" w14:textId="77777777" w:rsidR="00881B9F" w:rsidRDefault="00881B9F">
            <w:pPr>
              <w:widowControl w:val="0"/>
              <w:spacing w:after="0" w:line="240" w:lineRule="auto"/>
              <w:jc w:val="both"/>
              <w:rPr>
                <w:rFonts w:ascii="Arial" w:hAnsi="Arial" w:cs="Arial"/>
                <w:sz w:val="18"/>
                <w:szCs w:val="18"/>
                <w:vertAlign w:val="subscript"/>
              </w:rPr>
            </w:pPr>
          </w:p>
        </w:tc>
        <w:tc>
          <w:tcPr>
            <w:tcW w:w="824" w:type="dxa"/>
            <w:vMerge w:val="restart"/>
            <w:tcBorders>
              <w:top w:val="single" w:sz="4" w:space="0" w:color="000000"/>
              <w:left w:val="single" w:sz="4" w:space="0" w:color="000000"/>
              <w:bottom w:val="single" w:sz="4" w:space="0" w:color="000000"/>
              <w:right w:val="single" w:sz="4" w:space="0" w:color="000000"/>
            </w:tcBorders>
          </w:tcPr>
          <w:p w14:paraId="108AA92D" w14:textId="77777777" w:rsidR="00881B9F" w:rsidRDefault="00881B9F">
            <w:pPr>
              <w:widowControl w:val="0"/>
              <w:spacing w:after="0" w:line="240" w:lineRule="auto"/>
              <w:jc w:val="both"/>
              <w:rPr>
                <w:rFonts w:ascii="Arial" w:hAnsi="Arial" w:cs="Arial"/>
                <w:sz w:val="18"/>
                <w:szCs w:val="18"/>
                <w:vertAlign w:val="subscript"/>
              </w:rPr>
            </w:pPr>
          </w:p>
        </w:tc>
        <w:tc>
          <w:tcPr>
            <w:tcW w:w="1022" w:type="dxa"/>
            <w:vMerge w:val="restart"/>
            <w:tcBorders>
              <w:top w:val="single" w:sz="4" w:space="0" w:color="000000"/>
              <w:left w:val="single" w:sz="4" w:space="0" w:color="000000"/>
              <w:bottom w:val="single" w:sz="4" w:space="0" w:color="000000"/>
              <w:right w:val="single" w:sz="4" w:space="0" w:color="000000"/>
            </w:tcBorders>
          </w:tcPr>
          <w:p w14:paraId="3288CAD6" w14:textId="77777777" w:rsidR="00881B9F" w:rsidRDefault="00881B9F">
            <w:pPr>
              <w:widowControl w:val="0"/>
              <w:spacing w:after="0" w:line="240" w:lineRule="auto"/>
              <w:jc w:val="both"/>
              <w:rPr>
                <w:rFonts w:ascii="Arial" w:hAnsi="Arial" w:cs="Arial"/>
                <w:sz w:val="18"/>
                <w:szCs w:val="18"/>
                <w:vertAlign w:val="subscript"/>
              </w:rPr>
            </w:pPr>
          </w:p>
        </w:tc>
        <w:tc>
          <w:tcPr>
            <w:tcW w:w="971" w:type="dxa"/>
            <w:vMerge w:val="restart"/>
            <w:tcBorders>
              <w:top w:val="single" w:sz="4" w:space="0" w:color="000000"/>
              <w:left w:val="single" w:sz="4" w:space="0" w:color="000000"/>
              <w:bottom w:val="single" w:sz="4" w:space="0" w:color="000000"/>
              <w:right w:val="single" w:sz="4" w:space="0" w:color="000000"/>
            </w:tcBorders>
          </w:tcPr>
          <w:p w14:paraId="44DA4304" w14:textId="77777777" w:rsidR="00881B9F" w:rsidRDefault="00881B9F">
            <w:pPr>
              <w:widowControl w:val="0"/>
              <w:spacing w:after="0" w:line="240" w:lineRule="auto"/>
              <w:jc w:val="both"/>
              <w:rPr>
                <w:rFonts w:ascii="Arial" w:hAnsi="Arial" w:cs="Arial"/>
                <w:sz w:val="18"/>
                <w:szCs w:val="18"/>
                <w:vertAlign w:val="subscript"/>
              </w:rPr>
            </w:pPr>
          </w:p>
        </w:tc>
      </w:tr>
      <w:tr w:rsidR="00881B9F" w14:paraId="278F3FF3" w14:textId="77777777">
        <w:trPr>
          <w:cantSplit/>
        </w:trPr>
        <w:tc>
          <w:tcPr>
            <w:tcW w:w="535" w:type="dxa"/>
            <w:vMerge/>
            <w:tcBorders>
              <w:top w:val="single" w:sz="4" w:space="0" w:color="000000"/>
              <w:left w:val="single" w:sz="4" w:space="0" w:color="000000"/>
              <w:bottom w:val="single" w:sz="4" w:space="0" w:color="000000"/>
              <w:right w:val="single" w:sz="4" w:space="0" w:color="000000"/>
            </w:tcBorders>
          </w:tcPr>
          <w:p w14:paraId="1EE52548" w14:textId="77777777" w:rsidR="00881B9F" w:rsidRDefault="00881B9F">
            <w:pPr>
              <w:widowControl w:val="0"/>
              <w:spacing w:after="0" w:line="240" w:lineRule="auto"/>
              <w:jc w:val="both"/>
              <w:rPr>
                <w:rFonts w:ascii="Arial" w:hAnsi="Arial" w:cs="Arial"/>
                <w:sz w:val="18"/>
                <w:szCs w:val="18"/>
                <w:vertAlign w:val="subscript"/>
              </w:rPr>
            </w:pPr>
          </w:p>
        </w:tc>
        <w:tc>
          <w:tcPr>
            <w:tcW w:w="1128" w:type="dxa"/>
            <w:vMerge/>
            <w:tcBorders>
              <w:top w:val="single" w:sz="4" w:space="0" w:color="000000"/>
              <w:left w:val="single" w:sz="4" w:space="0" w:color="000000"/>
              <w:bottom w:val="single" w:sz="4" w:space="0" w:color="000000"/>
              <w:right w:val="single" w:sz="4" w:space="0" w:color="000000"/>
            </w:tcBorders>
          </w:tcPr>
          <w:p w14:paraId="57D3FAEB" w14:textId="77777777" w:rsidR="00881B9F" w:rsidRDefault="00881B9F">
            <w:pPr>
              <w:widowControl w:val="0"/>
              <w:spacing w:after="0" w:line="240" w:lineRule="auto"/>
              <w:jc w:val="both"/>
              <w:rPr>
                <w:rFonts w:ascii="Arial" w:hAnsi="Arial" w:cs="Arial"/>
                <w:sz w:val="18"/>
                <w:szCs w:val="18"/>
                <w:vertAlign w:val="subscript"/>
              </w:rPr>
            </w:pPr>
          </w:p>
        </w:tc>
        <w:tc>
          <w:tcPr>
            <w:tcW w:w="730" w:type="dxa"/>
            <w:vMerge/>
            <w:tcBorders>
              <w:top w:val="single" w:sz="4" w:space="0" w:color="000000"/>
              <w:left w:val="single" w:sz="4" w:space="0" w:color="000000"/>
              <w:bottom w:val="single" w:sz="4" w:space="0" w:color="000000"/>
              <w:right w:val="single" w:sz="4" w:space="0" w:color="000000"/>
            </w:tcBorders>
          </w:tcPr>
          <w:p w14:paraId="7A4DF950" w14:textId="77777777" w:rsidR="00881B9F" w:rsidRDefault="00881B9F">
            <w:pPr>
              <w:widowControl w:val="0"/>
              <w:spacing w:after="0" w:line="240" w:lineRule="auto"/>
              <w:jc w:val="both"/>
              <w:rPr>
                <w:rFonts w:ascii="Arial" w:hAnsi="Arial" w:cs="Arial"/>
                <w:sz w:val="18"/>
                <w:szCs w:val="18"/>
                <w:vertAlign w:val="subscript"/>
              </w:rPr>
            </w:pPr>
          </w:p>
        </w:tc>
        <w:tc>
          <w:tcPr>
            <w:tcW w:w="924" w:type="dxa"/>
            <w:vMerge/>
            <w:tcBorders>
              <w:top w:val="single" w:sz="4" w:space="0" w:color="000000"/>
              <w:left w:val="single" w:sz="4" w:space="0" w:color="000000"/>
              <w:bottom w:val="single" w:sz="4" w:space="0" w:color="000000"/>
              <w:right w:val="single" w:sz="4" w:space="0" w:color="000000"/>
            </w:tcBorders>
          </w:tcPr>
          <w:p w14:paraId="1C625A24" w14:textId="77777777" w:rsidR="00881B9F" w:rsidRDefault="00881B9F">
            <w:pPr>
              <w:widowControl w:val="0"/>
              <w:spacing w:after="0" w:line="240" w:lineRule="auto"/>
              <w:jc w:val="both"/>
              <w:rPr>
                <w:rFonts w:ascii="Arial" w:hAnsi="Arial" w:cs="Arial"/>
                <w:sz w:val="18"/>
                <w:szCs w:val="18"/>
                <w:vertAlign w:val="subscript"/>
              </w:rPr>
            </w:pPr>
          </w:p>
        </w:tc>
        <w:tc>
          <w:tcPr>
            <w:tcW w:w="867" w:type="dxa"/>
            <w:vMerge/>
            <w:tcBorders>
              <w:top w:val="single" w:sz="4" w:space="0" w:color="000000"/>
              <w:left w:val="single" w:sz="4" w:space="0" w:color="000000"/>
              <w:bottom w:val="single" w:sz="4" w:space="0" w:color="000000"/>
              <w:right w:val="single" w:sz="4" w:space="0" w:color="000000"/>
            </w:tcBorders>
          </w:tcPr>
          <w:p w14:paraId="0428D619" w14:textId="77777777" w:rsidR="00881B9F" w:rsidRDefault="00881B9F">
            <w:pPr>
              <w:widowControl w:val="0"/>
              <w:spacing w:after="0" w:line="240" w:lineRule="auto"/>
              <w:jc w:val="both"/>
              <w:rPr>
                <w:rFonts w:ascii="Arial" w:hAnsi="Arial" w:cs="Arial"/>
                <w:sz w:val="18"/>
                <w:szCs w:val="18"/>
                <w:vertAlign w:val="subscript"/>
              </w:rPr>
            </w:pPr>
          </w:p>
        </w:tc>
        <w:tc>
          <w:tcPr>
            <w:tcW w:w="1346" w:type="dxa"/>
            <w:vMerge/>
            <w:tcBorders>
              <w:top w:val="single" w:sz="4" w:space="0" w:color="000000"/>
              <w:left w:val="single" w:sz="4" w:space="0" w:color="000000"/>
              <w:bottom w:val="single" w:sz="4" w:space="0" w:color="000000"/>
              <w:right w:val="single" w:sz="4" w:space="0" w:color="000000"/>
            </w:tcBorders>
          </w:tcPr>
          <w:p w14:paraId="2DAA2758" w14:textId="77777777" w:rsidR="00881B9F" w:rsidRDefault="00881B9F">
            <w:pPr>
              <w:widowControl w:val="0"/>
              <w:spacing w:after="0" w:line="240" w:lineRule="auto"/>
              <w:jc w:val="both"/>
              <w:rPr>
                <w:rFonts w:ascii="Arial" w:hAnsi="Arial" w:cs="Arial"/>
                <w:sz w:val="18"/>
                <w:szCs w:val="18"/>
                <w:vertAlign w:val="subscript"/>
              </w:rPr>
            </w:pPr>
          </w:p>
        </w:tc>
        <w:tc>
          <w:tcPr>
            <w:tcW w:w="1370" w:type="dxa"/>
            <w:tcBorders>
              <w:top w:val="single" w:sz="4" w:space="0" w:color="000000"/>
              <w:left w:val="single" w:sz="4" w:space="0" w:color="000000"/>
              <w:bottom w:val="single" w:sz="4" w:space="0" w:color="000000"/>
              <w:right w:val="single" w:sz="4" w:space="0" w:color="000000"/>
            </w:tcBorders>
          </w:tcPr>
          <w:p w14:paraId="73B41F86" w14:textId="77777777" w:rsidR="00881B9F" w:rsidRDefault="00FE1B6A">
            <w:pPr>
              <w:widowControl w:val="0"/>
              <w:spacing w:after="0" w:line="240" w:lineRule="auto"/>
              <w:jc w:val="both"/>
              <w:rPr>
                <w:rFonts w:ascii="Arial" w:hAnsi="Arial" w:cs="Arial"/>
                <w:sz w:val="18"/>
                <w:szCs w:val="18"/>
              </w:rPr>
            </w:pPr>
            <w:r>
              <w:rPr>
                <w:rFonts w:ascii="Arial" w:hAnsi="Arial" w:cs="Arial"/>
                <w:sz w:val="18"/>
                <w:szCs w:val="18"/>
              </w:rPr>
              <w:t>ВСЕГО</w:t>
            </w:r>
          </w:p>
        </w:tc>
        <w:tc>
          <w:tcPr>
            <w:tcW w:w="743" w:type="dxa"/>
            <w:vMerge/>
            <w:tcBorders>
              <w:top w:val="single" w:sz="4" w:space="0" w:color="000000"/>
              <w:left w:val="single" w:sz="4" w:space="0" w:color="000000"/>
              <w:bottom w:val="single" w:sz="4" w:space="0" w:color="000000"/>
              <w:right w:val="single" w:sz="4" w:space="0" w:color="000000"/>
            </w:tcBorders>
          </w:tcPr>
          <w:p w14:paraId="602A5F99" w14:textId="77777777" w:rsidR="00881B9F" w:rsidRDefault="00881B9F">
            <w:pPr>
              <w:widowControl w:val="0"/>
              <w:spacing w:after="0" w:line="240" w:lineRule="auto"/>
              <w:jc w:val="both"/>
              <w:rPr>
                <w:rFonts w:ascii="Arial" w:hAnsi="Arial" w:cs="Arial"/>
                <w:sz w:val="18"/>
                <w:szCs w:val="18"/>
                <w:vertAlign w:val="subscript"/>
              </w:rPr>
            </w:pPr>
          </w:p>
        </w:tc>
        <w:tc>
          <w:tcPr>
            <w:tcW w:w="882" w:type="dxa"/>
            <w:vMerge/>
            <w:tcBorders>
              <w:top w:val="single" w:sz="4" w:space="0" w:color="000000"/>
              <w:left w:val="single" w:sz="4" w:space="0" w:color="000000"/>
              <w:bottom w:val="single" w:sz="4" w:space="0" w:color="000000"/>
              <w:right w:val="single" w:sz="4" w:space="0" w:color="000000"/>
            </w:tcBorders>
          </w:tcPr>
          <w:p w14:paraId="54A25D9A" w14:textId="77777777" w:rsidR="00881B9F" w:rsidRDefault="00881B9F">
            <w:pPr>
              <w:widowControl w:val="0"/>
              <w:spacing w:after="0" w:line="240" w:lineRule="auto"/>
              <w:jc w:val="both"/>
              <w:rPr>
                <w:rFonts w:ascii="Arial" w:hAnsi="Arial" w:cs="Arial"/>
                <w:sz w:val="18"/>
                <w:szCs w:val="18"/>
                <w:vertAlign w:val="subscript"/>
              </w:rPr>
            </w:pPr>
          </w:p>
        </w:tc>
        <w:tc>
          <w:tcPr>
            <w:tcW w:w="854" w:type="dxa"/>
            <w:vMerge/>
            <w:tcBorders>
              <w:top w:val="single" w:sz="4" w:space="0" w:color="000000"/>
              <w:left w:val="single" w:sz="4" w:space="0" w:color="000000"/>
              <w:bottom w:val="single" w:sz="4" w:space="0" w:color="000000"/>
              <w:right w:val="single" w:sz="4" w:space="0" w:color="000000"/>
            </w:tcBorders>
          </w:tcPr>
          <w:p w14:paraId="73EDC1CC" w14:textId="77777777" w:rsidR="00881B9F" w:rsidRDefault="00881B9F">
            <w:pPr>
              <w:widowControl w:val="0"/>
              <w:spacing w:after="0" w:line="240" w:lineRule="auto"/>
              <w:jc w:val="both"/>
              <w:rPr>
                <w:rFonts w:ascii="Arial" w:hAnsi="Arial" w:cs="Arial"/>
                <w:sz w:val="18"/>
                <w:szCs w:val="18"/>
                <w:vertAlign w:val="subscript"/>
              </w:rPr>
            </w:pPr>
          </w:p>
        </w:tc>
        <w:tc>
          <w:tcPr>
            <w:tcW w:w="814" w:type="dxa"/>
            <w:vMerge/>
            <w:tcBorders>
              <w:top w:val="single" w:sz="4" w:space="0" w:color="000000"/>
              <w:left w:val="single" w:sz="4" w:space="0" w:color="000000"/>
              <w:bottom w:val="single" w:sz="4" w:space="0" w:color="000000"/>
              <w:right w:val="single" w:sz="4" w:space="0" w:color="000000"/>
            </w:tcBorders>
          </w:tcPr>
          <w:p w14:paraId="03309BAF" w14:textId="77777777" w:rsidR="00881B9F" w:rsidRDefault="00881B9F">
            <w:pPr>
              <w:widowControl w:val="0"/>
              <w:spacing w:after="0" w:line="240" w:lineRule="auto"/>
              <w:jc w:val="both"/>
              <w:rPr>
                <w:rFonts w:ascii="Arial" w:hAnsi="Arial" w:cs="Arial"/>
                <w:sz w:val="18"/>
                <w:szCs w:val="18"/>
                <w:vertAlign w:val="subscript"/>
              </w:rPr>
            </w:pPr>
          </w:p>
        </w:tc>
        <w:tc>
          <w:tcPr>
            <w:tcW w:w="953" w:type="dxa"/>
            <w:vMerge/>
            <w:tcBorders>
              <w:top w:val="single" w:sz="4" w:space="0" w:color="000000"/>
              <w:left w:val="single" w:sz="4" w:space="0" w:color="000000"/>
              <w:bottom w:val="single" w:sz="4" w:space="0" w:color="000000"/>
              <w:right w:val="single" w:sz="4" w:space="0" w:color="000000"/>
            </w:tcBorders>
          </w:tcPr>
          <w:p w14:paraId="7AD143B0" w14:textId="77777777" w:rsidR="00881B9F" w:rsidRDefault="00881B9F">
            <w:pPr>
              <w:widowControl w:val="0"/>
              <w:spacing w:after="0" w:line="240" w:lineRule="auto"/>
              <w:jc w:val="both"/>
              <w:rPr>
                <w:rFonts w:ascii="Arial" w:hAnsi="Arial" w:cs="Arial"/>
                <w:sz w:val="18"/>
                <w:szCs w:val="18"/>
                <w:vertAlign w:val="subscript"/>
              </w:rPr>
            </w:pPr>
          </w:p>
        </w:tc>
        <w:tc>
          <w:tcPr>
            <w:tcW w:w="909" w:type="dxa"/>
            <w:vMerge/>
            <w:tcBorders>
              <w:top w:val="single" w:sz="4" w:space="0" w:color="000000"/>
              <w:left w:val="single" w:sz="4" w:space="0" w:color="000000"/>
              <w:bottom w:val="single" w:sz="4" w:space="0" w:color="000000"/>
              <w:right w:val="single" w:sz="4" w:space="0" w:color="000000"/>
            </w:tcBorders>
          </w:tcPr>
          <w:p w14:paraId="491EC335" w14:textId="77777777" w:rsidR="00881B9F" w:rsidRDefault="00881B9F">
            <w:pPr>
              <w:widowControl w:val="0"/>
              <w:spacing w:after="0" w:line="240" w:lineRule="auto"/>
              <w:jc w:val="both"/>
              <w:rPr>
                <w:rFonts w:ascii="Arial" w:hAnsi="Arial" w:cs="Arial"/>
                <w:sz w:val="18"/>
                <w:szCs w:val="18"/>
                <w:vertAlign w:val="subscript"/>
              </w:rPr>
            </w:pPr>
          </w:p>
        </w:tc>
        <w:tc>
          <w:tcPr>
            <w:tcW w:w="824" w:type="dxa"/>
            <w:vMerge/>
            <w:tcBorders>
              <w:top w:val="single" w:sz="4" w:space="0" w:color="000000"/>
              <w:left w:val="single" w:sz="4" w:space="0" w:color="000000"/>
              <w:bottom w:val="single" w:sz="4" w:space="0" w:color="000000"/>
              <w:right w:val="single" w:sz="4" w:space="0" w:color="000000"/>
            </w:tcBorders>
          </w:tcPr>
          <w:p w14:paraId="3C339402" w14:textId="77777777" w:rsidR="00881B9F" w:rsidRDefault="00881B9F">
            <w:pPr>
              <w:widowControl w:val="0"/>
              <w:spacing w:after="0" w:line="240" w:lineRule="auto"/>
              <w:jc w:val="both"/>
              <w:rPr>
                <w:rFonts w:ascii="Arial" w:hAnsi="Arial" w:cs="Arial"/>
                <w:sz w:val="18"/>
                <w:szCs w:val="18"/>
                <w:vertAlign w:val="subscript"/>
              </w:rPr>
            </w:pPr>
          </w:p>
        </w:tc>
        <w:tc>
          <w:tcPr>
            <w:tcW w:w="1022" w:type="dxa"/>
            <w:vMerge/>
            <w:tcBorders>
              <w:top w:val="single" w:sz="4" w:space="0" w:color="000000"/>
              <w:left w:val="single" w:sz="4" w:space="0" w:color="000000"/>
              <w:bottom w:val="single" w:sz="4" w:space="0" w:color="000000"/>
              <w:right w:val="single" w:sz="4" w:space="0" w:color="000000"/>
            </w:tcBorders>
          </w:tcPr>
          <w:p w14:paraId="21C1DCB5" w14:textId="77777777" w:rsidR="00881B9F" w:rsidRDefault="00881B9F">
            <w:pPr>
              <w:widowControl w:val="0"/>
              <w:spacing w:after="0" w:line="240" w:lineRule="auto"/>
              <w:jc w:val="both"/>
              <w:rPr>
                <w:rFonts w:ascii="Arial" w:hAnsi="Arial" w:cs="Arial"/>
                <w:sz w:val="18"/>
                <w:szCs w:val="18"/>
                <w:vertAlign w:val="subscript"/>
              </w:rPr>
            </w:pPr>
          </w:p>
        </w:tc>
        <w:tc>
          <w:tcPr>
            <w:tcW w:w="971" w:type="dxa"/>
            <w:vMerge/>
            <w:tcBorders>
              <w:top w:val="single" w:sz="4" w:space="0" w:color="000000"/>
              <w:left w:val="single" w:sz="4" w:space="0" w:color="000000"/>
              <w:bottom w:val="single" w:sz="4" w:space="0" w:color="000000"/>
              <w:right w:val="single" w:sz="4" w:space="0" w:color="000000"/>
            </w:tcBorders>
          </w:tcPr>
          <w:p w14:paraId="253CC646" w14:textId="77777777" w:rsidR="00881B9F" w:rsidRDefault="00881B9F">
            <w:pPr>
              <w:widowControl w:val="0"/>
              <w:spacing w:after="0" w:line="240" w:lineRule="auto"/>
              <w:jc w:val="both"/>
              <w:rPr>
                <w:rFonts w:ascii="Arial" w:hAnsi="Arial" w:cs="Arial"/>
                <w:sz w:val="18"/>
                <w:szCs w:val="18"/>
                <w:vertAlign w:val="subscript"/>
              </w:rPr>
            </w:pPr>
          </w:p>
        </w:tc>
      </w:tr>
    </w:tbl>
    <w:p w14:paraId="3D9522EC" w14:textId="77777777" w:rsidR="00881B9F" w:rsidRDefault="00881B9F">
      <w:pPr>
        <w:spacing w:after="0" w:line="240" w:lineRule="auto"/>
        <w:jc w:val="both"/>
        <w:rPr>
          <w:rFonts w:ascii="Arial" w:hAnsi="Arial" w:cs="Arial"/>
          <w:sz w:val="24"/>
          <w:szCs w:val="24"/>
          <w:vertAlign w:val="subscript"/>
        </w:rPr>
      </w:pPr>
    </w:p>
    <w:p w14:paraId="1D6982D1" w14:textId="77777777" w:rsidR="00881B9F" w:rsidRDefault="00FE1B6A">
      <w:pPr>
        <w:tabs>
          <w:tab w:val="left" w:pos="5040"/>
        </w:tabs>
        <w:spacing w:after="0" w:line="240" w:lineRule="auto"/>
        <w:rPr>
          <w:rFonts w:ascii="Arial" w:hAnsi="Arial" w:cs="Arial"/>
          <w:sz w:val="14"/>
          <w:szCs w:val="14"/>
        </w:rPr>
      </w:pPr>
      <w:r>
        <w:rPr>
          <w:rFonts w:ascii="Arial" w:hAnsi="Arial" w:cs="Arial"/>
          <w:sz w:val="24"/>
          <w:szCs w:val="24"/>
        </w:rPr>
        <w:t xml:space="preserve">Должность специалиста кадровой службы     ________________           _________________      </w:t>
      </w:r>
      <w:proofErr w:type="gramStart"/>
      <w:r>
        <w:rPr>
          <w:rFonts w:ascii="Arial" w:hAnsi="Arial" w:cs="Arial"/>
          <w:sz w:val="24"/>
          <w:szCs w:val="24"/>
        </w:rPr>
        <w:t xml:space="preserve">   «</w:t>
      </w:r>
      <w:proofErr w:type="gramEnd"/>
      <w:r>
        <w:rPr>
          <w:rFonts w:ascii="Arial" w:hAnsi="Arial" w:cs="Arial"/>
          <w:sz w:val="24"/>
          <w:szCs w:val="24"/>
        </w:rPr>
        <w:t xml:space="preserve">_____» _______________    20___ г. </w:t>
      </w:r>
      <w:r>
        <w:rPr>
          <w:rFonts w:ascii="Arial" w:hAnsi="Arial" w:cs="Arial"/>
          <w:sz w:val="24"/>
          <w:szCs w:val="24"/>
        </w:rPr>
        <w:tab/>
      </w:r>
      <w:r>
        <w:rPr>
          <w:rFonts w:ascii="Arial" w:hAnsi="Arial" w:cs="Arial"/>
          <w:sz w:val="24"/>
          <w:szCs w:val="24"/>
        </w:rPr>
        <w:tab/>
      </w:r>
      <w:r>
        <w:rPr>
          <w:rFonts w:ascii="Arial" w:hAnsi="Arial" w:cs="Arial"/>
          <w:sz w:val="14"/>
          <w:szCs w:val="14"/>
        </w:rPr>
        <w:t xml:space="preserve">  (подпись)</w:t>
      </w:r>
      <w:r>
        <w:rPr>
          <w:rFonts w:ascii="Arial" w:hAnsi="Arial" w:cs="Arial"/>
          <w:sz w:val="14"/>
          <w:szCs w:val="14"/>
        </w:rPr>
        <w:tab/>
        <w:t xml:space="preserve">                              </w:t>
      </w:r>
      <w:proofErr w:type="gramStart"/>
      <w:r>
        <w:rPr>
          <w:rFonts w:ascii="Arial" w:hAnsi="Arial" w:cs="Arial"/>
          <w:sz w:val="14"/>
          <w:szCs w:val="14"/>
        </w:rPr>
        <w:t xml:space="preserve">   (</w:t>
      </w:r>
      <w:proofErr w:type="gramEnd"/>
      <w:r>
        <w:rPr>
          <w:rFonts w:ascii="Arial" w:hAnsi="Arial" w:cs="Arial"/>
          <w:sz w:val="14"/>
          <w:szCs w:val="14"/>
        </w:rPr>
        <w:t xml:space="preserve"> фамилия, имя, отчество)</w:t>
      </w:r>
    </w:p>
    <w:p w14:paraId="73CC3F8C" w14:textId="77777777" w:rsidR="00881B9F" w:rsidRDefault="00FE1B6A">
      <w:pPr>
        <w:spacing w:after="0" w:line="240" w:lineRule="auto"/>
        <w:rPr>
          <w:rFonts w:ascii="Arial" w:hAnsi="Arial" w:cs="Arial"/>
          <w:sz w:val="14"/>
          <w:szCs w:val="14"/>
        </w:rPr>
      </w:pPr>
      <w:r>
        <w:rPr>
          <w:rFonts w:ascii="Arial" w:hAnsi="Arial" w:cs="Arial"/>
          <w:sz w:val="24"/>
          <w:szCs w:val="24"/>
        </w:rPr>
        <w:lastRenderedPageBreak/>
        <w:t xml:space="preserve"> М.П.</w:t>
      </w:r>
      <w:r>
        <w:rPr>
          <w:rFonts w:ascii="Arial" w:hAnsi="Arial" w:cs="Arial"/>
          <w:sz w:val="14"/>
          <w:szCs w:val="14"/>
        </w:rPr>
        <w:t xml:space="preserve">                                                                                   </w:t>
      </w:r>
    </w:p>
    <w:p w14:paraId="7DAEE3D4" w14:textId="77777777" w:rsidR="00881B9F" w:rsidRDefault="00FE1B6A">
      <w:pPr>
        <w:spacing w:after="0" w:line="240" w:lineRule="auto"/>
        <w:rPr>
          <w:rFonts w:ascii="Arial" w:hAnsi="Arial" w:cs="Arial"/>
          <w:sz w:val="20"/>
          <w:szCs w:val="20"/>
        </w:rPr>
      </w:pPr>
      <w:r>
        <w:rPr>
          <w:rFonts w:ascii="Arial" w:hAnsi="Arial" w:cs="Arial"/>
          <w:sz w:val="20"/>
          <w:szCs w:val="20"/>
        </w:rPr>
        <w:t xml:space="preserve">                                                                                      </w:t>
      </w:r>
    </w:p>
    <w:p w14:paraId="39673387" w14:textId="77777777" w:rsidR="00881B9F" w:rsidRDefault="00FE1B6A">
      <w:pPr>
        <w:spacing w:after="0" w:line="240" w:lineRule="auto"/>
        <w:rPr>
          <w:rFonts w:ascii="Arial" w:hAnsi="Arial" w:cs="Arial"/>
          <w:sz w:val="24"/>
          <w:szCs w:val="24"/>
        </w:rPr>
      </w:pPr>
      <w:r>
        <w:rPr>
          <w:rFonts w:ascii="Arial" w:hAnsi="Arial" w:cs="Arial"/>
          <w:sz w:val="24"/>
          <w:szCs w:val="24"/>
        </w:rPr>
        <w:t>Исполнитель</w:t>
      </w:r>
      <w:r>
        <w:rPr>
          <w:rFonts w:ascii="Arial" w:hAnsi="Arial" w:cs="Arial"/>
          <w:sz w:val="24"/>
          <w:szCs w:val="24"/>
        </w:rPr>
        <w:tab/>
      </w:r>
      <w:r>
        <w:rPr>
          <w:rFonts w:ascii="Arial" w:hAnsi="Arial" w:cs="Arial"/>
          <w:sz w:val="24"/>
          <w:szCs w:val="24"/>
        </w:rPr>
        <w:tab/>
        <w:t xml:space="preserve">_____________________________   телефон_____________________  </w:t>
      </w:r>
    </w:p>
    <w:p w14:paraId="47309118" w14:textId="77777777" w:rsidR="00881B9F" w:rsidRDefault="00FE1B6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                           (фамилия, имя, отчество)</w:t>
      </w:r>
    </w:p>
    <w:p w14:paraId="2D3B1166" w14:textId="77777777" w:rsidR="00881B9F" w:rsidRDefault="00FE1B6A">
      <w:pPr>
        <w:spacing w:after="0" w:line="240" w:lineRule="auto"/>
        <w:rPr>
          <w:rFonts w:ascii="Arial" w:hAnsi="Arial" w:cs="Arial"/>
          <w:b/>
          <w:bCs/>
        </w:rPr>
        <w:sectPr w:rsidR="00881B9F">
          <w:pgSz w:w="16838" w:h="11906" w:orient="landscape"/>
          <w:pgMar w:top="1134" w:right="1247" w:bottom="1134" w:left="1531" w:header="0" w:footer="0" w:gutter="0"/>
          <w:cols w:space="720"/>
          <w:formProt w:val="0"/>
          <w:docGrid w:linePitch="360" w:charSpace="8192"/>
        </w:sectPr>
      </w:pPr>
      <w:r>
        <w:rPr>
          <w:rFonts w:ascii="Arial" w:hAnsi="Arial" w:cs="Arial"/>
          <w:sz w:val="24"/>
          <w:szCs w:val="24"/>
        </w:rPr>
        <w:t xml:space="preserve"> </w:t>
      </w:r>
    </w:p>
    <w:tbl>
      <w:tblPr>
        <w:tblW w:w="9571" w:type="dxa"/>
        <w:tblInd w:w="3" w:type="dxa"/>
        <w:tblLayout w:type="fixed"/>
        <w:tblLook w:val="0000" w:firstRow="0" w:lastRow="0" w:firstColumn="0" w:lastColumn="0" w:noHBand="0" w:noVBand="0"/>
      </w:tblPr>
      <w:tblGrid>
        <w:gridCol w:w="4929"/>
        <w:gridCol w:w="4642"/>
      </w:tblGrid>
      <w:tr w:rsidR="00881B9F" w14:paraId="13EC9AC8" w14:textId="77777777">
        <w:trPr>
          <w:trHeight w:val="1028"/>
        </w:trPr>
        <w:tc>
          <w:tcPr>
            <w:tcW w:w="4928" w:type="dxa"/>
          </w:tcPr>
          <w:p w14:paraId="4E173B10" w14:textId="77777777" w:rsidR="00881B9F" w:rsidRDefault="00881B9F">
            <w:pPr>
              <w:widowControl w:val="0"/>
              <w:spacing w:after="0" w:line="240" w:lineRule="auto"/>
              <w:jc w:val="both"/>
              <w:rPr>
                <w:rFonts w:ascii="Arial" w:hAnsi="Arial" w:cs="Arial"/>
                <w:b/>
                <w:bCs/>
                <w:sz w:val="28"/>
                <w:szCs w:val="28"/>
              </w:rPr>
            </w:pPr>
          </w:p>
        </w:tc>
        <w:tc>
          <w:tcPr>
            <w:tcW w:w="4642" w:type="dxa"/>
          </w:tcPr>
          <w:p w14:paraId="6C41B9D0"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№4</w:t>
            </w:r>
          </w:p>
          <w:p w14:paraId="30825B12" w14:textId="63535BA8"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 xml:space="preserve">ности муниципальной службы администрации </w:t>
            </w:r>
            <w:r w:rsidR="00E168DA">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Курской области, ее назначения, перерасчета размера, выплаты, индексации и ведения пенсионной документации</w:t>
            </w:r>
          </w:p>
        </w:tc>
      </w:tr>
    </w:tbl>
    <w:p w14:paraId="76FAAAF1" w14:textId="77777777" w:rsidR="00881B9F" w:rsidRDefault="00881B9F">
      <w:pPr>
        <w:spacing w:after="0" w:line="240" w:lineRule="auto"/>
        <w:jc w:val="center"/>
        <w:rPr>
          <w:rFonts w:ascii="Arial" w:hAnsi="Arial" w:cs="Arial"/>
          <w:b/>
          <w:bCs/>
        </w:rPr>
      </w:pPr>
    </w:p>
    <w:p w14:paraId="097CD9EA" w14:textId="77777777" w:rsidR="00881B9F" w:rsidRDefault="00FE1B6A">
      <w:pPr>
        <w:pStyle w:val="51"/>
        <w:rPr>
          <w:rFonts w:ascii="Arial" w:hAnsi="Arial" w:cs="Arial"/>
        </w:rPr>
      </w:pPr>
      <w:r>
        <w:rPr>
          <w:rFonts w:ascii="Arial" w:hAnsi="Arial" w:cs="Arial"/>
        </w:rPr>
        <w:t>СПРАВКА</w:t>
      </w:r>
    </w:p>
    <w:p w14:paraId="15C08AF3" w14:textId="77777777" w:rsidR="00881B9F" w:rsidRDefault="00FE1B6A">
      <w:pPr>
        <w:spacing w:after="0" w:line="240" w:lineRule="auto"/>
        <w:jc w:val="center"/>
        <w:rPr>
          <w:rFonts w:ascii="Arial" w:hAnsi="Arial" w:cs="Arial"/>
          <w:b/>
          <w:bCs/>
          <w:sz w:val="18"/>
          <w:szCs w:val="18"/>
        </w:rPr>
      </w:pPr>
      <w:r>
        <w:rPr>
          <w:rFonts w:ascii="Arial" w:hAnsi="Arial" w:cs="Arial"/>
          <w:b/>
          <w:bCs/>
          <w:sz w:val="24"/>
          <w:szCs w:val="24"/>
        </w:rPr>
        <w:t>о размере среднемесячного заработка муниципального служащего</w:t>
      </w:r>
    </w:p>
    <w:p w14:paraId="169F54D0" w14:textId="77777777" w:rsidR="00881B9F" w:rsidRDefault="00881B9F">
      <w:pPr>
        <w:spacing w:after="0" w:line="240" w:lineRule="auto"/>
        <w:jc w:val="both"/>
        <w:rPr>
          <w:rFonts w:ascii="Arial" w:hAnsi="Arial" w:cs="Arial"/>
          <w:sz w:val="18"/>
          <w:szCs w:val="18"/>
        </w:rPr>
      </w:pPr>
    </w:p>
    <w:p w14:paraId="79855C71" w14:textId="77777777" w:rsidR="00881B9F" w:rsidRDefault="00FE1B6A">
      <w:pPr>
        <w:spacing w:after="0" w:line="240" w:lineRule="auto"/>
        <w:jc w:val="both"/>
        <w:rPr>
          <w:rFonts w:ascii="Arial" w:hAnsi="Arial" w:cs="Arial"/>
          <w:sz w:val="24"/>
          <w:szCs w:val="24"/>
        </w:rPr>
      </w:pPr>
      <w:r>
        <w:rPr>
          <w:rFonts w:ascii="Arial" w:hAnsi="Arial" w:cs="Arial"/>
          <w:sz w:val="24"/>
          <w:szCs w:val="24"/>
        </w:rPr>
        <w:t>Среднемесячный заработок__________________________________________,</w:t>
      </w:r>
    </w:p>
    <w:p w14:paraId="0C3853B0" w14:textId="77777777" w:rsidR="00881B9F" w:rsidRDefault="00FE1B6A">
      <w:pPr>
        <w:spacing w:after="0" w:line="240" w:lineRule="auto"/>
        <w:rPr>
          <w:rFonts w:ascii="Arial" w:hAnsi="Arial" w:cs="Arial"/>
          <w:sz w:val="16"/>
          <w:szCs w:val="16"/>
        </w:rPr>
      </w:pPr>
      <w:r>
        <w:rPr>
          <w:rFonts w:ascii="Arial" w:hAnsi="Arial" w:cs="Arial"/>
          <w:sz w:val="16"/>
          <w:szCs w:val="16"/>
        </w:rPr>
        <w:t xml:space="preserve">                                                                                                                                 (фамилия, имя, отчество)</w:t>
      </w:r>
    </w:p>
    <w:p w14:paraId="67EF4B7F"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замещавшего(ей) должность муниципальной службы </w:t>
      </w:r>
      <w:proofErr w:type="gramStart"/>
      <w:r>
        <w:rPr>
          <w:rFonts w:ascii="Arial" w:hAnsi="Arial" w:cs="Arial"/>
          <w:sz w:val="24"/>
          <w:szCs w:val="24"/>
        </w:rPr>
        <w:t>Горшеченского  района</w:t>
      </w:r>
      <w:proofErr w:type="gramEnd"/>
      <w:r>
        <w:rPr>
          <w:rFonts w:ascii="Arial" w:hAnsi="Arial" w:cs="Arial"/>
          <w:sz w:val="24"/>
          <w:szCs w:val="24"/>
        </w:rPr>
        <w:t xml:space="preserve">   ____________________________________________________________________</w:t>
      </w:r>
    </w:p>
    <w:p w14:paraId="623028B1"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w:t>
      </w:r>
    </w:p>
    <w:p w14:paraId="6C95FB2B" w14:textId="77777777" w:rsidR="00881B9F" w:rsidRDefault="00FE1B6A">
      <w:pPr>
        <w:spacing w:after="0" w:line="240" w:lineRule="auto"/>
        <w:jc w:val="center"/>
        <w:rPr>
          <w:rFonts w:ascii="Arial" w:hAnsi="Arial" w:cs="Arial"/>
          <w:sz w:val="16"/>
          <w:szCs w:val="16"/>
        </w:rPr>
      </w:pPr>
      <w:r>
        <w:rPr>
          <w:rFonts w:ascii="Arial" w:hAnsi="Arial" w:cs="Arial"/>
          <w:sz w:val="16"/>
          <w:szCs w:val="16"/>
        </w:rPr>
        <w:t>(наименование должности)</w:t>
      </w:r>
    </w:p>
    <w:p w14:paraId="50D19DE7" w14:textId="77777777" w:rsidR="00881B9F" w:rsidRDefault="00FE1B6A">
      <w:pPr>
        <w:pStyle w:val="22"/>
        <w:rPr>
          <w:rFonts w:ascii="Arial" w:hAnsi="Arial" w:cs="Arial"/>
        </w:rPr>
      </w:pPr>
      <w:r>
        <w:rPr>
          <w:rFonts w:ascii="Arial" w:hAnsi="Arial" w:cs="Arial"/>
        </w:rPr>
        <w:t xml:space="preserve">за период с_______________________ по _______________________________, </w:t>
      </w:r>
    </w:p>
    <w:p w14:paraId="14A3755F" w14:textId="77777777" w:rsidR="00881B9F" w:rsidRDefault="00FE1B6A">
      <w:pPr>
        <w:pStyle w:val="22"/>
        <w:ind w:left="708" w:firstLine="708"/>
        <w:rPr>
          <w:rFonts w:ascii="Arial" w:hAnsi="Arial" w:cs="Arial"/>
          <w:sz w:val="16"/>
          <w:szCs w:val="16"/>
        </w:rPr>
      </w:pPr>
      <w:r>
        <w:rPr>
          <w:rFonts w:ascii="Arial" w:hAnsi="Arial" w:cs="Arial"/>
          <w:sz w:val="16"/>
          <w:szCs w:val="16"/>
        </w:rPr>
        <w:t xml:space="preserve">                (день, месяц, год)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roofErr w:type="gramStart"/>
      <w:r>
        <w:rPr>
          <w:rFonts w:ascii="Arial" w:hAnsi="Arial" w:cs="Arial"/>
          <w:sz w:val="16"/>
          <w:szCs w:val="16"/>
        </w:rPr>
        <w:t xml:space="preserve">   (</w:t>
      </w:r>
      <w:proofErr w:type="gramEnd"/>
      <w:r>
        <w:rPr>
          <w:rFonts w:ascii="Arial" w:hAnsi="Arial" w:cs="Arial"/>
          <w:sz w:val="16"/>
          <w:szCs w:val="16"/>
        </w:rPr>
        <w:t>день, месяц, год)</w:t>
      </w:r>
    </w:p>
    <w:p w14:paraId="5DDA77CE" w14:textId="77777777" w:rsidR="00881B9F" w:rsidRDefault="00FE1B6A">
      <w:pPr>
        <w:pStyle w:val="22"/>
        <w:rPr>
          <w:rFonts w:ascii="Arial" w:hAnsi="Arial" w:cs="Arial"/>
        </w:rPr>
      </w:pPr>
      <w:r>
        <w:rPr>
          <w:rFonts w:ascii="Arial" w:hAnsi="Arial" w:cs="Arial"/>
        </w:rPr>
        <w:t xml:space="preserve">составлял: </w:t>
      </w:r>
    </w:p>
    <w:p w14:paraId="2132FFD1" w14:textId="77777777" w:rsidR="00881B9F" w:rsidRDefault="00881B9F">
      <w:pPr>
        <w:pStyle w:val="22"/>
        <w:rPr>
          <w:rFonts w:ascii="Arial" w:hAnsi="Arial" w:cs="Arial"/>
          <w:sz w:val="16"/>
          <w:szCs w:val="16"/>
        </w:rPr>
      </w:pPr>
    </w:p>
    <w:tbl>
      <w:tblPr>
        <w:tblW w:w="9236" w:type="dxa"/>
        <w:tblInd w:w="3" w:type="dxa"/>
        <w:tblLayout w:type="fixed"/>
        <w:tblLook w:val="0000" w:firstRow="0" w:lastRow="0" w:firstColumn="0" w:lastColumn="0" w:noHBand="0" w:noVBand="0"/>
      </w:tblPr>
      <w:tblGrid>
        <w:gridCol w:w="507"/>
        <w:gridCol w:w="4425"/>
        <w:gridCol w:w="1506"/>
        <w:gridCol w:w="1392"/>
        <w:gridCol w:w="1406"/>
      </w:tblGrid>
      <w:tr w:rsidR="00881B9F" w14:paraId="0458D119" w14:textId="77777777">
        <w:trPr>
          <w:cantSplit/>
        </w:trPr>
        <w:tc>
          <w:tcPr>
            <w:tcW w:w="507" w:type="dxa"/>
            <w:vMerge w:val="restart"/>
            <w:tcBorders>
              <w:top w:val="single" w:sz="4" w:space="0" w:color="000000"/>
              <w:left w:val="single" w:sz="4" w:space="0" w:color="000000"/>
              <w:bottom w:val="single" w:sz="4" w:space="0" w:color="000000"/>
              <w:right w:val="single" w:sz="4" w:space="0" w:color="000000"/>
            </w:tcBorders>
          </w:tcPr>
          <w:p w14:paraId="3C8CB092"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w:t>
            </w:r>
          </w:p>
        </w:tc>
        <w:tc>
          <w:tcPr>
            <w:tcW w:w="4425" w:type="dxa"/>
            <w:vMerge w:val="restart"/>
            <w:tcBorders>
              <w:top w:val="single" w:sz="4" w:space="0" w:color="000000"/>
              <w:left w:val="single" w:sz="4" w:space="0" w:color="000000"/>
              <w:bottom w:val="single" w:sz="4" w:space="0" w:color="000000"/>
              <w:right w:val="single" w:sz="4" w:space="0" w:color="000000"/>
            </w:tcBorders>
          </w:tcPr>
          <w:p w14:paraId="7C5E9AFD"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Наименование денежных выплат</w:t>
            </w:r>
          </w:p>
        </w:tc>
        <w:tc>
          <w:tcPr>
            <w:tcW w:w="1506" w:type="dxa"/>
            <w:vMerge w:val="restart"/>
            <w:tcBorders>
              <w:top w:val="single" w:sz="4" w:space="0" w:color="000000"/>
              <w:left w:val="single" w:sz="4" w:space="0" w:color="000000"/>
              <w:bottom w:val="single" w:sz="4" w:space="0" w:color="000000"/>
              <w:right w:val="single" w:sz="4" w:space="0" w:color="000000"/>
            </w:tcBorders>
          </w:tcPr>
          <w:p w14:paraId="546CE6D4"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за_____</w:t>
            </w:r>
            <w:proofErr w:type="spellStart"/>
            <w:r>
              <w:rPr>
                <w:rFonts w:ascii="Arial" w:hAnsi="Arial" w:cs="Arial"/>
                <w:b/>
                <w:bCs/>
                <w:sz w:val="20"/>
                <w:szCs w:val="20"/>
              </w:rPr>
              <w:t>мес</w:t>
            </w:r>
            <w:proofErr w:type="spellEnd"/>
            <w:r>
              <w:rPr>
                <w:rFonts w:ascii="Arial" w:hAnsi="Arial" w:cs="Arial"/>
                <w:b/>
                <w:bCs/>
                <w:sz w:val="20"/>
                <w:szCs w:val="20"/>
              </w:rPr>
              <w:t>.</w:t>
            </w:r>
          </w:p>
          <w:p w14:paraId="70E023DC"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 xml:space="preserve"> (</w:t>
            </w:r>
            <w:proofErr w:type="spellStart"/>
            <w:r>
              <w:rPr>
                <w:rFonts w:ascii="Arial" w:hAnsi="Arial" w:cs="Arial"/>
                <w:b/>
                <w:bCs/>
                <w:sz w:val="20"/>
                <w:szCs w:val="20"/>
              </w:rPr>
              <w:t>руб</w:t>
            </w:r>
            <w:proofErr w:type="spellEnd"/>
            <w:r>
              <w:rPr>
                <w:rFonts w:ascii="Arial" w:hAnsi="Arial" w:cs="Arial"/>
                <w:b/>
                <w:bCs/>
                <w:sz w:val="20"/>
                <w:szCs w:val="20"/>
              </w:rPr>
              <w:t>, коп.)</w:t>
            </w:r>
          </w:p>
        </w:tc>
        <w:tc>
          <w:tcPr>
            <w:tcW w:w="2798" w:type="dxa"/>
            <w:gridSpan w:val="2"/>
            <w:tcBorders>
              <w:top w:val="single" w:sz="4" w:space="0" w:color="000000"/>
              <w:left w:val="single" w:sz="4" w:space="0" w:color="000000"/>
              <w:bottom w:val="single" w:sz="4" w:space="0" w:color="000000"/>
              <w:right w:val="single" w:sz="4" w:space="0" w:color="000000"/>
            </w:tcBorders>
          </w:tcPr>
          <w:p w14:paraId="61CCAEBF"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в месяц</w:t>
            </w:r>
          </w:p>
        </w:tc>
      </w:tr>
      <w:tr w:rsidR="00881B9F" w14:paraId="38A08ABA" w14:textId="77777777">
        <w:trPr>
          <w:cantSplit/>
        </w:trPr>
        <w:tc>
          <w:tcPr>
            <w:tcW w:w="507" w:type="dxa"/>
            <w:vMerge/>
            <w:tcBorders>
              <w:top w:val="single" w:sz="4" w:space="0" w:color="000000"/>
              <w:left w:val="single" w:sz="4" w:space="0" w:color="000000"/>
              <w:bottom w:val="single" w:sz="4" w:space="0" w:color="000000"/>
              <w:right w:val="single" w:sz="4" w:space="0" w:color="000000"/>
            </w:tcBorders>
          </w:tcPr>
          <w:p w14:paraId="5E5A5B49" w14:textId="77777777" w:rsidR="00881B9F" w:rsidRDefault="00881B9F">
            <w:pPr>
              <w:widowControl w:val="0"/>
              <w:spacing w:after="0" w:line="240" w:lineRule="auto"/>
              <w:jc w:val="center"/>
              <w:rPr>
                <w:rFonts w:ascii="Arial" w:hAnsi="Arial" w:cs="Arial"/>
                <w:sz w:val="20"/>
                <w:szCs w:val="20"/>
              </w:rPr>
            </w:pPr>
          </w:p>
        </w:tc>
        <w:tc>
          <w:tcPr>
            <w:tcW w:w="4425" w:type="dxa"/>
            <w:vMerge/>
            <w:tcBorders>
              <w:top w:val="single" w:sz="4" w:space="0" w:color="000000"/>
              <w:left w:val="single" w:sz="4" w:space="0" w:color="000000"/>
              <w:bottom w:val="single" w:sz="4" w:space="0" w:color="000000"/>
              <w:right w:val="single" w:sz="4" w:space="0" w:color="000000"/>
            </w:tcBorders>
          </w:tcPr>
          <w:p w14:paraId="4B6CE9FE" w14:textId="77777777" w:rsidR="00881B9F" w:rsidRDefault="00881B9F">
            <w:pPr>
              <w:widowControl w:val="0"/>
              <w:spacing w:after="0" w:line="240" w:lineRule="auto"/>
              <w:jc w:val="center"/>
              <w:rPr>
                <w:rFonts w:ascii="Arial" w:hAnsi="Arial" w:cs="Arial"/>
                <w:sz w:val="20"/>
                <w:szCs w:val="20"/>
              </w:rPr>
            </w:pPr>
          </w:p>
        </w:tc>
        <w:tc>
          <w:tcPr>
            <w:tcW w:w="1506" w:type="dxa"/>
            <w:vMerge/>
            <w:tcBorders>
              <w:top w:val="single" w:sz="4" w:space="0" w:color="000000"/>
              <w:left w:val="single" w:sz="4" w:space="0" w:color="000000"/>
              <w:bottom w:val="single" w:sz="4" w:space="0" w:color="000000"/>
              <w:right w:val="single" w:sz="4" w:space="0" w:color="000000"/>
            </w:tcBorders>
          </w:tcPr>
          <w:p w14:paraId="2C599363" w14:textId="77777777" w:rsidR="00881B9F" w:rsidRDefault="00881B9F">
            <w:pPr>
              <w:widowControl w:val="0"/>
              <w:spacing w:after="0" w:line="240" w:lineRule="auto"/>
              <w:jc w:val="center"/>
              <w:rPr>
                <w:rFonts w:ascii="Arial" w:hAnsi="Arial" w:cs="Arial"/>
                <w:sz w:val="20"/>
                <w:szCs w:val="20"/>
              </w:rPr>
            </w:pPr>
          </w:p>
        </w:tc>
        <w:tc>
          <w:tcPr>
            <w:tcW w:w="1392" w:type="dxa"/>
            <w:tcBorders>
              <w:top w:val="single" w:sz="4" w:space="0" w:color="000000"/>
              <w:left w:val="single" w:sz="4" w:space="0" w:color="000000"/>
              <w:bottom w:val="single" w:sz="4" w:space="0" w:color="000000"/>
              <w:right w:val="single" w:sz="4" w:space="0" w:color="000000"/>
            </w:tcBorders>
          </w:tcPr>
          <w:p w14:paraId="0377F5D7"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w:t>
            </w:r>
          </w:p>
        </w:tc>
        <w:tc>
          <w:tcPr>
            <w:tcW w:w="1406" w:type="dxa"/>
            <w:tcBorders>
              <w:top w:val="single" w:sz="4" w:space="0" w:color="000000"/>
              <w:left w:val="single" w:sz="4" w:space="0" w:color="000000"/>
              <w:bottom w:val="single" w:sz="4" w:space="0" w:color="000000"/>
              <w:right w:val="single" w:sz="4" w:space="0" w:color="000000"/>
            </w:tcBorders>
          </w:tcPr>
          <w:p w14:paraId="2C1EE76A" w14:textId="77777777" w:rsidR="00881B9F" w:rsidRDefault="00FE1B6A">
            <w:pPr>
              <w:widowControl w:val="0"/>
              <w:spacing w:after="0" w:line="240" w:lineRule="auto"/>
              <w:jc w:val="center"/>
              <w:rPr>
                <w:rFonts w:ascii="Arial" w:hAnsi="Arial" w:cs="Arial"/>
                <w:b/>
                <w:bCs/>
                <w:sz w:val="20"/>
                <w:szCs w:val="20"/>
              </w:rPr>
            </w:pPr>
            <w:r>
              <w:rPr>
                <w:rFonts w:ascii="Arial" w:hAnsi="Arial" w:cs="Arial"/>
                <w:b/>
                <w:bCs/>
                <w:sz w:val="20"/>
                <w:szCs w:val="20"/>
              </w:rPr>
              <w:t>руб., коп.</w:t>
            </w:r>
          </w:p>
        </w:tc>
      </w:tr>
      <w:tr w:rsidR="00881B9F" w14:paraId="2C1C5247" w14:textId="77777777">
        <w:trPr>
          <w:trHeight w:val="465"/>
        </w:trPr>
        <w:tc>
          <w:tcPr>
            <w:tcW w:w="507" w:type="dxa"/>
            <w:tcBorders>
              <w:top w:val="single" w:sz="4" w:space="0" w:color="000000"/>
              <w:left w:val="single" w:sz="4" w:space="0" w:color="000000"/>
              <w:bottom w:val="single" w:sz="4" w:space="0" w:color="000000"/>
              <w:right w:val="single" w:sz="4" w:space="0" w:color="000000"/>
            </w:tcBorders>
          </w:tcPr>
          <w:p w14:paraId="01F6C469"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I.</w:t>
            </w:r>
          </w:p>
          <w:p w14:paraId="72D9A484"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22895AE3" w14:textId="77777777" w:rsidR="00881B9F" w:rsidRDefault="00FE1B6A">
            <w:pPr>
              <w:widowControl w:val="0"/>
              <w:spacing w:after="0" w:line="240" w:lineRule="auto"/>
              <w:jc w:val="both"/>
              <w:rPr>
                <w:rFonts w:ascii="Arial" w:hAnsi="Arial" w:cs="Arial"/>
                <w:b/>
                <w:bCs/>
                <w:sz w:val="24"/>
                <w:szCs w:val="24"/>
              </w:rPr>
            </w:pPr>
            <w:r>
              <w:rPr>
                <w:rFonts w:ascii="Arial" w:hAnsi="Arial" w:cs="Arial"/>
                <w:b/>
                <w:bCs/>
                <w:sz w:val="24"/>
                <w:szCs w:val="24"/>
              </w:rPr>
              <w:t>Денежное содержание</w:t>
            </w:r>
          </w:p>
          <w:p w14:paraId="0A70757C" w14:textId="77777777" w:rsidR="00881B9F" w:rsidRDefault="00881B9F">
            <w:pPr>
              <w:widowControl w:val="0"/>
              <w:spacing w:after="0" w:line="240" w:lineRule="auto"/>
              <w:jc w:val="both"/>
              <w:rPr>
                <w:rFonts w:ascii="Arial" w:hAnsi="Arial" w:cs="Arial"/>
                <w:sz w:val="24"/>
                <w:szCs w:val="24"/>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757C04F"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1C795B43"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76AED488" w14:textId="77777777" w:rsidR="00881B9F" w:rsidRDefault="00881B9F">
            <w:pPr>
              <w:widowControl w:val="0"/>
              <w:spacing w:after="0" w:line="240" w:lineRule="auto"/>
              <w:jc w:val="center"/>
              <w:rPr>
                <w:rFonts w:ascii="Arial" w:hAnsi="Arial" w:cs="Arial"/>
                <w:sz w:val="24"/>
                <w:szCs w:val="24"/>
              </w:rPr>
            </w:pPr>
          </w:p>
        </w:tc>
      </w:tr>
      <w:tr w:rsidR="00881B9F" w14:paraId="5AE82132" w14:textId="77777777">
        <w:trPr>
          <w:trHeight w:val="534"/>
        </w:trPr>
        <w:tc>
          <w:tcPr>
            <w:tcW w:w="507" w:type="dxa"/>
            <w:vMerge w:val="restart"/>
            <w:tcBorders>
              <w:top w:val="single" w:sz="4" w:space="0" w:color="000000"/>
              <w:left w:val="single" w:sz="4" w:space="0" w:color="000000"/>
              <w:bottom w:val="single" w:sz="4" w:space="0" w:color="000000"/>
              <w:right w:val="single" w:sz="4" w:space="0" w:color="000000"/>
            </w:tcBorders>
          </w:tcPr>
          <w:p w14:paraId="558D44C9"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II.</w:t>
            </w:r>
          </w:p>
        </w:tc>
        <w:tc>
          <w:tcPr>
            <w:tcW w:w="4425" w:type="dxa"/>
            <w:tcBorders>
              <w:top w:val="single" w:sz="4" w:space="0" w:color="000000"/>
              <w:left w:val="single" w:sz="4" w:space="0" w:color="000000"/>
              <w:bottom w:val="single" w:sz="4" w:space="0" w:color="000000"/>
              <w:right w:val="single" w:sz="4" w:space="0" w:color="000000"/>
            </w:tcBorders>
          </w:tcPr>
          <w:p w14:paraId="2794A871" w14:textId="77777777" w:rsidR="00881B9F" w:rsidRDefault="00FE1B6A">
            <w:pPr>
              <w:widowControl w:val="0"/>
              <w:spacing w:after="0" w:line="240" w:lineRule="auto"/>
              <w:jc w:val="both"/>
              <w:rPr>
                <w:rFonts w:ascii="Arial" w:hAnsi="Arial" w:cs="Arial"/>
                <w:sz w:val="24"/>
                <w:szCs w:val="24"/>
              </w:rPr>
            </w:pPr>
            <w:r>
              <w:rPr>
                <w:rFonts w:ascii="Arial" w:hAnsi="Arial" w:cs="Arial"/>
                <w:b/>
                <w:bCs/>
                <w:sz w:val="24"/>
                <w:szCs w:val="24"/>
              </w:rPr>
              <w:t>Средний заработок</w:t>
            </w:r>
            <w:r>
              <w:rPr>
                <w:rFonts w:ascii="Arial" w:hAnsi="Arial" w:cs="Arial"/>
                <w:sz w:val="24"/>
                <w:szCs w:val="24"/>
              </w:rPr>
              <w:t>:</w:t>
            </w:r>
          </w:p>
          <w:p w14:paraId="0D0EAD3A" w14:textId="77777777" w:rsidR="00881B9F" w:rsidRDefault="00FE1B6A">
            <w:pPr>
              <w:widowControl w:val="0"/>
              <w:tabs>
                <w:tab w:val="left" w:pos="3330"/>
              </w:tabs>
              <w:spacing w:after="0" w:line="240" w:lineRule="auto"/>
              <w:jc w:val="both"/>
              <w:rPr>
                <w:rFonts w:ascii="Arial" w:hAnsi="Arial" w:cs="Arial"/>
                <w:sz w:val="24"/>
                <w:szCs w:val="24"/>
                <w:u w:val="single"/>
              </w:rPr>
            </w:pPr>
            <w:r>
              <w:rPr>
                <w:rFonts w:ascii="Arial" w:hAnsi="Arial" w:cs="Arial"/>
                <w:sz w:val="24"/>
                <w:szCs w:val="24"/>
              </w:rPr>
              <w:t>1) должностной оклад &lt;*&gt;</w:t>
            </w:r>
          </w:p>
        </w:tc>
        <w:tc>
          <w:tcPr>
            <w:tcW w:w="1506" w:type="dxa"/>
            <w:tcBorders>
              <w:top w:val="single" w:sz="4" w:space="0" w:color="000000"/>
              <w:left w:val="single" w:sz="4" w:space="0" w:color="000000"/>
              <w:bottom w:val="single" w:sz="4" w:space="0" w:color="000000"/>
              <w:right w:val="single" w:sz="4" w:space="0" w:color="000000"/>
            </w:tcBorders>
            <w:vAlign w:val="center"/>
          </w:tcPr>
          <w:p w14:paraId="07184A10"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49DDFFEF"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64B04F89" w14:textId="77777777" w:rsidR="00881B9F" w:rsidRDefault="00881B9F">
            <w:pPr>
              <w:widowControl w:val="0"/>
              <w:spacing w:after="0" w:line="240" w:lineRule="auto"/>
              <w:jc w:val="center"/>
              <w:rPr>
                <w:rFonts w:ascii="Arial" w:hAnsi="Arial" w:cs="Arial"/>
                <w:sz w:val="24"/>
                <w:szCs w:val="24"/>
              </w:rPr>
            </w:pPr>
          </w:p>
        </w:tc>
      </w:tr>
      <w:tr w:rsidR="00881B9F" w14:paraId="67E5E56D" w14:textId="77777777">
        <w:trPr>
          <w:trHeight w:val="233"/>
        </w:trPr>
        <w:tc>
          <w:tcPr>
            <w:tcW w:w="507" w:type="dxa"/>
            <w:vMerge/>
            <w:tcBorders>
              <w:top w:val="single" w:sz="4" w:space="0" w:color="000000"/>
              <w:left w:val="single" w:sz="4" w:space="0" w:color="000000"/>
              <w:bottom w:val="single" w:sz="4" w:space="0" w:color="000000"/>
              <w:right w:val="single" w:sz="4" w:space="0" w:color="000000"/>
            </w:tcBorders>
          </w:tcPr>
          <w:p w14:paraId="164E609F"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57DD64FD" w14:textId="77777777" w:rsidR="00881B9F" w:rsidRDefault="00FE1B6A">
            <w:pPr>
              <w:widowControl w:val="0"/>
              <w:spacing w:after="0" w:line="240" w:lineRule="auto"/>
              <w:jc w:val="both"/>
              <w:rPr>
                <w:rFonts w:ascii="Arial" w:hAnsi="Arial" w:cs="Arial"/>
                <w:sz w:val="24"/>
                <w:szCs w:val="24"/>
              </w:rPr>
            </w:pPr>
            <w:r>
              <w:rPr>
                <w:rFonts w:ascii="Arial" w:hAnsi="Arial" w:cs="Arial"/>
                <w:sz w:val="24"/>
                <w:szCs w:val="24"/>
                <w:u w:val="single"/>
              </w:rPr>
              <w:t>2) надбавки к должностному окладу за:</w:t>
            </w:r>
          </w:p>
        </w:tc>
        <w:tc>
          <w:tcPr>
            <w:tcW w:w="1506" w:type="dxa"/>
            <w:tcBorders>
              <w:top w:val="single" w:sz="4" w:space="0" w:color="000000"/>
              <w:left w:val="single" w:sz="4" w:space="0" w:color="000000"/>
              <w:bottom w:val="single" w:sz="4" w:space="0" w:color="000000"/>
              <w:right w:val="single" w:sz="4" w:space="0" w:color="000000"/>
            </w:tcBorders>
            <w:vAlign w:val="center"/>
          </w:tcPr>
          <w:p w14:paraId="637824B6"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13253C0D"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167D81B6" w14:textId="77777777" w:rsidR="00881B9F" w:rsidRDefault="00881B9F">
            <w:pPr>
              <w:widowControl w:val="0"/>
              <w:spacing w:after="0" w:line="240" w:lineRule="auto"/>
              <w:jc w:val="center"/>
              <w:rPr>
                <w:rFonts w:ascii="Arial" w:hAnsi="Arial" w:cs="Arial"/>
                <w:sz w:val="24"/>
                <w:szCs w:val="24"/>
              </w:rPr>
            </w:pPr>
          </w:p>
        </w:tc>
      </w:tr>
      <w:tr w:rsidR="00881B9F" w14:paraId="503AB5B6" w14:textId="77777777">
        <w:trPr>
          <w:trHeight w:val="255"/>
        </w:trPr>
        <w:tc>
          <w:tcPr>
            <w:tcW w:w="507" w:type="dxa"/>
            <w:vMerge/>
            <w:tcBorders>
              <w:top w:val="single" w:sz="4" w:space="0" w:color="000000"/>
              <w:left w:val="single" w:sz="4" w:space="0" w:color="000000"/>
              <w:bottom w:val="single" w:sz="4" w:space="0" w:color="000000"/>
              <w:right w:val="single" w:sz="4" w:space="0" w:color="000000"/>
            </w:tcBorders>
          </w:tcPr>
          <w:p w14:paraId="799F7D48"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76962891" w14:textId="77777777" w:rsidR="00881B9F" w:rsidRDefault="00FE1B6A">
            <w:pPr>
              <w:widowControl w:val="0"/>
              <w:spacing w:after="0" w:line="240" w:lineRule="auto"/>
              <w:rPr>
                <w:rFonts w:ascii="Arial" w:hAnsi="Arial" w:cs="Arial"/>
                <w:sz w:val="24"/>
                <w:szCs w:val="24"/>
              </w:rPr>
            </w:pPr>
            <w:r>
              <w:rPr>
                <w:rFonts w:ascii="Arial" w:hAnsi="Arial" w:cs="Arial"/>
                <w:sz w:val="24"/>
                <w:szCs w:val="24"/>
              </w:rPr>
              <w:t xml:space="preserve">    -  классный чин</w:t>
            </w:r>
          </w:p>
        </w:tc>
        <w:tc>
          <w:tcPr>
            <w:tcW w:w="1506" w:type="dxa"/>
            <w:tcBorders>
              <w:top w:val="single" w:sz="4" w:space="0" w:color="000000"/>
              <w:left w:val="single" w:sz="4" w:space="0" w:color="000000"/>
              <w:bottom w:val="single" w:sz="4" w:space="0" w:color="000000"/>
              <w:right w:val="single" w:sz="4" w:space="0" w:color="000000"/>
            </w:tcBorders>
            <w:vAlign w:val="center"/>
          </w:tcPr>
          <w:p w14:paraId="799F34CA"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6BB91BCC"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376C4909" w14:textId="77777777" w:rsidR="00881B9F" w:rsidRDefault="00881B9F">
            <w:pPr>
              <w:widowControl w:val="0"/>
              <w:spacing w:after="0" w:line="240" w:lineRule="auto"/>
              <w:jc w:val="center"/>
              <w:rPr>
                <w:rFonts w:ascii="Arial" w:hAnsi="Arial" w:cs="Arial"/>
                <w:sz w:val="24"/>
                <w:szCs w:val="24"/>
              </w:rPr>
            </w:pPr>
          </w:p>
        </w:tc>
      </w:tr>
      <w:tr w:rsidR="00881B9F" w14:paraId="4E660E3D" w14:textId="77777777">
        <w:trPr>
          <w:trHeight w:val="195"/>
        </w:trPr>
        <w:tc>
          <w:tcPr>
            <w:tcW w:w="507" w:type="dxa"/>
            <w:vMerge/>
            <w:tcBorders>
              <w:top w:val="single" w:sz="4" w:space="0" w:color="000000"/>
              <w:left w:val="single" w:sz="4" w:space="0" w:color="000000"/>
              <w:bottom w:val="single" w:sz="4" w:space="0" w:color="000000"/>
              <w:right w:val="single" w:sz="4" w:space="0" w:color="000000"/>
            </w:tcBorders>
          </w:tcPr>
          <w:p w14:paraId="7759DFFB"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4DF28A5B" w14:textId="77777777" w:rsidR="00881B9F" w:rsidRDefault="00FE1B6A">
            <w:pPr>
              <w:widowControl w:val="0"/>
              <w:spacing w:after="0" w:line="240" w:lineRule="auto"/>
              <w:rPr>
                <w:rFonts w:ascii="Arial" w:hAnsi="Arial" w:cs="Arial"/>
                <w:sz w:val="24"/>
                <w:szCs w:val="24"/>
              </w:rPr>
            </w:pPr>
            <w:r>
              <w:rPr>
                <w:rFonts w:ascii="Arial" w:hAnsi="Arial" w:cs="Arial"/>
                <w:sz w:val="24"/>
                <w:szCs w:val="24"/>
              </w:rPr>
              <w:t xml:space="preserve">    -  выслугу лет</w:t>
            </w:r>
          </w:p>
        </w:tc>
        <w:tc>
          <w:tcPr>
            <w:tcW w:w="1506" w:type="dxa"/>
            <w:tcBorders>
              <w:top w:val="single" w:sz="4" w:space="0" w:color="000000"/>
              <w:left w:val="single" w:sz="4" w:space="0" w:color="000000"/>
              <w:bottom w:val="single" w:sz="4" w:space="0" w:color="000000"/>
              <w:right w:val="single" w:sz="4" w:space="0" w:color="000000"/>
            </w:tcBorders>
            <w:vAlign w:val="center"/>
          </w:tcPr>
          <w:p w14:paraId="6CB2ADBB"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1DBFD59F"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637303CF" w14:textId="77777777" w:rsidR="00881B9F" w:rsidRDefault="00881B9F">
            <w:pPr>
              <w:widowControl w:val="0"/>
              <w:spacing w:after="0" w:line="240" w:lineRule="auto"/>
              <w:jc w:val="center"/>
              <w:rPr>
                <w:rFonts w:ascii="Arial" w:hAnsi="Arial" w:cs="Arial"/>
                <w:sz w:val="24"/>
                <w:szCs w:val="24"/>
              </w:rPr>
            </w:pPr>
          </w:p>
        </w:tc>
      </w:tr>
      <w:tr w:rsidR="00881B9F" w14:paraId="421660DA" w14:textId="77777777">
        <w:trPr>
          <w:trHeight w:val="187"/>
        </w:trPr>
        <w:tc>
          <w:tcPr>
            <w:tcW w:w="507" w:type="dxa"/>
            <w:vMerge/>
            <w:tcBorders>
              <w:top w:val="single" w:sz="4" w:space="0" w:color="000000"/>
              <w:left w:val="single" w:sz="4" w:space="0" w:color="000000"/>
              <w:bottom w:val="single" w:sz="4" w:space="0" w:color="000000"/>
              <w:right w:val="single" w:sz="4" w:space="0" w:color="000000"/>
            </w:tcBorders>
          </w:tcPr>
          <w:p w14:paraId="3C3D2588"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10D5B76A" w14:textId="77777777" w:rsidR="00881B9F" w:rsidRDefault="00FE1B6A">
            <w:pPr>
              <w:widowControl w:val="0"/>
              <w:spacing w:after="0" w:line="240" w:lineRule="auto"/>
              <w:rPr>
                <w:rFonts w:ascii="Arial" w:hAnsi="Arial" w:cs="Arial"/>
                <w:sz w:val="24"/>
                <w:szCs w:val="24"/>
                <w:u w:val="single"/>
              </w:rPr>
            </w:pPr>
            <w:r>
              <w:rPr>
                <w:rFonts w:ascii="Arial" w:hAnsi="Arial" w:cs="Arial"/>
                <w:sz w:val="24"/>
                <w:szCs w:val="24"/>
              </w:rPr>
              <w:t xml:space="preserve">    - особые условия муниципальной службы</w:t>
            </w:r>
          </w:p>
        </w:tc>
        <w:tc>
          <w:tcPr>
            <w:tcW w:w="1506" w:type="dxa"/>
            <w:tcBorders>
              <w:top w:val="single" w:sz="4" w:space="0" w:color="000000"/>
              <w:left w:val="single" w:sz="4" w:space="0" w:color="000000"/>
              <w:bottom w:val="single" w:sz="4" w:space="0" w:color="000000"/>
              <w:right w:val="single" w:sz="4" w:space="0" w:color="000000"/>
            </w:tcBorders>
            <w:vAlign w:val="center"/>
          </w:tcPr>
          <w:p w14:paraId="71EA0B49"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3ABFEF0C"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70427F31" w14:textId="77777777" w:rsidR="00881B9F" w:rsidRDefault="00881B9F">
            <w:pPr>
              <w:widowControl w:val="0"/>
              <w:spacing w:after="0" w:line="240" w:lineRule="auto"/>
              <w:jc w:val="center"/>
              <w:rPr>
                <w:rFonts w:ascii="Arial" w:hAnsi="Arial" w:cs="Arial"/>
                <w:sz w:val="24"/>
                <w:szCs w:val="24"/>
              </w:rPr>
            </w:pPr>
          </w:p>
        </w:tc>
      </w:tr>
      <w:tr w:rsidR="00881B9F" w14:paraId="639BCB65" w14:textId="77777777">
        <w:trPr>
          <w:trHeight w:val="382"/>
        </w:trPr>
        <w:tc>
          <w:tcPr>
            <w:tcW w:w="507" w:type="dxa"/>
            <w:vMerge/>
            <w:tcBorders>
              <w:top w:val="single" w:sz="4" w:space="0" w:color="000000"/>
              <w:left w:val="single" w:sz="4" w:space="0" w:color="000000"/>
              <w:bottom w:val="single" w:sz="4" w:space="0" w:color="000000"/>
              <w:right w:val="single" w:sz="4" w:space="0" w:color="000000"/>
            </w:tcBorders>
          </w:tcPr>
          <w:p w14:paraId="6F8E7451"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4711418F" w14:textId="77777777" w:rsidR="00881B9F" w:rsidRDefault="00FE1B6A">
            <w:pPr>
              <w:widowControl w:val="0"/>
              <w:spacing w:after="0" w:line="240" w:lineRule="auto"/>
              <w:rPr>
                <w:rFonts w:ascii="Arial" w:hAnsi="Arial" w:cs="Arial"/>
                <w:sz w:val="24"/>
                <w:szCs w:val="24"/>
              </w:rPr>
            </w:pPr>
            <w:r>
              <w:rPr>
                <w:rFonts w:ascii="Arial" w:hAnsi="Arial" w:cs="Arial"/>
                <w:sz w:val="24"/>
                <w:szCs w:val="24"/>
              </w:rPr>
              <w:t xml:space="preserve">    -  работу со сведениями, составляющими государственную тайну</w:t>
            </w:r>
          </w:p>
        </w:tc>
        <w:tc>
          <w:tcPr>
            <w:tcW w:w="1506" w:type="dxa"/>
            <w:tcBorders>
              <w:top w:val="single" w:sz="4" w:space="0" w:color="000000"/>
              <w:left w:val="single" w:sz="4" w:space="0" w:color="000000"/>
              <w:bottom w:val="single" w:sz="4" w:space="0" w:color="000000"/>
              <w:right w:val="single" w:sz="4" w:space="0" w:color="000000"/>
            </w:tcBorders>
            <w:vAlign w:val="center"/>
          </w:tcPr>
          <w:p w14:paraId="7C0CE7C8"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1624E5E2"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093DD41" w14:textId="77777777" w:rsidR="00881B9F" w:rsidRDefault="00881B9F">
            <w:pPr>
              <w:widowControl w:val="0"/>
              <w:spacing w:after="0" w:line="240" w:lineRule="auto"/>
              <w:jc w:val="center"/>
              <w:rPr>
                <w:rFonts w:ascii="Arial" w:hAnsi="Arial" w:cs="Arial"/>
                <w:sz w:val="24"/>
                <w:szCs w:val="24"/>
              </w:rPr>
            </w:pPr>
          </w:p>
        </w:tc>
      </w:tr>
      <w:tr w:rsidR="00881B9F" w14:paraId="7EE7482B" w14:textId="77777777">
        <w:trPr>
          <w:trHeight w:val="205"/>
        </w:trPr>
        <w:tc>
          <w:tcPr>
            <w:tcW w:w="507" w:type="dxa"/>
            <w:vMerge/>
            <w:tcBorders>
              <w:top w:val="single" w:sz="4" w:space="0" w:color="000000"/>
              <w:left w:val="single" w:sz="4" w:space="0" w:color="000000"/>
              <w:bottom w:val="single" w:sz="4" w:space="0" w:color="000000"/>
              <w:right w:val="single" w:sz="4" w:space="0" w:color="000000"/>
            </w:tcBorders>
          </w:tcPr>
          <w:p w14:paraId="6AD6D827"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4F2F30AD" w14:textId="77777777" w:rsidR="00881B9F" w:rsidRDefault="00FE1B6A">
            <w:pPr>
              <w:widowControl w:val="0"/>
              <w:spacing w:after="0" w:line="240" w:lineRule="auto"/>
              <w:rPr>
                <w:rFonts w:ascii="Arial" w:hAnsi="Arial" w:cs="Arial"/>
                <w:sz w:val="24"/>
                <w:szCs w:val="24"/>
              </w:rPr>
            </w:pPr>
            <w:r>
              <w:rPr>
                <w:rFonts w:ascii="Arial" w:hAnsi="Arial" w:cs="Arial"/>
                <w:sz w:val="24"/>
                <w:szCs w:val="24"/>
              </w:rPr>
              <w:t xml:space="preserve"> 3) ежемесячное денежное поощрение</w:t>
            </w:r>
          </w:p>
        </w:tc>
        <w:tc>
          <w:tcPr>
            <w:tcW w:w="1506" w:type="dxa"/>
            <w:tcBorders>
              <w:top w:val="single" w:sz="4" w:space="0" w:color="000000"/>
              <w:left w:val="single" w:sz="4" w:space="0" w:color="000000"/>
              <w:bottom w:val="single" w:sz="4" w:space="0" w:color="000000"/>
              <w:right w:val="single" w:sz="4" w:space="0" w:color="000000"/>
            </w:tcBorders>
            <w:vAlign w:val="center"/>
          </w:tcPr>
          <w:p w14:paraId="606B34E3"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0BD8D2B7"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18187FB0" w14:textId="77777777" w:rsidR="00881B9F" w:rsidRDefault="00881B9F">
            <w:pPr>
              <w:widowControl w:val="0"/>
              <w:spacing w:after="0" w:line="240" w:lineRule="auto"/>
              <w:jc w:val="center"/>
              <w:rPr>
                <w:rFonts w:ascii="Arial" w:hAnsi="Arial" w:cs="Arial"/>
                <w:sz w:val="24"/>
                <w:szCs w:val="24"/>
              </w:rPr>
            </w:pPr>
          </w:p>
        </w:tc>
      </w:tr>
      <w:tr w:rsidR="00881B9F" w14:paraId="7F13085A" w14:textId="77777777">
        <w:trPr>
          <w:trHeight w:val="211"/>
        </w:trPr>
        <w:tc>
          <w:tcPr>
            <w:tcW w:w="507" w:type="dxa"/>
            <w:vMerge/>
            <w:tcBorders>
              <w:top w:val="single" w:sz="4" w:space="0" w:color="000000"/>
              <w:left w:val="single" w:sz="4" w:space="0" w:color="000000"/>
              <w:bottom w:val="single" w:sz="4" w:space="0" w:color="000000"/>
              <w:right w:val="single" w:sz="4" w:space="0" w:color="000000"/>
            </w:tcBorders>
          </w:tcPr>
          <w:p w14:paraId="09C89388"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6ED09043" w14:textId="77777777" w:rsidR="00881B9F" w:rsidRDefault="00FE1B6A">
            <w:pPr>
              <w:widowControl w:val="0"/>
              <w:spacing w:after="0" w:line="240" w:lineRule="auto"/>
              <w:jc w:val="both"/>
              <w:rPr>
                <w:rFonts w:ascii="Arial" w:hAnsi="Arial" w:cs="Arial"/>
                <w:sz w:val="24"/>
                <w:szCs w:val="24"/>
              </w:rPr>
            </w:pPr>
            <w:r>
              <w:rPr>
                <w:rFonts w:ascii="Arial" w:hAnsi="Arial" w:cs="Arial"/>
                <w:sz w:val="24"/>
                <w:szCs w:val="24"/>
              </w:rPr>
              <w:t>4) премии по результатам работы</w:t>
            </w:r>
          </w:p>
        </w:tc>
        <w:tc>
          <w:tcPr>
            <w:tcW w:w="1506" w:type="dxa"/>
            <w:tcBorders>
              <w:top w:val="single" w:sz="4" w:space="0" w:color="000000"/>
              <w:left w:val="single" w:sz="4" w:space="0" w:color="000000"/>
              <w:bottom w:val="single" w:sz="4" w:space="0" w:color="000000"/>
              <w:right w:val="single" w:sz="4" w:space="0" w:color="000000"/>
            </w:tcBorders>
            <w:vAlign w:val="center"/>
          </w:tcPr>
          <w:p w14:paraId="523B3B99"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456A2DBB"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15692DE9" w14:textId="77777777" w:rsidR="00881B9F" w:rsidRDefault="00881B9F">
            <w:pPr>
              <w:widowControl w:val="0"/>
              <w:spacing w:after="0" w:line="240" w:lineRule="auto"/>
              <w:jc w:val="center"/>
              <w:rPr>
                <w:rFonts w:ascii="Arial" w:hAnsi="Arial" w:cs="Arial"/>
                <w:sz w:val="24"/>
                <w:szCs w:val="24"/>
              </w:rPr>
            </w:pPr>
          </w:p>
        </w:tc>
      </w:tr>
      <w:tr w:rsidR="00881B9F" w14:paraId="2935FDCD" w14:textId="77777777">
        <w:tc>
          <w:tcPr>
            <w:tcW w:w="507" w:type="dxa"/>
            <w:vMerge/>
            <w:tcBorders>
              <w:top w:val="single" w:sz="4" w:space="0" w:color="000000"/>
              <w:left w:val="single" w:sz="4" w:space="0" w:color="000000"/>
              <w:bottom w:val="single" w:sz="4" w:space="0" w:color="000000"/>
              <w:right w:val="single" w:sz="4" w:space="0" w:color="000000"/>
            </w:tcBorders>
          </w:tcPr>
          <w:p w14:paraId="18345431"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2A8E9A11" w14:textId="77777777" w:rsidR="00881B9F" w:rsidRDefault="00FE1B6A">
            <w:pPr>
              <w:widowControl w:val="0"/>
              <w:spacing w:after="0" w:line="240" w:lineRule="auto"/>
              <w:jc w:val="both"/>
              <w:rPr>
                <w:rFonts w:ascii="Arial" w:hAnsi="Arial" w:cs="Arial"/>
                <w:sz w:val="24"/>
                <w:szCs w:val="24"/>
              </w:rPr>
            </w:pPr>
            <w:r>
              <w:rPr>
                <w:rFonts w:ascii="Arial" w:hAnsi="Arial" w:cs="Arial"/>
                <w:sz w:val="24"/>
                <w:szCs w:val="24"/>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506" w:type="dxa"/>
            <w:tcBorders>
              <w:top w:val="single" w:sz="4" w:space="0" w:color="000000"/>
              <w:left w:val="single" w:sz="4" w:space="0" w:color="000000"/>
              <w:bottom w:val="single" w:sz="4" w:space="0" w:color="000000"/>
              <w:right w:val="single" w:sz="4" w:space="0" w:color="000000"/>
            </w:tcBorders>
            <w:vAlign w:val="center"/>
          </w:tcPr>
          <w:p w14:paraId="3BB955D8"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501F06E0"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51579D2F" w14:textId="77777777" w:rsidR="00881B9F" w:rsidRDefault="00881B9F">
            <w:pPr>
              <w:widowControl w:val="0"/>
              <w:spacing w:after="0" w:line="240" w:lineRule="auto"/>
              <w:jc w:val="center"/>
              <w:rPr>
                <w:rFonts w:ascii="Arial" w:hAnsi="Arial" w:cs="Arial"/>
                <w:sz w:val="24"/>
                <w:szCs w:val="24"/>
              </w:rPr>
            </w:pPr>
          </w:p>
        </w:tc>
      </w:tr>
      <w:tr w:rsidR="00881B9F" w14:paraId="032684D9" w14:textId="77777777">
        <w:tc>
          <w:tcPr>
            <w:tcW w:w="507" w:type="dxa"/>
            <w:vMerge/>
            <w:tcBorders>
              <w:top w:val="single" w:sz="4" w:space="0" w:color="000000"/>
              <w:left w:val="single" w:sz="4" w:space="0" w:color="000000"/>
              <w:bottom w:val="single" w:sz="4" w:space="0" w:color="000000"/>
              <w:right w:val="single" w:sz="4" w:space="0" w:color="000000"/>
            </w:tcBorders>
          </w:tcPr>
          <w:p w14:paraId="17566044" w14:textId="77777777" w:rsidR="00881B9F" w:rsidRDefault="00881B9F">
            <w:pPr>
              <w:widowControl w:val="0"/>
              <w:spacing w:after="0" w:line="240" w:lineRule="auto"/>
              <w:jc w:val="center"/>
              <w:rPr>
                <w:rFonts w:ascii="Arial" w:hAnsi="Arial" w:cs="Arial"/>
                <w:sz w:val="24"/>
                <w:szCs w:val="24"/>
              </w:rPr>
            </w:pPr>
          </w:p>
        </w:tc>
        <w:tc>
          <w:tcPr>
            <w:tcW w:w="4425" w:type="dxa"/>
            <w:tcBorders>
              <w:top w:val="single" w:sz="4" w:space="0" w:color="000000"/>
              <w:left w:val="single" w:sz="4" w:space="0" w:color="000000"/>
              <w:bottom w:val="single" w:sz="4" w:space="0" w:color="000000"/>
              <w:right w:val="single" w:sz="4" w:space="0" w:color="000000"/>
            </w:tcBorders>
          </w:tcPr>
          <w:p w14:paraId="67B7CC6B" w14:textId="77777777" w:rsidR="00881B9F" w:rsidRDefault="00FE1B6A">
            <w:pPr>
              <w:widowControl w:val="0"/>
              <w:spacing w:after="0" w:line="240" w:lineRule="auto"/>
              <w:rPr>
                <w:rFonts w:ascii="Arial" w:hAnsi="Arial" w:cs="Arial"/>
                <w:sz w:val="24"/>
                <w:szCs w:val="24"/>
              </w:rPr>
            </w:pPr>
            <w:r>
              <w:rPr>
                <w:rFonts w:ascii="Arial" w:hAnsi="Arial" w:cs="Arial"/>
                <w:sz w:val="24"/>
                <w:szCs w:val="24"/>
              </w:rPr>
              <w:t>6) другие выплаты, предусмотренные действующим законодательством</w:t>
            </w:r>
          </w:p>
        </w:tc>
        <w:tc>
          <w:tcPr>
            <w:tcW w:w="1506" w:type="dxa"/>
            <w:tcBorders>
              <w:top w:val="single" w:sz="4" w:space="0" w:color="000000"/>
              <w:left w:val="single" w:sz="4" w:space="0" w:color="000000"/>
              <w:bottom w:val="single" w:sz="4" w:space="0" w:color="000000"/>
              <w:right w:val="single" w:sz="4" w:space="0" w:color="000000"/>
            </w:tcBorders>
            <w:vAlign w:val="center"/>
          </w:tcPr>
          <w:p w14:paraId="112A1C29"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17870AF7" w14:textId="77777777" w:rsidR="00881B9F" w:rsidRDefault="00881B9F">
            <w:pPr>
              <w:widowControl w:val="0"/>
              <w:spacing w:after="0" w:line="240" w:lineRule="auto"/>
              <w:jc w:val="center"/>
              <w:rPr>
                <w:rFonts w:ascii="Arial" w:hAnsi="Arial" w:cs="Arial"/>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32BC76CE" w14:textId="77777777" w:rsidR="00881B9F" w:rsidRDefault="00881B9F">
            <w:pPr>
              <w:widowControl w:val="0"/>
              <w:spacing w:after="0" w:line="240" w:lineRule="auto"/>
              <w:jc w:val="center"/>
              <w:rPr>
                <w:rFonts w:ascii="Arial" w:hAnsi="Arial" w:cs="Arial"/>
                <w:sz w:val="24"/>
                <w:szCs w:val="24"/>
              </w:rPr>
            </w:pPr>
          </w:p>
        </w:tc>
      </w:tr>
      <w:tr w:rsidR="00881B9F" w14:paraId="001ED8B5" w14:textId="77777777">
        <w:tc>
          <w:tcPr>
            <w:tcW w:w="507" w:type="dxa"/>
            <w:tcBorders>
              <w:top w:val="single" w:sz="4" w:space="0" w:color="000000"/>
              <w:left w:val="single" w:sz="4" w:space="0" w:color="000000"/>
              <w:bottom w:val="single" w:sz="4" w:space="0" w:color="000000"/>
              <w:right w:val="single" w:sz="4" w:space="0" w:color="000000"/>
            </w:tcBorders>
          </w:tcPr>
          <w:p w14:paraId="77C31B4C"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III.</w:t>
            </w:r>
          </w:p>
        </w:tc>
        <w:tc>
          <w:tcPr>
            <w:tcW w:w="4425" w:type="dxa"/>
            <w:tcBorders>
              <w:top w:val="single" w:sz="4" w:space="0" w:color="000000"/>
              <w:left w:val="single" w:sz="4" w:space="0" w:color="000000"/>
              <w:bottom w:val="single" w:sz="4" w:space="0" w:color="000000"/>
              <w:right w:val="single" w:sz="4" w:space="0" w:color="000000"/>
            </w:tcBorders>
          </w:tcPr>
          <w:p w14:paraId="12FB21BC" w14:textId="77777777" w:rsidR="00881B9F" w:rsidRDefault="00FE1B6A">
            <w:pPr>
              <w:widowControl w:val="0"/>
              <w:spacing w:after="0" w:line="240" w:lineRule="auto"/>
              <w:jc w:val="both"/>
              <w:rPr>
                <w:rFonts w:ascii="Arial" w:hAnsi="Arial" w:cs="Arial"/>
                <w:sz w:val="24"/>
                <w:szCs w:val="24"/>
              </w:rPr>
            </w:pPr>
            <w:r>
              <w:rPr>
                <w:rFonts w:ascii="Arial" w:hAnsi="Arial" w:cs="Arial"/>
                <w:b/>
                <w:bCs/>
                <w:sz w:val="24"/>
                <w:szCs w:val="24"/>
              </w:rPr>
              <w:t>Итого</w:t>
            </w:r>
            <w:r>
              <w:rPr>
                <w:rFonts w:ascii="Arial" w:hAnsi="Arial" w:cs="Arial"/>
                <w:sz w:val="24"/>
                <w:szCs w:val="24"/>
              </w:rPr>
              <w:t>:</w:t>
            </w:r>
          </w:p>
        </w:tc>
        <w:tc>
          <w:tcPr>
            <w:tcW w:w="1506" w:type="dxa"/>
            <w:tcBorders>
              <w:top w:val="single" w:sz="4" w:space="0" w:color="000000"/>
              <w:left w:val="single" w:sz="4" w:space="0" w:color="000000"/>
              <w:bottom w:val="single" w:sz="4" w:space="0" w:color="000000"/>
              <w:right w:val="single" w:sz="4" w:space="0" w:color="000000"/>
            </w:tcBorders>
            <w:vAlign w:val="center"/>
          </w:tcPr>
          <w:p w14:paraId="4749DBB9" w14:textId="77777777" w:rsidR="00881B9F" w:rsidRDefault="00881B9F">
            <w:pPr>
              <w:widowControl w:val="0"/>
              <w:spacing w:after="0" w:line="240" w:lineRule="auto"/>
              <w:jc w:val="center"/>
              <w:rPr>
                <w:rFonts w:ascii="Arial" w:hAnsi="Arial" w:cs="Arial"/>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777F2B69"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64B147DD" w14:textId="77777777" w:rsidR="00881B9F" w:rsidRDefault="00881B9F">
            <w:pPr>
              <w:widowControl w:val="0"/>
              <w:spacing w:after="0" w:line="240" w:lineRule="auto"/>
              <w:jc w:val="center"/>
              <w:rPr>
                <w:rFonts w:ascii="Arial" w:hAnsi="Arial" w:cs="Arial"/>
                <w:sz w:val="24"/>
                <w:szCs w:val="24"/>
              </w:rPr>
            </w:pPr>
          </w:p>
        </w:tc>
      </w:tr>
      <w:tr w:rsidR="00881B9F" w14:paraId="7D9269C8" w14:textId="77777777">
        <w:trPr>
          <w:trHeight w:val="384"/>
        </w:trPr>
        <w:tc>
          <w:tcPr>
            <w:tcW w:w="507" w:type="dxa"/>
            <w:tcBorders>
              <w:top w:val="single" w:sz="4" w:space="0" w:color="000000"/>
              <w:left w:val="single" w:sz="4" w:space="0" w:color="000000"/>
              <w:bottom w:val="single" w:sz="4" w:space="0" w:color="000000"/>
              <w:right w:val="single" w:sz="4" w:space="0" w:color="000000"/>
            </w:tcBorders>
          </w:tcPr>
          <w:p w14:paraId="3A6C4F0D"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IV.</w:t>
            </w:r>
          </w:p>
        </w:tc>
        <w:tc>
          <w:tcPr>
            <w:tcW w:w="4425" w:type="dxa"/>
            <w:tcBorders>
              <w:top w:val="single" w:sz="4" w:space="0" w:color="000000"/>
              <w:left w:val="single" w:sz="4" w:space="0" w:color="000000"/>
              <w:bottom w:val="single" w:sz="4" w:space="0" w:color="000000"/>
              <w:right w:val="single" w:sz="4" w:space="0" w:color="000000"/>
            </w:tcBorders>
          </w:tcPr>
          <w:p w14:paraId="68218182" w14:textId="77777777" w:rsidR="00881B9F" w:rsidRDefault="00FE1B6A">
            <w:pPr>
              <w:widowControl w:val="0"/>
              <w:spacing w:after="0" w:line="240" w:lineRule="auto"/>
              <w:jc w:val="both"/>
              <w:rPr>
                <w:rFonts w:ascii="Arial" w:hAnsi="Arial" w:cs="Arial"/>
                <w:sz w:val="24"/>
                <w:szCs w:val="24"/>
              </w:rPr>
            </w:pPr>
            <w:r>
              <w:rPr>
                <w:rFonts w:ascii="Arial" w:hAnsi="Arial" w:cs="Arial"/>
                <w:sz w:val="24"/>
                <w:szCs w:val="24"/>
              </w:rPr>
              <w:t>Предельный среднемесячный заработок (2,8 должностного оклада)</w:t>
            </w:r>
          </w:p>
        </w:tc>
        <w:tc>
          <w:tcPr>
            <w:tcW w:w="1506" w:type="dxa"/>
            <w:tcBorders>
              <w:top w:val="single" w:sz="4" w:space="0" w:color="000000"/>
              <w:left w:val="single" w:sz="4" w:space="0" w:color="000000"/>
              <w:bottom w:val="single" w:sz="4" w:space="0" w:color="000000"/>
              <w:right w:val="single" w:sz="4" w:space="0" w:color="000000"/>
            </w:tcBorders>
            <w:vAlign w:val="center"/>
          </w:tcPr>
          <w:p w14:paraId="68725402"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392" w:type="dxa"/>
            <w:tcBorders>
              <w:top w:val="single" w:sz="4" w:space="0" w:color="000000"/>
              <w:left w:val="single" w:sz="4" w:space="0" w:color="000000"/>
              <w:bottom w:val="single" w:sz="4" w:space="0" w:color="000000"/>
              <w:right w:val="single" w:sz="4" w:space="0" w:color="000000"/>
            </w:tcBorders>
            <w:vAlign w:val="center"/>
          </w:tcPr>
          <w:p w14:paraId="050DAD44"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78BCC9B0" w14:textId="77777777" w:rsidR="00881B9F" w:rsidRDefault="00881B9F">
            <w:pPr>
              <w:widowControl w:val="0"/>
              <w:spacing w:after="0" w:line="240" w:lineRule="auto"/>
              <w:jc w:val="center"/>
              <w:rPr>
                <w:rFonts w:ascii="Arial" w:hAnsi="Arial" w:cs="Arial"/>
                <w:sz w:val="24"/>
                <w:szCs w:val="24"/>
              </w:rPr>
            </w:pPr>
          </w:p>
        </w:tc>
      </w:tr>
      <w:tr w:rsidR="00881B9F" w14:paraId="3E5A1CD1" w14:textId="77777777">
        <w:tc>
          <w:tcPr>
            <w:tcW w:w="507" w:type="dxa"/>
            <w:tcBorders>
              <w:top w:val="single" w:sz="4" w:space="0" w:color="000000"/>
              <w:left w:val="single" w:sz="4" w:space="0" w:color="000000"/>
              <w:bottom w:val="single" w:sz="4" w:space="0" w:color="000000"/>
              <w:right w:val="single" w:sz="4" w:space="0" w:color="000000"/>
            </w:tcBorders>
          </w:tcPr>
          <w:p w14:paraId="74F11FCE"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V.</w:t>
            </w:r>
          </w:p>
        </w:tc>
        <w:tc>
          <w:tcPr>
            <w:tcW w:w="4425" w:type="dxa"/>
            <w:tcBorders>
              <w:top w:val="single" w:sz="4" w:space="0" w:color="000000"/>
              <w:left w:val="single" w:sz="4" w:space="0" w:color="000000"/>
              <w:bottom w:val="single" w:sz="4" w:space="0" w:color="000000"/>
              <w:right w:val="single" w:sz="4" w:space="0" w:color="000000"/>
            </w:tcBorders>
          </w:tcPr>
          <w:p w14:paraId="615E0F4E" w14:textId="77777777" w:rsidR="00881B9F" w:rsidRDefault="00FE1B6A">
            <w:pPr>
              <w:widowControl w:val="0"/>
              <w:spacing w:after="0" w:line="240" w:lineRule="auto"/>
              <w:jc w:val="both"/>
              <w:rPr>
                <w:rFonts w:ascii="Arial" w:hAnsi="Arial" w:cs="Arial"/>
                <w:sz w:val="24"/>
                <w:szCs w:val="24"/>
              </w:rPr>
            </w:pPr>
            <w:r>
              <w:rPr>
                <w:rFonts w:ascii="Arial" w:hAnsi="Arial" w:cs="Arial"/>
                <w:sz w:val="24"/>
                <w:szCs w:val="24"/>
              </w:rPr>
              <w:t xml:space="preserve">Среднемесячный заработок, учитываемый для назначения пенсии за </w:t>
            </w:r>
            <w:r>
              <w:rPr>
                <w:rFonts w:ascii="Arial" w:hAnsi="Arial" w:cs="Arial"/>
                <w:sz w:val="24"/>
                <w:szCs w:val="24"/>
              </w:rPr>
              <w:lastRenderedPageBreak/>
              <w:t>выслугу лет</w:t>
            </w:r>
          </w:p>
        </w:tc>
        <w:tc>
          <w:tcPr>
            <w:tcW w:w="1506" w:type="dxa"/>
            <w:tcBorders>
              <w:top w:val="single" w:sz="4" w:space="0" w:color="000000"/>
              <w:left w:val="single" w:sz="4" w:space="0" w:color="000000"/>
              <w:bottom w:val="single" w:sz="4" w:space="0" w:color="000000"/>
              <w:right w:val="single" w:sz="4" w:space="0" w:color="000000"/>
            </w:tcBorders>
            <w:vAlign w:val="center"/>
          </w:tcPr>
          <w:p w14:paraId="707E0BB5"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lastRenderedPageBreak/>
              <w:t>Х</w:t>
            </w:r>
          </w:p>
        </w:tc>
        <w:tc>
          <w:tcPr>
            <w:tcW w:w="1392" w:type="dxa"/>
            <w:tcBorders>
              <w:top w:val="single" w:sz="4" w:space="0" w:color="000000"/>
              <w:left w:val="single" w:sz="4" w:space="0" w:color="000000"/>
              <w:bottom w:val="single" w:sz="4" w:space="0" w:color="000000"/>
              <w:right w:val="single" w:sz="4" w:space="0" w:color="000000"/>
            </w:tcBorders>
            <w:vAlign w:val="center"/>
          </w:tcPr>
          <w:p w14:paraId="2E941FEF" w14:textId="77777777" w:rsidR="00881B9F" w:rsidRDefault="00FE1B6A">
            <w:pPr>
              <w:widowControl w:val="0"/>
              <w:spacing w:after="0" w:line="240" w:lineRule="auto"/>
              <w:jc w:val="center"/>
              <w:rPr>
                <w:rFonts w:ascii="Arial" w:hAnsi="Arial" w:cs="Arial"/>
                <w:sz w:val="24"/>
                <w:szCs w:val="24"/>
              </w:rPr>
            </w:pPr>
            <w:r>
              <w:rPr>
                <w:rFonts w:ascii="Arial" w:hAnsi="Arial" w:cs="Arial"/>
                <w:sz w:val="24"/>
                <w:szCs w:val="24"/>
              </w:rPr>
              <w:t>Х</w:t>
            </w:r>
          </w:p>
        </w:tc>
        <w:tc>
          <w:tcPr>
            <w:tcW w:w="1406" w:type="dxa"/>
            <w:tcBorders>
              <w:top w:val="single" w:sz="4" w:space="0" w:color="000000"/>
              <w:left w:val="single" w:sz="4" w:space="0" w:color="000000"/>
              <w:bottom w:val="single" w:sz="4" w:space="0" w:color="000000"/>
              <w:right w:val="single" w:sz="4" w:space="0" w:color="000000"/>
            </w:tcBorders>
            <w:vAlign w:val="center"/>
          </w:tcPr>
          <w:p w14:paraId="0399CD00" w14:textId="77777777" w:rsidR="00881B9F" w:rsidRDefault="00881B9F">
            <w:pPr>
              <w:widowControl w:val="0"/>
              <w:spacing w:after="0" w:line="240" w:lineRule="auto"/>
              <w:jc w:val="center"/>
              <w:rPr>
                <w:rFonts w:ascii="Arial" w:hAnsi="Arial" w:cs="Arial"/>
                <w:sz w:val="24"/>
                <w:szCs w:val="24"/>
              </w:rPr>
            </w:pPr>
          </w:p>
        </w:tc>
      </w:tr>
    </w:tbl>
    <w:p w14:paraId="22105106" w14:textId="77777777" w:rsidR="00881B9F" w:rsidRDefault="00FE1B6A">
      <w:pPr>
        <w:spacing w:after="0" w:line="240" w:lineRule="auto"/>
        <w:jc w:val="both"/>
        <w:rPr>
          <w:rFonts w:ascii="Arial" w:hAnsi="Arial" w:cs="Arial"/>
          <w:sz w:val="20"/>
          <w:szCs w:val="20"/>
        </w:rPr>
      </w:pPr>
      <w:r>
        <w:rPr>
          <w:rFonts w:ascii="Arial" w:hAnsi="Arial" w:cs="Arial"/>
          <w:sz w:val="20"/>
          <w:szCs w:val="20"/>
        </w:rPr>
        <w:t xml:space="preserve"> </w:t>
      </w:r>
    </w:p>
    <w:p w14:paraId="67011783"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&lt;*&gt; Должностные оклады, установленные решением Представительного Собрания Горшеченского </w:t>
      </w:r>
      <w:proofErr w:type="gramStart"/>
      <w:r>
        <w:rPr>
          <w:rFonts w:ascii="Arial" w:hAnsi="Arial" w:cs="Arial"/>
          <w:sz w:val="24"/>
          <w:szCs w:val="24"/>
        </w:rPr>
        <w:t>района,  если</w:t>
      </w:r>
      <w:proofErr w:type="gramEnd"/>
      <w:r>
        <w:rPr>
          <w:rFonts w:ascii="Arial" w:hAnsi="Arial" w:cs="Arial"/>
          <w:sz w:val="24"/>
          <w:szCs w:val="24"/>
        </w:rPr>
        <w:t xml:space="preserve"> иное не установлено законом Курской области. </w:t>
      </w:r>
    </w:p>
    <w:p w14:paraId="2FEFEF9B" w14:textId="77777777" w:rsidR="00881B9F" w:rsidRDefault="00FE1B6A">
      <w:pPr>
        <w:spacing w:after="0" w:line="240" w:lineRule="auto"/>
        <w:jc w:val="both"/>
        <w:rPr>
          <w:rFonts w:ascii="Arial" w:hAnsi="Arial" w:cs="Arial"/>
          <w:sz w:val="24"/>
          <w:szCs w:val="24"/>
        </w:rPr>
      </w:pPr>
      <w:r>
        <w:rPr>
          <w:rFonts w:ascii="Arial" w:hAnsi="Arial" w:cs="Arial"/>
          <w:sz w:val="24"/>
          <w:szCs w:val="24"/>
        </w:rPr>
        <w:tab/>
        <w:t>К справке прилагаются:</w:t>
      </w:r>
    </w:p>
    <w:p w14:paraId="22C7E02E" w14:textId="77777777" w:rsidR="00881B9F" w:rsidRDefault="00FE1B6A">
      <w:pPr>
        <w:spacing w:after="0" w:line="240" w:lineRule="auto"/>
        <w:ind w:firstLine="705"/>
        <w:jc w:val="both"/>
        <w:rPr>
          <w:rFonts w:ascii="Arial" w:hAnsi="Arial" w:cs="Arial"/>
          <w:sz w:val="24"/>
          <w:szCs w:val="24"/>
        </w:rPr>
      </w:pPr>
      <w:r>
        <w:rPr>
          <w:rFonts w:ascii="Arial" w:hAnsi="Arial" w:cs="Arial"/>
          <w:sz w:val="24"/>
          <w:szCs w:val="24"/>
        </w:rPr>
        <w:t>1) копия нормативного акта органа местного самоуправления Горшеченского района о сохранении денежного содержания по замещаемой должности муниципального служащего района;</w:t>
      </w:r>
    </w:p>
    <w:p w14:paraId="68F01A80" w14:textId="77777777" w:rsidR="00881B9F" w:rsidRDefault="00FE1B6A">
      <w:pPr>
        <w:spacing w:after="0" w:line="240" w:lineRule="auto"/>
        <w:ind w:firstLine="705"/>
        <w:jc w:val="both"/>
        <w:rPr>
          <w:rFonts w:ascii="Arial" w:hAnsi="Arial" w:cs="Arial"/>
          <w:sz w:val="24"/>
          <w:szCs w:val="24"/>
        </w:rPr>
      </w:pPr>
      <w:r>
        <w:rPr>
          <w:rFonts w:ascii="Arial" w:hAnsi="Arial" w:cs="Arial"/>
          <w:sz w:val="24"/>
          <w:szCs w:val="24"/>
        </w:rPr>
        <w:t>2) заявление муниципального служащего района об исключении месяцев, когда он находился в отпуске без сохранения среднемесячного заработка.</w:t>
      </w:r>
    </w:p>
    <w:p w14:paraId="5E359FE0" w14:textId="77777777" w:rsidR="00881B9F" w:rsidRDefault="00881B9F">
      <w:pPr>
        <w:spacing w:after="0" w:line="240" w:lineRule="auto"/>
        <w:jc w:val="both"/>
        <w:rPr>
          <w:rFonts w:ascii="Arial" w:hAnsi="Arial" w:cs="Arial"/>
          <w:sz w:val="20"/>
          <w:szCs w:val="20"/>
        </w:rPr>
      </w:pPr>
    </w:p>
    <w:p w14:paraId="4A434C7C" w14:textId="77777777" w:rsidR="00881B9F" w:rsidRDefault="00881B9F">
      <w:pPr>
        <w:spacing w:after="0" w:line="240" w:lineRule="auto"/>
        <w:jc w:val="both"/>
        <w:rPr>
          <w:rFonts w:ascii="Arial" w:hAnsi="Arial" w:cs="Arial"/>
          <w:sz w:val="20"/>
          <w:szCs w:val="20"/>
        </w:rPr>
      </w:pPr>
    </w:p>
    <w:p w14:paraId="12DA1168"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Руководитель   __________________     _______________    _________________  </w:t>
      </w:r>
    </w:p>
    <w:p w14:paraId="52DA8CE2" w14:textId="77777777" w:rsidR="00881B9F" w:rsidRDefault="00FE1B6A">
      <w:pPr>
        <w:spacing w:after="0" w:line="240" w:lineRule="auto"/>
        <w:jc w:val="both"/>
        <w:rPr>
          <w:rFonts w:ascii="Arial" w:hAnsi="Arial" w:cs="Arial"/>
          <w:sz w:val="18"/>
          <w:szCs w:val="18"/>
          <w:vertAlign w:val="subscript"/>
        </w:rPr>
      </w:pPr>
      <w:r>
        <w:rPr>
          <w:rFonts w:ascii="Arial" w:hAnsi="Arial" w:cs="Arial"/>
          <w:sz w:val="18"/>
          <w:szCs w:val="18"/>
        </w:rPr>
        <w:t xml:space="preserve">                                                (</w:t>
      </w:r>
      <w:proofErr w:type="gramStart"/>
      <w:r>
        <w:rPr>
          <w:rFonts w:ascii="Arial" w:hAnsi="Arial" w:cs="Arial"/>
          <w:sz w:val="18"/>
          <w:szCs w:val="18"/>
        </w:rPr>
        <w:t xml:space="preserve">должность)   </w:t>
      </w:r>
      <w:proofErr w:type="gramEnd"/>
      <w:r>
        <w:rPr>
          <w:rFonts w:ascii="Arial" w:hAnsi="Arial" w:cs="Arial"/>
          <w:sz w:val="18"/>
          <w:szCs w:val="18"/>
        </w:rPr>
        <w:t xml:space="preserve">                       (подпись)                           (фамилия, имя, отчество)           </w:t>
      </w:r>
    </w:p>
    <w:p w14:paraId="255BAC98" w14:textId="77777777" w:rsidR="00881B9F" w:rsidRDefault="00FE1B6A">
      <w:pPr>
        <w:spacing w:after="0" w:line="240" w:lineRule="auto"/>
        <w:jc w:val="both"/>
        <w:rPr>
          <w:rFonts w:ascii="Arial" w:hAnsi="Arial" w:cs="Arial"/>
          <w:sz w:val="18"/>
          <w:szCs w:val="18"/>
        </w:rPr>
      </w:pPr>
      <w:r>
        <w:rPr>
          <w:rFonts w:ascii="Arial" w:hAnsi="Arial" w:cs="Arial"/>
          <w:sz w:val="24"/>
          <w:szCs w:val="24"/>
        </w:rPr>
        <w:t>Главный бухгалтер               ________________      _______________</w:t>
      </w:r>
      <w:r>
        <w:rPr>
          <w:rFonts w:ascii="Arial" w:hAnsi="Arial" w:cs="Arial"/>
          <w:sz w:val="18"/>
          <w:szCs w:val="18"/>
        </w:rPr>
        <w:t xml:space="preserve">  </w:t>
      </w:r>
    </w:p>
    <w:p w14:paraId="48F90BAD" w14:textId="77777777" w:rsidR="00881B9F" w:rsidRDefault="00FE1B6A">
      <w:pPr>
        <w:spacing w:after="0" w:line="240" w:lineRule="auto"/>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xml:space="preserve">подпись)   </w:t>
      </w:r>
      <w:proofErr w:type="gramEnd"/>
      <w:r>
        <w:rPr>
          <w:rFonts w:ascii="Arial" w:hAnsi="Arial" w:cs="Arial"/>
          <w:sz w:val="18"/>
          <w:szCs w:val="18"/>
        </w:rPr>
        <w:t xml:space="preserve">                 (фамилия, имя, отчество)</w:t>
      </w:r>
    </w:p>
    <w:p w14:paraId="1541B821" w14:textId="77777777" w:rsidR="00881B9F" w:rsidRDefault="00881B9F">
      <w:pPr>
        <w:spacing w:after="0" w:line="240" w:lineRule="auto"/>
        <w:jc w:val="both"/>
        <w:rPr>
          <w:rFonts w:ascii="Arial" w:hAnsi="Arial" w:cs="Arial"/>
          <w:sz w:val="20"/>
          <w:szCs w:val="20"/>
        </w:rPr>
      </w:pPr>
    </w:p>
    <w:p w14:paraId="15417A05"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  «_____» _____________   20____г.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0BF2D5DB" w14:textId="77777777" w:rsidR="00881B9F" w:rsidRDefault="00FE1B6A">
      <w:pPr>
        <w:spacing w:after="0" w:line="240" w:lineRule="auto"/>
        <w:ind w:left="6372" w:firstLine="708"/>
        <w:jc w:val="both"/>
        <w:rPr>
          <w:rFonts w:ascii="Arial" w:hAnsi="Arial" w:cs="Arial"/>
          <w:sz w:val="24"/>
          <w:szCs w:val="24"/>
        </w:rPr>
      </w:pPr>
      <w:r>
        <w:rPr>
          <w:rFonts w:ascii="Arial" w:hAnsi="Arial" w:cs="Arial"/>
          <w:sz w:val="24"/>
          <w:szCs w:val="24"/>
        </w:rPr>
        <w:t>М.П.</w:t>
      </w:r>
    </w:p>
    <w:p w14:paraId="7E02E355" w14:textId="77777777" w:rsidR="00881B9F" w:rsidRDefault="00881B9F">
      <w:pPr>
        <w:spacing w:after="0" w:line="240" w:lineRule="auto"/>
        <w:ind w:left="6372" w:firstLine="708"/>
        <w:jc w:val="both"/>
        <w:rPr>
          <w:rFonts w:ascii="Arial" w:hAnsi="Arial" w:cs="Arial"/>
          <w:sz w:val="20"/>
          <w:szCs w:val="20"/>
        </w:rPr>
      </w:pPr>
    </w:p>
    <w:p w14:paraId="4FD83D99" w14:textId="77777777" w:rsidR="00881B9F" w:rsidRDefault="00881B9F">
      <w:pPr>
        <w:spacing w:after="0" w:line="240" w:lineRule="auto"/>
        <w:ind w:firstLine="4320"/>
        <w:jc w:val="right"/>
        <w:rPr>
          <w:rFonts w:ascii="Arial" w:hAnsi="Arial" w:cs="Arial"/>
          <w:sz w:val="14"/>
          <w:szCs w:val="14"/>
        </w:rPr>
      </w:pPr>
    </w:p>
    <w:p w14:paraId="35BFEB07" w14:textId="77777777" w:rsidR="00881B9F" w:rsidRDefault="00FE1B6A">
      <w:pPr>
        <w:spacing w:after="0" w:line="240" w:lineRule="auto"/>
        <w:rPr>
          <w:rFonts w:ascii="Arial" w:hAnsi="Arial" w:cs="Arial"/>
          <w:sz w:val="24"/>
          <w:szCs w:val="24"/>
        </w:rPr>
      </w:pPr>
      <w:r>
        <w:rPr>
          <w:rFonts w:ascii="Arial" w:hAnsi="Arial" w:cs="Arial"/>
          <w:sz w:val="24"/>
          <w:szCs w:val="24"/>
        </w:rPr>
        <w:t xml:space="preserve">Исполнитель _________________________________________________ </w:t>
      </w:r>
    </w:p>
    <w:p w14:paraId="1EA83A38" w14:textId="77777777" w:rsidR="00881B9F" w:rsidRDefault="00FE1B6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8"/>
          <w:szCs w:val="18"/>
        </w:rPr>
        <w:t>(фамилия, имя, отчество)</w:t>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должность)</w:t>
      </w:r>
    </w:p>
    <w:p w14:paraId="36CE458B" w14:textId="77777777" w:rsidR="00881B9F" w:rsidRDefault="00881B9F">
      <w:pPr>
        <w:spacing w:after="0" w:line="240" w:lineRule="auto"/>
        <w:ind w:firstLine="3960"/>
        <w:jc w:val="both"/>
        <w:rPr>
          <w:rFonts w:ascii="Arial" w:hAnsi="Arial" w:cs="Arial"/>
          <w:b/>
          <w:bCs/>
          <w:sz w:val="16"/>
          <w:szCs w:val="16"/>
        </w:rPr>
      </w:pPr>
    </w:p>
    <w:p w14:paraId="224EBF1D" w14:textId="77777777" w:rsidR="00881B9F" w:rsidRDefault="00881B9F">
      <w:pPr>
        <w:spacing w:after="0" w:line="240" w:lineRule="auto"/>
        <w:ind w:left="4820"/>
        <w:jc w:val="both"/>
        <w:rPr>
          <w:rFonts w:ascii="Arial" w:hAnsi="Arial" w:cs="Arial"/>
          <w:b/>
          <w:bCs/>
          <w:sz w:val="16"/>
          <w:szCs w:val="16"/>
        </w:rPr>
      </w:pPr>
    </w:p>
    <w:p w14:paraId="4206784D" w14:textId="77777777" w:rsidR="00881B9F" w:rsidRDefault="00881B9F">
      <w:pPr>
        <w:spacing w:after="0" w:line="240" w:lineRule="auto"/>
        <w:ind w:left="4820"/>
        <w:jc w:val="both"/>
        <w:rPr>
          <w:rFonts w:ascii="Arial" w:hAnsi="Arial" w:cs="Arial"/>
          <w:b/>
          <w:bCs/>
          <w:sz w:val="16"/>
          <w:szCs w:val="16"/>
        </w:rPr>
      </w:pPr>
    </w:p>
    <w:p w14:paraId="0D4207BB" w14:textId="77777777" w:rsidR="00881B9F" w:rsidRDefault="00FE1B6A">
      <w:pPr>
        <w:spacing w:after="0" w:line="240" w:lineRule="auto"/>
        <w:rPr>
          <w:rFonts w:ascii="Arial" w:hAnsi="Arial" w:cs="Arial"/>
          <w:sz w:val="24"/>
          <w:szCs w:val="24"/>
        </w:rPr>
      </w:pPr>
      <w:r>
        <w:rPr>
          <w:rFonts w:ascii="Arial" w:hAnsi="Arial" w:cs="Arial"/>
          <w:sz w:val="24"/>
          <w:szCs w:val="24"/>
        </w:rPr>
        <w:t>Телефон___________________________</w:t>
      </w:r>
    </w:p>
    <w:p w14:paraId="392F37AC" w14:textId="77777777" w:rsidR="00881B9F" w:rsidRDefault="00881B9F">
      <w:pPr>
        <w:spacing w:after="0" w:line="240" w:lineRule="auto"/>
        <w:ind w:left="4820"/>
        <w:jc w:val="both"/>
        <w:rPr>
          <w:rFonts w:ascii="Arial" w:hAnsi="Arial" w:cs="Arial"/>
          <w:b/>
          <w:bCs/>
          <w:sz w:val="16"/>
          <w:szCs w:val="16"/>
        </w:rPr>
      </w:pPr>
    </w:p>
    <w:p w14:paraId="637797CD" w14:textId="77777777" w:rsidR="00881B9F" w:rsidRDefault="00881B9F">
      <w:pPr>
        <w:spacing w:after="0" w:line="240" w:lineRule="auto"/>
        <w:ind w:left="4820"/>
        <w:jc w:val="both"/>
        <w:rPr>
          <w:rFonts w:ascii="Arial" w:hAnsi="Arial" w:cs="Arial"/>
          <w:b/>
          <w:bCs/>
          <w:sz w:val="16"/>
          <w:szCs w:val="16"/>
        </w:rPr>
      </w:pPr>
    </w:p>
    <w:p w14:paraId="7E0776E6" w14:textId="77777777" w:rsidR="00881B9F" w:rsidRDefault="00881B9F">
      <w:pPr>
        <w:spacing w:after="0" w:line="240" w:lineRule="auto"/>
        <w:ind w:left="4820"/>
        <w:jc w:val="both"/>
        <w:rPr>
          <w:rFonts w:ascii="Arial" w:hAnsi="Arial" w:cs="Arial"/>
          <w:b/>
          <w:bCs/>
          <w:sz w:val="16"/>
          <w:szCs w:val="16"/>
        </w:rPr>
      </w:pPr>
    </w:p>
    <w:p w14:paraId="7F69572D" w14:textId="77777777" w:rsidR="00881B9F" w:rsidRDefault="00881B9F">
      <w:pPr>
        <w:spacing w:after="0" w:line="240" w:lineRule="auto"/>
        <w:jc w:val="center"/>
        <w:rPr>
          <w:rFonts w:ascii="Arial" w:hAnsi="Arial" w:cs="Arial"/>
          <w:b/>
          <w:bCs/>
        </w:rPr>
      </w:pPr>
    </w:p>
    <w:p w14:paraId="074262D8" w14:textId="77777777" w:rsidR="00881B9F" w:rsidRDefault="00881B9F">
      <w:pPr>
        <w:spacing w:after="0" w:line="240" w:lineRule="auto"/>
        <w:jc w:val="center"/>
        <w:rPr>
          <w:rFonts w:ascii="Arial" w:hAnsi="Arial" w:cs="Arial"/>
          <w:b/>
          <w:bCs/>
        </w:rPr>
      </w:pPr>
    </w:p>
    <w:p w14:paraId="18D6B7F0" w14:textId="77777777" w:rsidR="00881B9F" w:rsidRDefault="00881B9F">
      <w:pPr>
        <w:spacing w:after="0" w:line="240" w:lineRule="auto"/>
        <w:jc w:val="center"/>
        <w:rPr>
          <w:rFonts w:ascii="Arial" w:hAnsi="Arial" w:cs="Arial"/>
          <w:b/>
          <w:bCs/>
        </w:rPr>
      </w:pPr>
    </w:p>
    <w:p w14:paraId="005B1FE6" w14:textId="77777777" w:rsidR="00881B9F" w:rsidRDefault="00881B9F">
      <w:pPr>
        <w:spacing w:after="0" w:line="240" w:lineRule="auto"/>
        <w:jc w:val="center"/>
        <w:rPr>
          <w:rFonts w:ascii="Arial" w:hAnsi="Arial" w:cs="Arial"/>
          <w:b/>
          <w:bCs/>
        </w:rPr>
      </w:pPr>
    </w:p>
    <w:p w14:paraId="42E36663" w14:textId="77777777" w:rsidR="00881B9F" w:rsidRDefault="00881B9F">
      <w:pPr>
        <w:spacing w:after="0" w:line="240" w:lineRule="auto"/>
        <w:jc w:val="center"/>
        <w:rPr>
          <w:rFonts w:ascii="Arial" w:hAnsi="Arial" w:cs="Arial"/>
          <w:b/>
          <w:bCs/>
        </w:rPr>
      </w:pPr>
    </w:p>
    <w:p w14:paraId="28DBC7C6" w14:textId="77777777" w:rsidR="00881B9F" w:rsidRDefault="00881B9F">
      <w:pPr>
        <w:spacing w:after="0" w:line="240" w:lineRule="auto"/>
        <w:jc w:val="center"/>
        <w:rPr>
          <w:rFonts w:ascii="Arial" w:hAnsi="Arial" w:cs="Arial"/>
          <w:b/>
          <w:bCs/>
        </w:rPr>
      </w:pPr>
    </w:p>
    <w:p w14:paraId="128BB6B2" w14:textId="77777777" w:rsidR="00881B9F" w:rsidRDefault="00881B9F">
      <w:pPr>
        <w:spacing w:after="0" w:line="240" w:lineRule="auto"/>
        <w:jc w:val="center"/>
        <w:rPr>
          <w:rFonts w:ascii="Arial" w:hAnsi="Arial" w:cs="Arial"/>
          <w:b/>
          <w:bCs/>
        </w:rPr>
      </w:pPr>
    </w:p>
    <w:p w14:paraId="14EC943F" w14:textId="77777777" w:rsidR="00881B9F" w:rsidRDefault="00881B9F">
      <w:pPr>
        <w:spacing w:after="0" w:line="240" w:lineRule="auto"/>
        <w:jc w:val="center"/>
        <w:rPr>
          <w:rFonts w:ascii="Arial" w:hAnsi="Arial" w:cs="Arial"/>
          <w:b/>
          <w:bCs/>
        </w:rPr>
      </w:pPr>
    </w:p>
    <w:p w14:paraId="52FFF699" w14:textId="77777777" w:rsidR="00881B9F" w:rsidRDefault="00881B9F">
      <w:pPr>
        <w:spacing w:after="0" w:line="240" w:lineRule="auto"/>
        <w:jc w:val="center"/>
        <w:rPr>
          <w:rFonts w:ascii="Arial" w:hAnsi="Arial" w:cs="Arial"/>
          <w:b/>
          <w:bCs/>
        </w:rPr>
      </w:pPr>
    </w:p>
    <w:p w14:paraId="40A430E3" w14:textId="77777777" w:rsidR="00881B9F" w:rsidRDefault="00881B9F">
      <w:pPr>
        <w:spacing w:after="0" w:line="240" w:lineRule="auto"/>
        <w:jc w:val="center"/>
        <w:rPr>
          <w:rFonts w:ascii="Arial" w:hAnsi="Arial" w:cs="Arial"/>
          <w:b/>
          <w:bCs/>
        </w:rPr>
      </w:pPr>
    </w:p>
    <w:p w14:paraId="75F43E1E" w14:textId="77777777" w:rsidR="00881B9F" w:rsidRDefault="00881B9F">
      <w:pPr>
        <w:spacing w:after="0" w:line="240" w:lineRule="auto"/>
        <w:jc w:val="center"/>
        <w:rPr>
          <w:rFonts w:ascii="Arial" w:hAnsi="Arial" w:cs="Arial"/>
          <w:b/>
          <w:bCs/>
        </w:rPr>
      </w:pPr>
    </w:p>
    <w:p w14:paraId="35FFF3F1" w14:textId="77777777" w:rsidR="00881B9F" w:rsidRDefault="00881B9F">
      <w:pPr>
        <w:spacing w:after="0" w:line="240" w:lineRule="auto"/>
        <w:jc w:val="center"/>
        <w:rPr>
          <w:rFonts w:ascii="Arial" w:hAnsi="Arial" w:cs="Arial"/>
          <w:b/>
          <w:bCs/>
        </w:rPr>
      </w:pPr>
    </w:p>
    <w:p w14:paraId="373E45E2" w14:textId="77777777" w:rsidR="00881B9F" w:rsidRDefault="00881B9F">
      <w:pPr>
        <w:spacing w:after="0" w:line="240" w:lineRule="auto"/>
        <w:jc w:val="center"/>
        <w:rPr>
          <w:rFonts w:ascii="Arial" w:hAnsi="Arial" w:cs="Arial"/>
          <w:b/>
          <w:bCs/>
        </w:rPr>
      </w:pPr>
    </w:p>
    <w:p w14:paraId="6B0BC711" w14:textId="77777777" w:rsidR="00881B9F" w:rsidRDefault="00881B9F">
      <w:pPr>
        <w:spacing w:after="0" w:line="240" w:lineRule="auto"/>
        <w:jc w:val="center"/>
        <w:rPr>
          <w:rFonts w:ascii="Arial" w:hAnsi="Arial" w:cs="Arial"/>
          <w:b/>
          <w:bCs/>
        </w:rPr>
      </w:pPr>
    </w:p>
    <w:p w14:paraId="3DE0BA75" w14:textId="77777777" w:rsidR="00881B9F" w:rsidRDefault="00881B9F">
      <w:pPr>
        <w:spacing w:after="0" w:line="240" w:lineRule="auto"/>
        <w:jc w:val="center"/>
        <w:rPr>
          <w:rFonts w:ascii="Arial" w:hAnsi="Arial" w:cs="Arial"/>
          <w:b/>
          <w:bCs/>
        </w:rPr>
      </w:pPr>
    </w:p>
    <w:p w14:paraId="715DE7E7" w14:textId="77777777" w:rsidR="00881B9F" w:rsidRDefault="00881B9F">
      <w:pPr>
        <w:spacing w:after="0" w:line="240" w:lineRule="auto"/>
        <w:jc w:val="center"/>
        <w:rPr>
          <w:rFonts w:ascii="Arial" w:hAnsi="Arial" w:cs="Arial"/>
          <w:b/>
          <w:bCs/>
        </w:rPr>
      </w:pPr>
    </w:p>
    <w:p w14:paraId="3A967B1C" w14:textId="77777777" w:rsidR="00881B9F" w:rsidRDefault="00881B9F">
      <w:pPr>
        <w:spacing w:after="0" w:line="240" w:lineRule="auto"/>
        <w:jc w:val="center"/>
        <w:rPr>
          <w:rFonts w:ascii="Arial" w:hAnsi="Arial" w:cs="Arial"/>
          <w:b/>
          <w:bCs/>
        </w:rPr>
      </w:pPr>
    </w:p>
    <w:p w14:paraId="39FDB41E" w14:textId="77777777" w:rsidR="00881B9F" w:rsidRDefault="00881B9F">
      <w:pPr>
        <w:spacing w:after="0" w:line="240" w:lineRule="auto"/>
        <w:jc w:val="center"/>
        <w:rPr>
          <w:rFonts w:ascii="Arial" w:hAnsi="Arial" w:cs="Arial"/>
          <w:b/>
          <w:bCs/>
        </w:rPr>
      </w:pPr>
    </w:p>
    <w:p w14:paraId="54F3BFA9" w14:textId="77777777" w:rsidR="00881B9F" w:rsidRDefault="00881B9F">
      <w:pPr>
        <w:spacing w:after="0" w:line="240" w:lineRule="auto"/>
        <w:jc w:val="center"/>
        <w:rPr>
          <w:rFonts w:ascii="Arial" w:hAnsi="Arial" w:cs="Arial"/>
          <w:b/>
          <w:bCs/>
        </w:rPr>
      </w:pPr>
    </w:p>
    <w:p w14:paraId="260C8B4A" w14:textId="77777777" w:rsidR="00881B9F" w:rsidRDefault="00881B9F">
      <w:pPr>
        <w:spacing w:after="0" w:line="240" w:lineRule="auto"/>
        <w:jc w:val="center"/>
        <w:rPr>
          <w:rFonts w:ascii="Arial" w:hAnsi="Arial" w:cs="Arial"/>
          <w:b/>
          <w:bCs/>
        </w:rPr>
      </w:pPr>
    </w:p>
    <w:p w14:paraId="4A486801" w14:textId="77777777" w:rsidR="00881B9F" w:rsidRDefault="00881B9F">
      <w:pPr>
        <w:spacing w:after="0" w:line="240" w:lineRule="auto"/>
        <w:jc w:val="center"/>
        <w:rPr>
          <w:rFonts w:ascii="Arial" w:hAnsi="Arial" w:cs="Arial"/>
          <w:b/>
          <w:bCs/>
        </w:rPr>
      </w:pPr>
    </w:p>
    <w:p w14:paraId="56CACB33" w14:textId="77777777" w:rsidR="00881B9F" w:rsidRDefault="00881B9F">
      <w:pPr>
        <w:spacing w:after="0" w:line="240" w:lineRule="auto"/>
        <w:jc w:val="center"/>
        <w:rPr>
          <w:rFonts w:ascii="Arial" w:hAnsi="Arial" w:cs="Arial"/>
          <w:b/>
          <w:bCs/>
        </w:rPr>
      </w:pPr>
    </w:p>
    <w:p w14:paraId="3CE23F64" w14:textId="77777777" w:rsidR="00881B9F" w:rsidRDefault="00881B9F">
      <w:pPr>
        <w:spacing w:after="0" w:line="240" w:lineRule="auto"/>
        <w:jc w:val="center"/>
        <w:rPr>
          <w:rFonts w:ascii="Arial" w:hAnsi="Arial" w:cs="Arial"/>
          <w:b/>
          <w:bCs/>
        </w:rPr>
      </w:pPr>
    </w:p>
    <w:p w14:paraId="4EA6AD54" w14:textId="77777777" w:rsidR="00881B9F" w:rsidRDefault="00881B9F">
      <w:pPr>
        <w:spacing w:after="0" w:line="240" w:lineRule="auto"/>
        <w:jc w:val="center"/>
        <w:rPr>
          <w:rFonts w:ascii="Arial" w:hAnsi="Arial" w:cs="Arial"/>
          <w:b/>
          <w:bCs/>
        </w:rPr>
      </w:pPr>
    </w:p>
    <w:p w14:paraId="6B544CB9" w14:textId="77777777" w:rsidR="00881B9F" w:rsidRDefault="00881B9F">
      <w:pPr>
        <w:spacing w:after="0" w:line="240" w:lineRule="auto"/>
        <w:jc w:val="center"/>
        <w:rPr>
          <w:rFonts w:ascii="Arial" w:hAnsi="Arial" w:cs="Arial"/>
          <w:b/>
          <w:bCs/>
        </w:rPr>
      </w:pPr>
    </w:p>
    <w:p w14:paraId="1C1053EA" w14:textId="77777777" w:rsidR="00881B9F" w:rsidRDefault="00881B9F">
      <w:pPr>
        <w:spacing w:after="0" w:line="240" w:lineRule="auto"/>
        <w:jc w:val="center"/>
        <w:rPr>
          <w:rFonts w:ascii="Arial" w:hAnsi="Arial" w:cs="Arial"/>
          <w:b/>
          <w:bCs/>
        </w:rPr>
      </w:pPr>
    </w:p>
    <w:p w14:paraId="396FF17B"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6C35C073" w14:textId="77777777">
        <w:trPr>
          <w:trHeight w:val="1028"/>
        </w:trPr>
        <w:tc>
          <w:tcPr>
            <w:tcW w:w="4926" w:type="dxa"/>
          </w:tcPr>
          <w:p w14:paraId="168FBB60" w14:textId="77777777" w:rsidR="00881B9F" w:rsidRDefault="00881B9F">
            <w:pPr>
              <w:widowControl w:val="0"/>
              <w:spacing w:after="0" w:line="240" w:lineRule="auto"/>
              <w:jc w:val="both"/>
              <w:rPr>
                <w:rFonts w:ascii="Arial" w:hAnsi="Arial" w:cs="Arial"/>
                <w:b/>
                <w:bCs/>
                <w:sz w:val="28"/>
                <w:szCs w:val="28"/>
              </w:rPr>
            </w:pPr>
          </w:p>
        </w:tc>
        <w:tc>
          <w:tcPr>
            <w:tcW w:w="4537" w:type="dxa"/>
          </w:tcPr>
          <w:p w14:paraId="2314147D"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№5</w:t>
            </w:r>
          </w:p>
          <w:p w14:paraId="5462C53E" w14:textId="684B64C5"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 xml:space="preserve">ности муниципальной службы администрации </w:t>
            </w:r>
            <w:r w:rsidR="00E168DA">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Курской области, ее назначения, перерасчета размера, выплаты, индексации и ведения пенсионной документации</w:t>
            </w:r>
          </w:p>
        </w:tc>
      </w:tr>
    </w:tbl>
    <w:p w14:paraId="6524EF51" w14:textId="77777777" w:rsidR="00881B9F" w:rsidRDefault="00881B9F">
      <w:pPr>
        <w:spacing w:after="0" w:line="240" w:lineRule="auto"/>
        <w:jc w:val="center"/>
        <w:rPr>
          <w:rFonts w:ascii="Arial" w:hAnsi="Arial" w:cs="Arial"/>
          <w:b/>
          <w:bCs/>
        </w:rPr>
      </w:pPr>
    </w:p>
    <w:p w14:paraId="54FDD3DC" w14:textId="77777777" w:rsidR="00881B9F" w:rsidRDefault="00881B9F">
      <w:pPr>
        <w:tabs>
          <w:tab w:val="right" w:pos="0"/>
        </w:tabs>
        <w:spacing w:after="0" w:line="240" w:lineRule="auto"/>
        <w:ind w:left="4820"/>
        <w:rPr>
          <w:rFonts w:ascii="Arial" w:hAnsi="Arial" w:cs="Arial"/>
          <w:sz w:val="16"/>
          <w:szCs w:val="16"/>
        </w:rPr>
      </w:pPr>
    </w:p>
    <w:p w14:paraId="28B58C2B" w14:textId="61E1B9E7" w:rsidR="00881B9F" w:rsidRDefault="00FE1B6A">
      <w:pPr>
        <w:pStyle w:val="ConsPlusNonformat"/>
        <w:widowControl/>
        <w:ind w:left="4820"/>
        <w:rPr>
          <w:rFonts w:ascii="Arial" w:hAnsi="Arial" w:cs="Arial"/>
          <w:sz w:val="24"/>
          <w:szCs w:val="24"/>
        </w:rPr>
      </w:pPr>
      <w:r>
        <w:rPr>
          <w:rFonts w:ascii="Arial" w:hAnsi="Arial" w:cs="Arial"/>
          <w:sz w:val="24"/>
          <w:szCs w:val="24"/>
        </w:rPr>
        <w:t xml:space="preserve">Главе </w:t>
      </w:r>
      <w:r w:rsidR="00E168DA">
        <w:rPr>
          <w:rFonts w:ascii="Arial" w:hAnsi="Arial" w:cs="Arial"/>
          <w:sz w:val="24"/>
          <w:szCs w:val="24"/>
        </w:rPr>
        <w:t>Ясеновского</w:t>
      </w:r>
      <w:r>
        <w:rPr>
          <w:rFonts w:ascii="Arial" w:hAnsi="Arial" w:cs="Arial"/>
          <w:sz w:val="24"/>
          <w:szCs w:val="24"/>
        </w:rPr>
        <w:t xml:space="preserve"> сельсовета </w:t>
      </w:r>
      <w:proofErr w:type="gramStart"/>
      <w:r>
        <w:rPr>
          <w:rFonts w:ascii="Arial" w:hAnsi="Arial" w:cs="Arial"/>
          <w:sz w:val="24"/>
          <w:szCs w:val="24"/>
        </w:rPr>
        <w:t>Горшеченского  района</w:t>
      </w:r>
      <w:proofErr w:type="gramEnd"/>
      <w:r>
        <w:rPr>
          <w:rFonts w:ascii="Arial" w:hAnsi="Arial" w:cs="Arial"/>
          <w:sz w:val="24"/>
          <w:szCs w:val="24"/>
        </w:rPr>
        <w:t xml:space="preserve"> Курской области</w:t>
      </w:r>
    </w:p>
    <w:p w14:paraId="57CF2104"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403276A9"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от _____________________________</w:t>
      </w:r>
    </w:p>
    <w:p w14:paraId="6AFF13EC" w14:textId="77777777" w:rsidR="00881B9F" w:rsidRDefault="00FE1B6A">
      <w:pPr>
        <w:pStyle w:val="ConsPlusNonformat"/>
        <w:widowControl/>
        <w:ind w:left="4820"/>
        <w:jc w:val="center"/>
        <w:rPr>
          <w:rFonts w:ascii="Arial" w:hAnsi="Arial" w:cs="Arial"/>
          <w:sz w:val="24"/>
          <w:szCs w:val="24"/>
        </w:rPr>
      </w:pPr>
      <w:r>
        <w:rPr>
          <w:rFonts w:ascii="Arial" w:hAnsi="Arial" w:cs="Arial"/>
          <w:sz w:val="24"/>
          <w:szCs w:val="24"/>
        </w:rPr>
        <w:t>(фамилия, имя, отчество заявителя)</w:t>
      </w:r>
    </w:p>
    <w:p w14:paraId="56AC3F77"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паспорт: серия ___________ № ____</w:t>
      </w:r>
    </w:p>
    <w:p w14:paraId="290BA674"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кем выдан __________________</w:t>
      </w:r>
    </w:p>
    <w:p w14:paraId="3EFD6B09"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1B000945"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дата выдачи ________________________________</w:t>
      </w:r>
    </w:p>
    <w:p w14:paraId="6B705D1A"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адрес регистрации (по паспорту)</w:t>
      </w:r>
    </w:p>
    <w:p w14:paraId="50B0A1C2"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________________________________</w:t>
      </w:r>
    </w:p>
    <w:p w14:paraId="233A7E4C"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адрес фактического проживания ________________________________</w:t>
      </w:r>
    </w:p>
    <w:p w14:paraId="160BF5E4" w14:textId="77777777" w:rsidR="00881B9F" w:rsidRDefault="00FE1B6A">
      <w:pPr>
        <w:pStyle w:val="ConsPlusNonformat"/>
        <w:widowControl/>
        <w:ind w:left="4820"/>
        <w:rPr>
          <w:rFonts w:ascii="Arial" w:hAnsi="Arial" w:cs="Arial"/>
          <w:sz w:val="24"/>
          <w:szCs w:val="24"/>
        </w:rPr>
      </w:pPr>
      <w:r>
        <w:rPr>
          <w:rFonts w:ascii="Arial" w:hAnsi="Arial" w:cs="Arial"/>
          <w:sz w:val="24"/>
          <w:szCs w:val="24"/>
        </w:rPr>
        <w:t>телефон _______________________</w:t>
      </w:r>
    </w:p>
    <w:p w14:paraId="63E4DBDB" w14:textId="77777777" w:rsidR="00881B9F" w:rsidRDefault="00881B9F">
      <w:pPr>
        <w:pStyle w:val="ConsPlusNonformat"/>
        <w:widowControl/>
        <w:ind w:left="3060" w:firstLine="1980"/>
        <w:rPr>
          <w:rFonts w:ascii="Arial" w:hAnsi="Arial" w:cs="Arial"/>
          <w:sz w:val="24"/>
          <w:szCs w:val="24"/>
        </w:rPr>
      </w:pPr>
    </w:p>
    <w:p w14:paraId="5DD34AF5" w14:textId="77777777" w:rsidR="00881B9F" w:rsidRDefault="00881B9F">
      <w:pPr>
        <w:spacing w:after="0" w:line="240" w:lineRule="auto"/>
        <w:jc w:val="center"/>
        <w:rPr>
          <w:rFonts w:ascii="Arial" w:hAnsi="Arial" w:cs="Arial"/>
          <w:b/>
          <w:bCs/>
          <w:sz w:val="24"/>
          <w:szCs w:val="24"/>
        </w:rPr>
      </w:pPr>
    </w:p>
    <w:p w14:paraId="0DEF7026"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Согласие</w:t>
      </w:r>
    </w:p>
    <w:p w14:paraId="35AE1ECC"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на обработку персональных данных</w:t>
      </w:r>
    </w:p>
    <w:p w14:paraId="73E04C67" w14:textId="77777777" w:rsidR="00881B9F" w:rsidRDefault="00881B9F">
      <w:pPr>
        <w:spacing w:after="0" w:line="240" w:lineRule="auto"/>
        <w:jc w:val="center"/>
        <w:rPr>
          <w:rFonts w:ascii="Arial" w:hAnsi="Arial" w:cs="Arial"/>
          <w:b/>
          <w:bCs/>
          <w:sz w:val="24"/>
          <w:szCs w:val="24"/>
        </w:rPr>
      </w:pPr>
    </w:p>
    <w:p w14:paraId="7EDFF284" w14:textId="37DB69AA" w:rsidR="00881B9F" w:rsidRDefault="00FE1B6A">
      <w:pPr>
        <w:spacing w:after="0" w:line="240" w:lineRule="auto"/>
        <w:ind w:right="282" w:firstLine="709"/>
        <w:jc w:val="both"/>
        <w:rPr>
          <w:rFonts w:ascii="Arial" w:hAnsi="Arial" w:cs="Arial"/>
          <w:sz w:val="24"/>
          <w:szCs w:val="24"/>
        </w:rPr>
      </w:pPr>
      <w:r>
        <w:rPr>
          <w:rFonts w:ascii="Arial" w:hAnsi="Arial" w:cs="Arial"/>
          <w:sz w:val="24"/>
          <w:szCs w:val="24"/>
        </w:rPr>
        <w:t xml:space="preserve">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w:t>
      </w:r>
      <w:r w:rsidR="00E168DA">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(далее – Оператор), моих персональных данных, находящихся в личном деле о назначении пенсии за выслугу лет, а именно:</w:t>
      </w:r>
    </w:p>
    <w:p w14:paraId="7067AFC1"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фамилия, имя, отчество;</w:t>
      </w:r>
    </w:p>
    <w:p w14:paraId="54CE7E6A"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день, месяц, год и место рождения;</w:t>
      </w:r>
    </w:p>
    <w:p w14:paraId="10D499BA"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документ, удостоверяющего личность, и его реквизиты;</w:t>
      </w:r>
    </w:p>
    <w:p w14:paraId="471A39A7" w14:textId="77777777" w:rsidR="00881B9F" w:rsidRDefault="00FE1B6A">
      <w:pPr>
        <w:spacing w:after="0" w:line="240" w:lineRule="auto"/>
        <w:ind w:right="140" w:firstLine="709"/>
        <w:jc w:val="both"/>
        <w:rPr>
          <w:rFonts w:ascii="Arial" w:hAnsi="Arial" w:cs="Arial"/>
          <w:sz w:val="24"/>
          <w:szCs w:val="24"/>
        </w:rPr>
      </w:pPr>
      <w:r>
        <w:rPr>
          <w:rFonts w:ascii="Arial" w:hAnsi="Arial" w:cs="Arial"/>
          <w:sz w:val="24"/>
          <w:szCs w:val="24"/>
        </w:rPr>
        <w:t>- почтовый индекс, адрес регистрации (по паспорту) и адрес фактического            проживания;</w:t>
      </w:r>
    </w:p>
    <w:p w14:paraId="5422A7A4" w14:textId="77777777" w:rsidR="00881B9F" w:rsidRDefault="00FE1B6A">
      <w:pPr>
        <w:tabs>
          <w:tab w:val="left" w:pos="180"/>
        </w:tabs>
        <w:spacing w:after="0" w:line="240" w:lineRule="auto"/>
        <w:ind w:firstLine="709"/>
        <w:jc w:val="both"/>
        <w:rPr>
          <w:rFonts w:ascii="Arial" w:hAnsi="Arial" w:cs="Arial"/>
          <w:sz w:val="24"/>
          <w:szCs w:val="24"/>
        </w:rPr>
      </w:pPr>
      <w:r>
        <w:rPr>
          <w:rFonts w:ascii="Arial" w:hAnsi="Arial" w:cs="Arial"/>
          <w:sz w:val="24"/>
          <w:szCs w:val="24"/>
        </w:rPr>
        <w:t>- телефонный номер (домашний, рабочий, мобильный), адрес электронной почты;</w:t>
      </w:r>
    </w:p>
    <w:p w14:paraId="50860E9A" w14:textId="77777777" w:rsidR="00881B9F" w:rsidRDefault="00FE1B6A">
      <w:pPr>
        <w:spacing w:after="0" w:line="240" w:lineRule="auto"/>
        <w:ind w:firstLine="709"/>
        <w:jc w:val="both"/>
        <w:rPr>
          <w:rFonts w:ascii="Arial" w:hAnsi="Arial" w:cs="Arial"/>
          <w:sz w:val="24"/>
          <w:szCs w:val="24"/>
        </w:rPr>
      </w:pPr>
      <w:r>
        <w:rPr>
          <w:rFonts w:ascii="Arial" w:hAnsi="Arial" w:cs="Arial"/>
          <w:sz w:val="24"/>
          <w:szCs w:val="24"/>
        </w:rPr>
        <w:t>- информация о назначенных и выплаченных суммах пенсии за выслугу лет;</w:t>
      </w:r>
    </w:p>
    <w:p w14:paraId="41EB037C" w14:textId="77777777" w:rsidR="00881B9F" w:rsidRDefault="00FE1B6A">
      <w:pPr>
        <w:spacing w:after="0" w:line="240" w:lineRule="auto"/>
        <w:ind w:left="900" w:right="282" w:firstLine="709"/>
        <w:jc w:val="both"/>
        <w:rPr>
          <w:rFonts w:ascii="Arial" w:hAnsi="Arial" w:cs="Arial"/>
          <w:sz w:val="24"/>
          <w:szCs w:val="24"/>
        </w:rPr>
      </w:pPr>
      <w:r>
        <w:rPr>
          <w:rFonts w:ascii="Arial" w:hAnsi="Arial" w:cs="Arial"/>
          <w:sz w:val="24"/>
          <w:szCs w:val="24"/>
        </w:rPr>
        <w:t>- номер, адрес почтового отделения или сведения о лицевом счете в кредитном учреждении;</w:t>
      </w:r>
    </w:p>
    <w:p w14:paraId="6FF18835" w14:textId="77777777" w:rsidR="00881B9F" w:rsidRDefault="00FE1B6A">
      <w:pPr>
        <w:spacing w:after="0" w:line="240" w:lineRule="auto"/>
        <w:ind w:right="282"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иные сведения</w:t>
      </w:r>
      <w:proofErr w:type="gramEnd"/>
      <w:r>
        <w:rPr>
          <w:rFonts w:ascii="Arial" w:hAnsi="Arial" w:cs="Arial"/>
          <w:sz w:val="24"/>
          <w:szCs w:val="24"/>
        </w:rPr>
        <w:t xml:space="preserve"> находящиеся в личном деле.</w:t>
      </w:r>
    </w:p>
    <w:p w14:paraId="20034321" w14:textId="77777777" w:rsidR="00881B9F" w:rsidRDefault="00FE1B6A">
      <w:pPr>
        <w:spacing w:after="0" w:line="240" w:lineRule="auto"/>
        <w:ind w:right="282" w:firstLine="709"/>
        <w:jc w:val="both"/>
        <w:rPr>
          <w:rFonts w:ascii="Arial" w:hAnsi="Arial" w:cs="Arial"/>
          <w:sz w:val="24"/>
          <w:szCs w:val="24"/>
        </w:rPr>
      </w:pPr>
      <w:r>
        <w:rPr>
          <w:rFonts w:ascii="Arial" w:hAnsi="Arial" w:cs="Arial"/>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гарантий.</w:t>
      </w:r>
    </w:p>
    <w:p w14:paraId="383315CA" w14:textId="77777777" w:rsidR="00881B9F" w:rsidRDefault="00FE1B6A">
      <w:pPr>
        <w:spacing w:after="0" w:line="240" w:lineRule="auto"/>
        <w:ind w:right="282" w:firstLine="709"/>
        <w:jc w:val="both"/>
        <w:rPr>
          <w:rFonts w:ascii="Arial" w:hAnsi="Arial" w:cs="Arial"/>
          <w:sz w:val="24"/>
          <w:szCs w:val="24"/>
        </w:rPr>
      </w:pPr>
      <w:r>
        <w:rPr>
          <w:rFonts w:ascii="Arial" w:hAnsi="Arial" w:cs="Arial"/>
          <w:sz w:val="24"/>
          <w:szCs w:val="24"/>
        </w:rPr>
        <w:lastRenderedPageBreak/>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
    <w:p w14:paraId="1AD7C731" w14:textId="77777777" w:rsidR="00881B9F" w:rsidRDefault="00FE1B6A">
      <w:pPr>
        <w:spacing w:after="0" w:line="240" w:lineRule="auto"/>
        <w:ind w:right="282" w:firstLine="709"/>
        <w:rPr>
          <w:rFonts w:ascii="Arial" w:hAnsi="Arial" w:cs="Arial"/>
          <w:sz w:val="24"/>
          <w:szCs w:val="24"/>
        </w:rPr>
      </w:pPr>
      <w:r>
        <w:rPr>
          <w:rFonts w:ascii="Arial" w:hAnsi="Arial" w:cs="Arial"/>
          <w:sz w:val="24"/>
          <w:szCs w:val="24"/>
        </w:rPr>
        <w:t>Разрешаю передачу моих персональных данных: __________________________________________________________________</w:t>
      </w:r>
    </w:p>
    <w:p w14:paraId="6301705A" w14:textId="77777777" w:rsidR="00881B9F" w:rsidRDefault="00FE1B6A">
      <w:pPr>
        <w:spacing w:after="0" w:line="240" w:lineRule="auto"/>
        <w:ind w:right="282" w:firstLine="709"/>
        <w:rPr>
          <w:rFonts w:ascii="Arial" w:hAnsi="Arial" w:cs="Arial"/>
          <w:sz w:val="24"/>
          <w:szCs w:val="24"/>
        </w:rPr>
      </w:pPr>
      <w:r>
        <w:rPr>
          <w:rFonts w:ascii="Arial" w:hAnsi="Arial" w:cs="Arial"/>
          <w:sz w:val="24"/>
          <w:szCs w:val="24"/>
        </w:rPr>
        <w:t xml:space="preserve">                                        </w:t>
      </w:r>
      <w:r>
        <w:rPr>
          <w:rFonts w:ascii="Arial" w:hAnsi="Arial" w:cs="Arial"/>
          <w:sz w:val="16"/>
          <w:szCs w:val="16"/>
        </w:rPr>
        <w:t xml:space="preserve"> (отделение почтовой связи, кредитное учреждение)</w:t>
      </w:r>
    </w:p>
    <w:p w14:paraId="49400676" w14:textId="77777777" w:rsidR="00881B9F" w:rsidRDefault="00881B9F">
      <w:pPr>
        <w:spacing w:after="0" w:line="240" w:lineRule="auto"/>
        <w:ind w:right="282" w:firstLine="708"/>
        <w:jc w:val="both"/>
        <w:rPr>
          <w:rFonts w:ascii="Arial" w:hAnsi="Arial" w:cs="Arial"/>
          <w:sz w:val="20"/>
          <w:szCs w:val="20"/>
        </w:rPr>
      </w:pPr>
    </w:p>
    <w:p w14:paraId="3844A792" w14:textId="77777777" w:rsidR="00881B9F" w:rsidRDefault="00FE1B6A">
      <w:pPr>
        <w:spacing w:after="0" w:line="240" w:lineRule="auto"/>
        <w:ind w:right="282" w:firstLine="708"/>
        <w:jc w:val="both"/>
        <w:rPr>
          <w:rFonts w:ascii="Arial" w:hAnsi="Arial" w:cs="Arial"/>
          <w:sz w:val="24"/>
          <w:szCs w:val="24"/>
        </w:rPr>
      </w:pPr>
      <w:r>
        <w:rPr>
          <w:rFonts w:ascii="Arial" w:hAnsi="Arial" w:cs="Arial"/>
          <w:sz w:val="24"/>
          <w:szCs w:val="24"/>
        </w:rPr>
        <w:t>Согласие вступает в силу со дня его подписания и действует до его отзыва или до достижения цели их обработки.</w:t>
      </w:r>
    </w:p>
    <w:p w14:paraId="3CDD698D" w14:textId="77777777" w:rsidR="00881B9F" w:rsidRDefault="00FE1B6A">
      <w:pPr>
        <w:spacing w:after="0" w:line="240" w:lineRule="auto"/>
        <w:ind w:right="282" w:firstLine="708"/>
        <w:jc w:val="both"/>
        <w:rPr>
          <w:rFonts w:ascii="Arial" w:hAnsi="Arial" w:cs="Arial"/>
          <w:sz w:val="24"/>
          <w:szCs w:val="24"/>
        </w:rPr>
      </w:pPr>
      <w:r>
        <w:rPr>
          <w:rFonts w:ascii="Arial" w:hAnsi="Arial" w:cs="Arial"/>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14:paraId="15271413" w14:textId="77777777" w:rsidR="00881B9F" w:rsidRDefault="00881B9F">
      <w:pPr>
        <w:spacing w:after="0" w:line="240" w:lineRule="auto"/>
        <w:ind w:right="282" w:firstLine="708"/>
        <w:jc w:val="both"/>
        <w:rPr>
          <w:rFonts w:ascii="Arial" w:hAnsi="Arial" w:cs="Arial"/>
          <w:sz w:val="20"/>
          <w:szCs w:val="20"/>
        </w:rPr>
      </w:pPr>
    </w:p>
    <w:p w14:paraId="1739EC2E" w14:textId="77777777" w:rsidR="00881B9F" w:rsidRDefault="00881B9F">
      <w:pPr>
        <w:spacing w:after="0" w:line="240" w:lineRule="auto"/>
        <w:ind w:firstLine="708"/>
        <w:jc w:val="both"/>
        <w:rPr>
          <w:rFonts w:ascii="Arial" w:hAnsi="Arial" w:cs="Arial"/>
          <w:sz w:val="20"/>
          <w:szCs w:val="20"/>
        </w:rPr>
      </w:pPr>
    </w:p>
    <w:p w14:paraId="24265AEF" w14:textId="77777777" w:rsidR="00881B9F" w:rsidRDefault="00FE1B6A">
      <w:pPr>
        <w:spacing w:after="0" w:line="240" w:lineRule="auto"/>
        <w:jc w:val="right"/>
        <w:rPr>
          <w:rFonts w:ascii="Arial" w:hAnsi="Arial" w:cs="Arial"/>
          <w:sz w:val="20"/>
          <w:szCs w:val="20"/>
        </w:rPr>
      </w:pPr>
      <w:r>
        <w:rPr>
          <w:rFonts w:ascii="Arial" w:hAnsi="Arial" w:cs="Arial"/>
          <w:sz w:val="20"/>
          <w:szCs w:val="20"/>
        </w:rPr>
        <w:t xml:space="preserve"> ____________________             ___________________________</w:t>
      </w:r>
    </w:p>
    <w:p w14:paraId="6E7B3B78" w14:textId="77777777" w:rsidR="00881B9F" w:rsidRDefault="00FE1B6A">
      <w:pPr>
        <w:tabs>
          <w:tab w:val="left" w:pos="3705"/>
          <w:tab w:val="left" w:pos="6990"/>
        </w:tabs>
        <w:spacing w:after="0" w:line="240" w:lineRule="auto"/>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подпись)   </w:t>
      </w:r>
      <w:proofErr w:type="gramEnd"/>
      <w:r>
        <w:rPr>
          <w:rFonts w:ascii="Arial" w:hAnsi="Arial" w:cs="Arial"/>
          <w:sz w:val="16"/>
          <w:szCs w:val="16"/>
        </w:rPr>
        <w:t xml:space="preserve">                                    </w:t>
      </w:r>
      <w:r>
        <w:rPr>
          <w:rFonts w:ascii="Arial" w:hAnsi="Arial" w:cs="Arial"/>
          <w:sz w:val="18"/>
          <w:szCs w:val="18"/>
        </w:rPr>
        <w:t>(фамилия, имя, отчество)</w:t>
      </w:r>
    </w:p>
    <w:p w14:paraId="08A550BA" w14:textId="77777777" w:rsidR="00881B9F" w:rsidRDefault="00881B9F">
      <w:pPr>
        <w:pStyle w:val="aa"/>
        <w:jc w:val="right"/>
        <w:rPr>
          <w:rFonts w:ascii="Arial" w:hAnsi="Arial" w:cs="Arial"/>
          <w:sz w:val="16"/>
          <w:szCs w:val="16"/>
        </w:rPr>
      </w:pPr>
    </w:p>
    <w:p w14:paraId="491692DC" w14:textId="77777777" w:rsidR="00881B9F" w:rsidRDefault="00881B9F">
      <w:pPr>
        <w:pStyle w:val="aa"/>
        <w:tabs>
          <w:tab w:val="left" w:pos="6465"/>
        </w:tabs>
        <w:rPr>
          <w:rFonts w:ascii="Arial" w:hAnsi="Arial" w:cs="Arial"/>
          <w:sz w:val="20"/>
          <w:szCs w:val="20"/>
        </w:rPr>
      </w:pPr>
    </w:p>
    <w:p w14:paraId="020CF0F8" w14:textId="77777777" w:rsidR="00881B9F" w:rsidRDefault="00FE1B6A">
      <w:pPr>
        <w:pStyle w:val="aa"/>
        <w:tabs>
          <w:tab w:val="left" w:pos="6465"/>
        </w:tabs>
        <w:rPr>
          <w:rFonts w:ascii="Arial" w:hAnsi="Arial" w:cs="Arial"/>
          <w:sz w:val="24"/>
          <w:szCs w:val="24"/>
        </w:rPr>
      </w:pPr>
      <w:r>
        <w:rPr>
          <w:rFonts w:ascii="Arial" w:hAnsi="Arial" w:cs="Arial"/>
          <w:sz w:val="24"/>
          <w:szCs w:val="24"/>
        </w:rPr>
        <w:t xml:space="preserve">                                                                          «_____» _____________ 20___г.</w:t>
      </w:r>
    </w:p>
    <w:p w14:paraId="458514EA" w14:textId="77777777" w:rsidR="00881B9F" w:rsidRDefault="00881B9F">
      <w:pPr>
        <w:spacing w:after="0" w:line="240" w:lineRule="auto"/>
        <w:rPr>
          <w:rFonts w:ascii="Arial" w:hAnsi="Arial" w:cs="Arial"/>
          <w:sz w:val="20"/>
          <w:szCs w:val="20"/>
        </w:rPr>
      </w:pPr>
    </w:p>
    <w:p w14:paraId="1D801F0B" w14:textId="77777777" w:rsidR="00881B9F" w:rsidRDefault="00881B9F">
      <w:pPr>
        <w:spacing w:after="0" w:line="240" w:lineRule="auto"/>
        <w:jc w:val="center"/>
        <w:rPr>
          <w:rFonts w:ascii="Arial" w:hAnsi="Arial" w:cs="Arial"/>
          <w:b/>
          <w:bCs/>
        </w:rPr>
      </w:pPr>
    </w:p>
    <w:p w14:paraId="57339ECB" w14:textId="77777777" w:rsidR="00881B9F" w:rsidRDefault="00881B9F">
      <w:pPr>
        <w:spacing w:after="0" w:line="240" w:lineRule="auto"/>
        <w:jc w:val="center"/>
        <w:rPr>
          <w:rFonts w:ascii="Arial" w:hAnsi="Arial" w:cs="Arial"/>
          <w:b/>
          <w:bCs/>
        </w:rPr>
      </w:pPr>
    </w:p>
    <w:p w14:paraId="725FBB9E" w14:textId="77777777" w:rsidR="00881B9F" w:rsidRDefault="00881B9F">
      <w:pPr>
        <w:spacing w:after="0" w:line="240" w:lineRule="auto"/>
        <w:jc w:val="center"/>
        <w:rPr>
          <w:rFonts w:ascii="Arial" w:hAnsi="Arial" w:cs="Arial"/>
          <w:b/>
          <w:bCs/>
        </w:rPr>
      </w:pPr>
    </w:p>
    <w:p w14:paraId="5DAD8F7D" w14:textId="77777777" w:rsidR="00881B9F" w:rsidRDefault="00881B9F">
      <w:pPr>
        <w:spacing w:after="0" w:line="240" w:lineRule="auto"/>
        <w:jc w:val="center"/>
        <w:rPr>
          <w:rFonts w:ascii="Arial" w:hAnsi="Arial" w:cs="Arial"/>
          <w:b/>
          <w:bCs/>
        </w:rPr>
      </w:pPr>
    </w:p>
    <w:p w14:paraId="6666883F" w14:textId="77777777" w:rsidR="00881B9F" w:rsidRDefault="00881B9F">
      <w:pPr>
        <w:spacing w:after="0" w:line="240" w:lineRule="auto"/>
        <w:jc w:val="center"/>
        <w:rPr>
          <w:rFonts w:ascii="Arial" w:hAnsi="Arial" w:cs="Arial"/>
          <w:b/>
          <w:bCs/>
        </w:rPr>
      </w:pPr>
    </w:p>
    <w:p w14:paraId="0685D0ED" w14:textId="77777777" w:rsidR="00881B9F" w:rsidRDefault="00881B9F">
      <w:pPr>
        <w:spacing w:after="0" w:line="240" w:lineRule="auto"/>
        <w:jc w:val="center"/>
        <w:rPr>
          <w:rFonts w:ascii="Arial" w:hAnsi="Arial" w:cs="Arial"/>
          <w:b/>
          <w:bCs/>
        </w:rPr>
      </w:pPr>
    </w:p>
    <w:p w14:paraId="56ACC71F" w14:textId="77777777" w:rsidR="00881B9F" w:rsidRDefault="00881B9F">
      <w:pPr>
        <w:spacing w:after="0" w:line="240" w:lineRule="auto"/>
        <w:jc w:val="center"/>
        <w:rPr>
          <w:rFonts w:ascii="Arial" w:hAnsi="Arial" w:cs="Arial"/>
          <w:b/>
          <w:bCs/>
        </w:rPr>
      </w:pPr>
    </w:p>
    <w:p w14:paraId="3D5FE4DA" w14:textId="77777777" w:rsidR="00881B9F" w:rsidRDefault="00881B9F">
      <w:pPr>
        <w:spacing w:after="0" w:line="240" w:lineRule="auto"/>
        <w:jc w:val="center"/>
        <w:rPr>
          <w:rFonts w:ascii="Arial" w:hAnsi="Arial" w:cs="Arial"/>
          <w:b/>
          <w:bCs/>
        </w:rPr>
      </w:pPr>
    </w:p>
    <w:p w14:paraId="22DB4AF3" w14:textId="77777777" w:rsidR="00881B9F" w:rsidRDefault="00881B9F">
      <w:pPr>
        <w:spacing w:after="0" w:line="240" w:lineRule="auto"/>
        <w:jc w:val="center"/>
        <w:rPr>
          <w:rFonts w:ascii="Arial" w:hAnsi="Arial" w:cs="Arial"/>
          <w:b/>
          <w:bCs/>
        </w:rPr>
      </w:pPr>
    </w:p>
    <w:p w14:paraId="51D71841" w14:textId="77777777" w:rsidR="00881B9F" w:rsidRDefault="00881B9F">
      <w:pPr>
        <w:spacing w:after="0" w:line="240" w:lineRule="auto"/>
        <w:jc w:val="center"/>
        <w:rPr>
          <w:rFonts w:ascii="Arial" w:hAnsi="Arial" w:cs="Arial"/>
          <w:b/>
          <w:bCs/>
        </w:rPr>
      </w:pPr>
    </w:p>
    <w:p w14:paraId="43CA567F" w14:textId="77777777" w:rsidR="00881B9F" w:rsidRDefault="00881B9F">
      <w:pPr>
        <w:spacing w:after="0" w:line="240" w:lineRule="auto"/>
        <w:jc w:val="center"/>
        <w:rPr>
          <w:rFonts w:ascii="Arial" w:hAnsi="Arial" w:cs="Arial"/>
          <w:b/>
          <w:bCs/>
        </w:rPr>
      </w:pPr>
    </w:p>
    <w:p w14:paraId="44651AA8" w14:textId="77777777" w:rsidR="00881B9F" w:rsidRDefault="00881B9F">
      <w:pPr>
        <w:spacing w:after="0" w:line="240" w:lineRule="auto"/>
        <w:jc w:val="center"/>
        <w:rPr>
          <w:rFonts w:ascii="Arial" w:hAnsi="Arial" w:cs="Arial"/>
          <w:b/>
          <w:bCs/>
        </w:rPr>
      </w:pPr>
    </w:p>
    <w:p w14:paraId="75BC74AC" w14:textId="77777777" w:rsidR="00881B9F" w:rsidRDefault="00881B9F">
      <w:pPr>
        <w:spacing w:after="0" w:line="240" w:lineRule="auto"/>
        <w:jc w:val="center"/>
        <w:rPr>
          <w:rFonts w:ascii="Arial" w:hAnsi="Arial" w:cs="Arial"/>
          <w:b/>
          <w:bCs/>
        </w:rPr>
      </w:pPr>
    </w:p>
    <w:p w14:paraId="59D4DBED" w14:textId="77777777" w:rsidR="00881B9F" w:rsidRDefault="00881B9F">
      <w:pPr>
        <w:spacing w:after="0" w:line="240" w:lineRule="auto"/>
        <w:jc w:val="center"/>
        <w:rPr>
          <w:rFonts w:ascii="Arial" w:hAnsi="Arial" w:cs="Arial"/>
          <w:b/>
          <w:bCs/>
        </w:rPr>
      </w:pPr>
    </w:p>
    <w:p w14:paraId="5605ED3C" w14:textId="77777777" w:rsidR="00881B9F" w:rsidRDefault="00881B9F">
      <w:pPr>
        <w:spacing w:after="0" w:line="240" w:lineRule="auto"/>
        <w:jc w:val="center"/>
        <w:rPr>
          <w:rFonts w:ascii="Arial" w:hAnsi="Arial" w:cs="Arial"/>
          <w:b/>
          <w:bCs/>
        </w:rPr>
      </w:pPr>
    </w:p>
    <w:p w14:paraId="3C6B0458" w14:textId="77777777" w:rsidR="00881B9F" w:rsidRDefault="00881B9F">
      <w:pPr>
        <w:spacing w:after="0" w:line="240" w:lineRule="auto"/>
        <w:jc w:val="center"/>
        <w:rPr>
          <w:rFonts w:ascii="Arial" w:hAnsi="Arial" w:cs="Arial"/>
          <w:b/>
          <w:bCs/>
        </w:rPr>
      </w:pPr>
    </w:p>
    <w:p w14:paraId="70926CDF" w14:textId="77777777" w:rsidR="00881B9F" w:rsidRDefault="00881B9F">
      <w:pPr>
        <w:spacing w:after="0" w:line="240" w:lineRule="auto"/>
        <w:jc w:val="center"/>
        <w:rPr>
          <w:rFonts w:ascii="Arial" w:hAnsi="Arial" w:cs="Arial"/>
          <w:b/>
          <w:bCs/>
        </w:rPr>
      </w:pPr>
    </w:p>
    <w:p w14:paraId="3C679D19" w14:textId="77777777" w:rsidR="00881B9F" w:rsidRDefault="00881B9F">
      <w:pPr>
        <w:spacing w:after="0" w:line="240" w:lineRule="auto"/>
        <w:jc w:val="center"/>
        <w:rPr>
          <w:rFonts w:ascii="Arial" w:hAnsi="Arial" w:cs="Arial"/>
          <w:b/>
          <w:bCs/>
        </w:rPr>
      </w:pPr>
    </w:p>
    <w:p w14:paraId="6E02AC1C" w14:textId="77777777" w:rsidR="00881B9F" w:rsidRDefault="00881B9F">
      <w:pPr>
        <w:spacing w:after="0" w:line="240" w:lineRule="auto"/>
        <w:jc w:val="center"/>
        <w:rPr>
          <w:rFonts w:ascii="Arial" w:hAnsi="Arial" w:cs="Arial"/>
          <w:b/>
          <w:bCs/>
        </w:rPr>
      </w:pPr>
    </w:p>
    <w:p w14:paraId="77919AD1" w14:textId="77777777" w:rsidR="00881B9F" w:rsidRDefault="00881B9F">
      <w:pPr>
        <w:spacing w:after="0" w:line="240" w:lineRule="auto"/>
        <w:jc w:val="center"/>
        <w:rPr>
          <w:rFonts w:ascii="Arial" w:hAnsi="Arial" w:cs="Arial"/>
          <w:b/>
          <w:bCs/>
        </w:rPr>
      </w:pPr>
    </w:p>
    <w:p w14:paraId="27ED2C74" w14:textId="77777777" w:rsidR="00881B9F" w:rsidRDefault="00881B9F">
      <w:pPr>
        <w:spacing w:after="0" w:line="240" w:lineRule="auto"/>
        <w:jc w:val="center"/>
        <w:rPr>
          <w:rFonts w:ascii="Arial" w:hAnsi="Arial" w:cs="Arial"/>
          <w:b/>
          <w:bCs/>
        </w:rPr>
      </w:pPr>
    </w:p>
    <w:p w14:paraId="50CF209A" w14:textId="77777777" w:rsidR="00881B9F" w:rsidRDefault="00881B9F">
      <w:pPr>
        <w:spacing w:after="0" w:line="240" w:lineRule="auto"/>
        <w:jc w:val="center"/>
        <w:rPr>
          <w:rFonts w:ascii="Arial" w:hAnsi="Arial" w:cs="Arial"/>
          <w:b/>
          <w:bCs/>
        </w:rPr>
      </w:pPr>
    </w:p>
    <w:p w14:paraId="35229235" w14:textId="77777777" w:rsidR="00881B9F" w:rsidRDefault="00881B9F">
      <w:pPr>
        <w:spacing w:after="0" w:line="240" w:lineRule="auto"/>
        <w:jc w:val="center"/>
        <w:rPr>
          <w:rFonts w:ascii="Arial" w:hAnsi="Arial" w:cs="Arial"/>
          <w:b/>
          <w:bCs/>
        </w:rPr>
      </w:pPr>
    </w:p>
    <w:p w14:paraId="0A4FC211" w14:textId="77777777" w:rsidR="00881B9F" w:rsidRDefault="00881B9F">
      <w:pPr>
        <w:spacing w:after="0" w:line="240" w:lineRule="auto"/>
        <w:jc w:val="both"/>
        <w:rPr>
          <w:rFonts w:ascii="Arial" w:hAnsi="Arial" w:cs="Arial"/>
          <w:b/>
          <w:bCs/>
          <w:sz w:val="28"/>
          <w:szCs w:val="28"/>
        </w:rPr>
        <w:sectPr w:rsidR="00881B9F">
          <w:pgSz w:w="11906" w:h="16838"/>
          <w:pgMar w:top="1134" w:right="1247" w:bottom="1134" w:left="1531" w:header="0" w:footer="0" w:gutter="0"/>
          <w:cols w:space="720"/>
          <w:formProt w:val="0"/>
          <w:docGrid w:linePitch="360" w:charSpace="8192"/>
        </w:sectPr>
      </w:pPr>
    </w:p>
    <w:tbl>
      <w:tblPr>
        <w:tblW w:w="14992" w:type="dxa"/>
        <w:tblInd w:w="3" w:type="dxa"/>
        <w:tblLayout w:type="fixed"/>
        <w:tblLook w:val="0000" w:firstRow="0" w:lastRow="0" w:firstColumn="0" w:lastColumn="0" w:noHBand="0" w:noVBand="0"/>
      </w:tblPr>
      <w:tblGrid>
        <w:gridCol w:w="10315"/>
        <w:gridCol w:w="4677"/>
      </w:tblGrid>
      <w:tr w:rsidR="00881B9F" w14:paraId="05A83F92" w14:textId="77777777">
        <w:trPr>
          <w:trHeight w:val="1028"/>
        </w:trPr>
        <w:tc>
          <w:tcPr>
            <w:tcW w:w="10314" w:type="dxa"/>
          </w:tcPr>
          <w:p w14:paraId="30D4AC3E" w14:textId="77777777" w:rsidR="00881B9F" w:rsidRDefault="00881B9F">
            <w:pPr>
              <w:widowControl w:val="0"/>
              <w:spacing w:after="0" w:line="240" w:lineRule="auto"/>
              <w:jc w:val="both"/>
              <w:rPr>
                <w:rFonts w:ascii="Arial" w:hAnsi="Arial" w:cs="Arial"/>
                <w:b/>
                <w:bCs/>
                <w:sz w:val="28"/>
                <w:szCs w:val="28"/>
              </w:rPr>
            </w:pPr>
          </w:p>
        </w:tc>
        <w:tc>
          <w:tcPr>
            <w:tcW w:w="4677" w:type="dxa"/>
          </w:tcPr>
          <w:p w14:paraId="69E0847D"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№6</w:t>
            </w:r>
          </w:p>
          <w:p w14:paraId="65479190" w14:textId="6B049499"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 xml:space="preserve">ности муниципальной службы администрации </w:t>
            </w:r>
            <w:r w:rsidR="00E168DA">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Курской области, ее назначения, перерасчета размера, выплаты, индексации и ведения пенсионной документации</w:t>
            </w:r>
          </w:p>
        </w:tc>
      </w:tr>
    </w:tbl>
    <w:p w14:paraId="229B79FD" w14:textId="77777777" w:rsidR="00881B9F" w:rsidRDefault="00881B9F">
      <w:pPr>
        <w:spacing w:after="0" w:line="240" w:lineRule="auto"/>
        <w:jc w:val="center"/>
        <w:rPr>
          <w:rFonts w:ascii="Arial" w:hAnsi="Arial" w:cs="Arial"/>
          <w:b/>
          <w:bCs/>
        </w:rPr>
      </w:pPr>
    </w:p>
    <w:p w14:paraId="41A3B05C" w14:textId="77777777" w:rsidR="00881B9F" w:rsidRDefault="00881B9F">
      <w:pPr>
        <w:spacing w:after="0" w:line="240" w:lineRule="auto"/>
        <w:rPr>
          <w:rFonts w:ascii="Arial" w:hAnsi="Arial" w:cs="Arial"/>
          <w:sz w:val="24"/>
          <w:szCs w:val="24"/>
          <w:lang w:eastAsia="ar-SA"/>
        </w:rPr>
      </w:pPr>
    </w:p>
    <w:p w14:paraId="3FB17DE8" w14:textId="77777777" w:rsidR="00881B9F" w:rsidRDefault="00FE1B6A">
      <w:pPr>
        <w:tabs>
          <w:tab w:val="left" w:pos="3570"/>
        </w:tabs>
        <w:spacing w:after="0" w:line="240" w:lineRule="auto"/>
        <w:jc w:val="center"/>
        <w:rPr>
          <w:rFonts w:ascii="Arial" w:hAnsi="Arial" w:cs="Arial"/>
          <w:b/>
          <w:bCs/>
          <w:sz w:val="32"/>
          <w:szCs w:val="32"/>
        </w:rPr>
      </w:pPr>
      <w:r>
        <w:rPr>
          <w:rFonts w:ascii="Arial" w:hAnsi="Arial" w:cs="Arial"/>
          <w:b/>
          <w:bCs/>
          <w:sz w:val="32"/>
          <w:szCs w:val="32"/>
        </w:rPr>
        <w:t>ЖУРНАЛ</w:t>
      </w:r>
    </w:p>
    <w:p w14:paraId="173807DF" w14:textId="77777777" w:rsidR="00881B9F" w:rsidRDefault="00FE1B6A">
      <w:pPr>
        <w:tabs>
          <w:tab w:val="left" w:pos="3570"/>
        </w:tabs>
        <w:spacing w:after="0" w:line="240" w:lineRule="auto"/>
        <w:jc w:val="center"/>
        <w:rPr>
          <w:rFonts w:ascii="Arial" w:hAnsi="Arial" w:cs="Arial"/>
          <w:b/>
          <w:bCs/>
          <w:sz w:val="32"/>
          <w:szCs w:val="32"/>
        </w:rPr>
      </w:pPr>
      <w:r>
        <w:rPr>
          <w:rFonts w:ascii="Arial" w:hAnsi="Arial" w:cs="Arial"/>
          <w:b/>
          <w:bCs/>
          <w:sz w:val="32"/>
          <w:szCs w:val="32"/>
        </w:rPr>
        <w:t xml:space="preserve">регистрации заявлений, распоряжений о назначении (отказе), перерасчете и выплате пенсии за выслугу лет лицам, замещавшим должности муниципальной службы </w:t>
      </w:r>
      <w:proofErr w:type="gramStart"/>
      <w:r>
        <w:rPr>
          <w:rFonts w:ascii="Arial" w:hAnsi="Arial" w:cs="Arial"/>
          <w:b/>
          <w:bCs/>
          <w:sz w:val="32"/>
          <w:szCs w:val="32"/>
        </w:rPr>
        <w:t>Горшеченского  района</w:t>
      </w:r>
      <w:proofErr w:type="gramEnd"/>
      <w:r>
        <w:rPr>
          <w:rFonts w:ascii="Arial" w:hAnsi="Arial" w:cs="Arial"/>
          <w:b/>
          <w:bCs/>
          <w:sz w:val="32"/>
          <w:szCs w:val="32"/>
        </w:rPr>
        <w:t xml:space="preserve"> Курской области</w:t>
      </w:r>
    </w:p>
    <w:p w14:paraId="5B92C0A4" w14:textId="77777777" w:rsidR="00881B9F" w:rsidRDefault="00881B9F">
      <w:pPr>
        <w:tabs>
          <w:tab w:val="left" w:pos="3570"/>
        </w:tabs>
        <w:spacing w:after="0" w:line="240" w:lineRule="auto"/>
        <w:jc w:val="center"/>
        <w:rPr>
          <w:rFonts w:ascii="Arial" w:hAnsi="Arial" w:cs="Arial"/>
          <w:b/>
          <w:bCs/>
        </w:rPr>
      </w:pPr>
    </w:p>
    <w:tbl>
      <w:tblPr>
        <w:tblW w:w="15226" w:type="dxa"/>
        <w:tblInd w:w="3" w:type="dxa"/>
        <w:tblLayout w:type="fixed"/>
        <w:tblLook w:val="0000" w:firstRow="0" w:lastRow="0" w:firstColumn="0" w:lastColumn="0" w:noHBand="0" w:noVBand="0"/>
      </w:tblPr>
      <w:tblGrid>
        <w:gridCol w:w="556"/>
        <w:gridCol w:w="798"/>
        <w:gridCol w:w="1302"/>
        <w:gridCol w:w="1836"/>
        <w:gridCol w:w="1789"/>
        <w:gridCol w:w="1302"/>
        <w:gridCol w:w="1247"/>
        <w:gridCol w:w="1273"/>
        <w:gridCol w:w="1288"/>
        <w:gridCol w:w="1358"/>
        <w:gridCol w:w="1329"/>
        <w:gridCol w:w="1148"/>
      </w:tblGrid>
      <w:tr w:rsidR="00881B9F" w14:paraId="1B42DE7E" w14:textId="77777777">
        <w:trPr>
          <w:cantSplit/>
          <w:trHeight w:val="2250"/>
        </w:trPr>
        <w:tc>
          <w:tcPr>
            <w:tcW w:w="555" w:type="dxa"/>
            <w:tcBorders>
              <w:top w:val="single" w:sz="4" w:space="0" w:color="000000"/>
              <w:left w:val="single" w:sz="4" w:space="0" w:color="000000"/>
              <w:bottom w:val="single" w:sz="4" w:space="0" w:color="000000"/>
              <w:right w:val="single" w:sz="4" w:space="0" w:color="000000"/>
            </w:tcBorders>
          </w:tcPr>
          <w:p w14:paraId="27F52A1F"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 п/п</w:t>
            </w:r>
          </w:p>
        </w:tc>
        <w:tc>
          <w:tcPr>
            <w:tcW w:w="798" w:type="dxa"/>
            <w:tcBorders>
              <w:top w:val="single" w:sz="4" w:space="0" w:color="000000"/>
              <w:bottom w:val="single" w:sz="4" w:space="0" w:color="000000"/>
              <w:right w:val="single" w:sz="4" w:space="0" w:color="000000"/>
            </w:tcBorders>
          </w:tcPr>
          <w:p w14:paraId="035DB93D"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Дата предоставления документов кадровой службой</w:t>
            </w:r>
          </w:p>
        </w:tc>
        <w:tc>
          <w:tcPr>
            <w:tcW w:w="1302" w:type="dxa"/>
            <w:tcBorders>
              <w:top w:val="single" w:sz="4" w:space="0" w:color="000000"/>
              <w:left w:val="single" w:sz="4" w:space="0" w:color="000000"/>
              <w:bottom w:val="single" w:sz="4" w:space="0" w:color="000000"/>
              <w:right w:val="single" w:sz="4" w:space="0" w:color="000000"/>
            </w:tcBorders>
          </w:tcPr>
          <w:p w14:paraId="3D9801B2"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Ф.И.О.</w:t>
            </w:r>
          </w:p>
        </w:tc>
        <w:tc>
          <w:tcPr>
            <w:tcW w:w="1836" w:type="dxa"/>
            <w:tcBorders>
              <w:top w:val="single" w:sz="4" w:space="0" w:color="000000"/>
              <w:bottom w:val="single" w:sz="4" w:space="0" w:color="000000"/>
              <w:right w:val="single" w:sz="4" w:space="0" w:color="000000"/>
            </w:tcBorders>
          </w:tcPr>
          <w:p w14:paraId="0B85EDC6" w14:textId="60251C30"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 xml:space="preserve">Замещаемая должность в Администрации </w:t>
            </w:r>
            <w:r w:rsidR="00E168DA">
              <w:rPr>
                <w:rFonts w:ascii="Arial" w:hAnsi="Arial" w:cs="Arial"/>
                <w:b/>
                <w:bCs/>
                <w:sz w:val="18"/>
                <w:szCs w:val="18"/>
              </w:rPr>
              <w:t>Ясеновского сельсовета</w:t>
            </w:r>
          </w:p>
        </w:tc>
        <w:tc>
          <w:tcPr>
            <w:tcW w:w="1789" w:type="dxa"/>
            <w:tcBorders>
              <w:top w:val="single" w:sz="4" w:space="0" w:color="000000"/>
              <w:bottom w:val="single" w:sz="4" w:space="0" w:color="000000"/>
              <w:right w:val="single" w:sz="4" w:space="0" w:color="000000"/>
            </w:tcBorders>
          </w:tcPr>
          <w:p w14:paraId="2BFF6BD2"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Адрес, телефон</w:t>
            </w:r>
          </w:p>
        </w:tc>
        <w:tc>
          <w:tcPr>
            <w:tcW w:w="1302" w:type="dxa"/>
            <w:tcBorders>
              <w:top w:val="single" w:sz="4" w:space="0" w:color="000000"/>
              <w:bottom w:val="single" w:sz="4" w:space="0" w:color="000000"/>
              <w:right w:val="single" w:sz="4" w:space="0" w:color="000000"/>
            </w:tcBorders>
          </w:tcPr>
          <w:p w14:paraId="00D8152F"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 xml:space="preserve">Дата </w:t>
            </w:r>
            <w:proofErr w:type="gramStart"/>
            <w:r>
              <w:rPr>
                <w:rFonts w:ascii="Arial" w:hAnsi="Arial" w:cs="Arial"/>
                <w:b/>
                <w:bCs/>
                <w:sz w:val="18"/>
                <w:szCs w:val="18"/>
              </w:rPr>
              <w:t>увольнения  (</w:t>
            </w:r>
            <w:proofErr w:type="gramEnd"/>
            <w:r>
              <w:rPr>
                <w:rFonts w:ascii="Arial" w:hAnsi="Arial" w:cs="Arial"/>
                <w:b/>
                <w:bCs/>
                <w:sz w:val="18"/>
                <w:szCs w:val="18"/>
              </w:rPr>
              <w:t>освобождения от должности  (распоряжение, приказ и т.п.)</w:t>
            </w:r>
          </w:p>
        </w:tc>
        <w:tc>
          <w:tcPr>
            <w:tcW w:w="1247" w:type="dxa"/>
            <w:tcBorders>
              <w:top w:val="single" w:sz="4" w:space="0" w:color="000000"/>
              <w:bottom w:val="single" w:sz="4" w:space="0" w:color="000000"/>
              <w:right w:val="single" w:sz="4" w:space="0" w:color="000000"/>
            </w:tcBorders>
          </w:tcPr>
          <w:p w14:paraId="7CB160E5"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Дата подачи заявления</w:t>
            </w:r>
          </w:p>
        </w:tc>
        <w:tc>
          <w:tcPr>
            <w:tcW w:w="1273" w:type="dxa"/>
            <w:tcBorders>
              <w:top w:val="single" w:sz="4" w:space="0" w:color="000000"/>
              <w:left w:val="single" w:sz="4" w:space="0" w:color="000000"/>
              <w:bottom w:val="single" w:sz="4" w:space="0" w:color="000000"/>
              <w:right w:val="single" w:sz="4" w:space="0" w:color="000000"/>
            </w:tcBorders>
          </w:tcPr>
          <w:p w14:paraId="3BDF3392"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Дата назначения (перерасчета) (дата, номер распоряжения)</w:t>
            </w:r>
          </w:p>
        </w:tc>
        <w:tc>
          <w:tcPr>
            <w:tcW w:w="1288" w:type="dxa"/>
            <w:tcBorders>
              <w:top w:val="single" w:sz="4" w:space="0" w:color="000000"/>
              <w:left w:val="single" w:sz="4" w:space="0" w:color="000000"/>
              <w:bottom w:val="single" w:sz="4" w:space="0" w:color="000000"/>
              <w:right w:val="single" w:sz="4" w:space="0" w:color="000000"/>
            </w:tcBorders>
          </w:tcPr>
          <w:p w14:paraId="7CCA2926"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Сумма назначенной пенсии (</w:t>
            </w:r>
            <w:proofErr w:type="spellStart"/>
            <w:proofErr w:type="gramStart"/>
            <w:r>
              <w:rPr>
                <w:rFonts w:ascii="Arial" w:hAnsi="Arial" w:cs="Arial"/>
                <w:b/>
                <w:bCs/>
                <w:sz w:val="18"/>
                <w:szCs w:val="18"/>
              </w:rPr>
              <w:t>руб.коп</w:t>
            </w:r>
            <w:proofErr w:type="spellEnd"/>
            <w:proofErr w:type="gramEnd"/>
            <w:r>
              <w:rPr>
                <w:rFonts w:ascii="Arial" w:hAnsi="Arial" w:cs="Arial"/>
                <w:b/>
                <w:bCs/>
                <w:sz w:val="18"/>
                <w:szCs w:val="18"/>
              </w:rPr>
              <w:t>.)</w:t>
            </w:r>
          </w:p>
        </w:tc>
        <w:tc>
          <w:tcPr>
            <w:tcW w:w="1358" w:type="dxa"/>
            <w:tcBorders>
              <w:top w:val="single" w:sz="4" w:space="0" w:color="000000"/>
              <w:left w:val="single" w:sz="4" w:space="0" w:color="000000"/>
              <w:bottom w:val="single" w:sz="4" w:space="0" w:color="000000"/>
              <w:right w:val="single" w:sz="4" w:space="0" w:color="000000"/>
            </w:tcBorders>
          </w:tcPr>
          <w:p w14:paraId="72999116"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Дата отказа в назначении (перерасчете) (дата, номер распоряжения)</w:t>
            </w:r>
          </w:p>
        </w:tc>
        <w:tc>
          <w:tcPr>
            <w:tcW w:w="1329" w:type="dxa"/>
            <w:tcBorders>
              <w:top w:val="single" w:sz="4" w:space="0" w:color="000000"/>
              <w:left w:val="single" w:sz="4" w:space="0" w:color="000000"/>
              <w:bottom w:val="single" w:sz="4" w:space="0" w:color="000000"/>
              <w:right w:val="single" w:sz="4" w:space="0" w:color="000000"/>
            </w:tcBorders>
          </w:tcPr>
          <w:p w14:paraId="085FE39E"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Причина отказа в назначении (перерасчете)</w:t>
            </w:r>
          </w:p>
        </w:tc>
        <w:tc>
          <w:tcPr>
            <w:tcW w:w="1148" w:type="dxa"/>
            <w:tcBorders>
              <w:top w:val="single" w:sz="4" w:space="0" w:color="000000"/>
              <w:left w:val="single" w:sz="4" w:space="0" w:color="000000"/>
              <w:bottom w:val="single" w:sz="4" w:space="0" w:color="000000"/>
              <w:right w:val="single" w:sz="4" w:space="0" w:color="000000"/>
            </w:tcBorders>
          </w:tcPr>
          <w:p w14:paraId="61ABEA28" w14:textId="77777777" w:rsidR="00881B9F" w:rsidRDefault="00FE1B6A">
            <w:pPr>
              <w:widowControl w:val="0"/>
              <w:spacing w:after="0" w:line="240" w:lineRule="auto"/>
              <w:jc w:val="center"/>
              <w:rPr>
                <w:rFonts w:ascii="Arial" w:hAnsi="Arial" w:cs="Arial"/>
                <w:b/>
                <w:bCs/>
                <w:sz w:val="18"/>
                <w:szCs w:val="18"/>
              </w:rPr>
            </w:pPr>
            <w:r>
              <w:rPr>
                <w:rFonts w:ascii="Arial" w:hAnsi="Arial" w:cs="Arial"/>
                <w:b/>
                <w:bCs/>
                <w:sz w:val="18"/>
                <w:szCs w:val="18"/>
              </w:rPr>
              <w:t>Примечание</w:t>
            </w:r>
          </w:p>
        </w:tc>
      </w:tr>
      <w:tr w:rsidR="00881B9F" w14:paraId="6747AF3F" w14:textId="77777777">
        <w:trPr>
          <w:trHeight w:val="375"/>
        </w:trPr>
        <w:tc>
          <w:tcPr>
            <w:tcW w:w="555" w:type="dxa"/>
            <w:tcBorders>
              <w:top w:val="single" w:sz="4" w:space="0" w:color="000000"/>
              <w:left w:val="single" w:sz="4" w:space="0" w:color="000000"/>
              <w:bottom w:val="single" w:sz="4" w:space="0" w:color="000000"/>
              <w:right w:val="single" w:sz="4" w:space="0" w:color="000000"/>
            </w:tcBorders>
            <w:vAlign w:val="center"/>
          </w:tcPr>
          <w:p w14:paraId="6F5E5911"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1</w:t>
            </w:r>
          </w:p>
        </w:tc>
        <w:tc>
          <w:tcPr>
            <w:tcW w:w="798" w:type="dxa"/>
            <w:tcBorders>
              <w:top w:val="single" w:sz="4" w:space="0" w:color="000000"/>
              <w:left w:val="single" w:sz="4" w:space="0" w:color="000000"/>
              <w:bottom w:val="single" w:sz="4" w:space="0" w:color="000000"/>
              <w:right w:val="single" w:sz="4" w:space="0" w:color="000000"/>
            </w:tcBorders>
            <w:vAlign w:val="center"/>
          </w:tcPr>
          <w:p w14:paraId="118BE474"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2</w:t>
            </w:r>
          </w:p>
        </w:tc>
        <w:tc>
          <w:tcPr>
            <w:tcW w:w="1302" w:type="dxa"/>
            <w:tcBorders>
              <w:top w:val="single" w:sz="4" w:space="0" w:color="000000"/>
              <w:left w:val="single" w:sz="4" w:space="0" w:color="000000"/>
              <w:bottom w:val="single" w:sz="4" w:space="0" w:color="000000"/>
              <w:right w:val="single" w:sz="4" w:space="0" w:color="000000"/>
            </w:tcBorders>
            <w:vAlign w:val="center"/>
          </w:tcPr>
          <w:p w14:paraId="3EC7F29C"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3</w:t>
            </w:r>
          </w:p>
        </w:tc>
        <w:tc>
          <w:tcPr>
            <w:tcW w:w="1836" w:type="dxa"/>
            <w:tcBorders>
              <w:top w:val="single" w:sz="4" w:space="0" w:color="000000"/>
              <w:left w:val="single" w:sz="4" w:space="0" w:color="000000"/>
              <w:bottom w:val="single" w:sz="4" w:space="0" w:color="000000"/>
              <w:right w:val="single" w:sz="4" w:space="0" w:color="000000"/>
            </w:tcBorders>
            <w:vAlign w:val="center"/>
          </w:tcPr>
          <w:p w14:paraId="17B3148E"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4</w:t>
            </w:r>
          </w:p>
        </w:tc>
        <w:tc>
          <w:tcPr>
            <w:tcW w:w="1789" w:type="dxa"/>
            <w:tcBorders>
              <w:top w:val="single" w:sz="4" w:space="0" w:color="000000"/>
              <w:left w:val="single" w:sz="4" w:space="0" w:color="000000"/>
              <w:bottom w:val="single" w:sz="4" w:space="0" w:color="000000"/>
              <w:right w:val="single" w:sz="4" w:space="0" w:color="000000"/>
            </w:tcBorders>
            <w:vAlign w:val="center"/>
          </w:tcPr>
          <w:p w14:paraId="4C2842CF"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5</w:t>
            </w:r>
          </w:p>
        </w:tc>
        <w:tc>
          <w:tcPr>
            <w:tcW w:w="1302" w:type="dxa"/>
            <w:tcBorders>
              <w:top w:val="single" w:sz="4" w:space="0" w:color="000000"/>
              <w:left w:val="single" w:sz="4" w:space="0" w:color="000000"/>
              <w:bottom w:val="single" w:sz="4" w:space="0" w:color="000000"/>
              <w:right w:val="single" w:sz="4" w:space="0" w:color="000000"/>
            </w:tcBorders>
            <w:vAlign w:val="center"/>
          </w:tcPr>
          <w:p w14:paraId="3F97D405"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6</w:t>
            </w:r>
          </w:p>
        </w:tc>
        <w:tc>
          <w:tcPr>
            <w:tcW w:w="1247" w:type="dxa"/>
            <w:tcBorders>
              <w:top w:val="single" w:sz="4" w:space="0" w:color="000000"/>
              <w:left w:val="single" w:sz="4" w:space="0" w:color="000000"/>
              <w:bottom w:val="single" w:sz="4" w:space="0" w:color="000000"/>
              <w:right w:val="single" w:sz="4" w:space="0" w:color="000000"/>
            </w:tcBorders>
            <w:vAlign w:val="center"/>
          </w:tcPr>
          <w:p w14:paraId="3EAD8EF8"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7</w:t>
            </w:r>
          </w:p>
        </w:tc>
        <w:tc>
          <w:tcPr>
            <w:tcW w:w="1273" w:type="dxa"/>
            <w:tcBorders>
              <w:top w:val="single" w:sz="4" w:space="0" w:color="000000"/>
              <w:left w:val="single" w:sz="4" w:space="0" w:color="000000"/>
              <w:bottom w:val="single" w:sz="4" w:space="0" w:color="000000"/>
              <w:right w:val="single" w:sz="4" w:space="0" w:color="000000"/>
            </w:tcBorders>
            <w:vAlign w:val="center"/>
          </w:tcPr>
          <w:p w14:paraId="2352A10E"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8</w:t>
            </w:r>
          </w:p>
        </w:tc>
        <w:tc>
          <w:tcPr>
            <w:tcW w:w="1288" w:type="dxa"/>
            <w:tcBorders>
              <w:top w:val="single" w:sz="4" w:space="0" w:color="000000"/>
              <w:left w:val="single" w:sz="4" w:space="0" w:color="000000"/>
              <w:bottom w:val="single" w:sz="4" w:space="0" w:color="000000"/>
              <w:right w:val="single" w:sz="4" w:space="0" w:color="000000"/>
            </w:tcBorders>
            <w:vAlign w:val="center"/>
          </w:tcPr>
          <w:p w14:paraId="33F94B36"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9</w:t>
            </w:r>
          </w:p>
        </w:tc>
        <w:tc>
          <w:tcPr>
            <w:tcW w:w="1358" w:type="dxa"/>
            <w:tcBorders>
              <w:top w:val="single" w:sz="4" w:space="0" w:color="000000"/>
              <w:left w:val="single" w:sz="4" w:space="0" w:color="000000"/>
              <w:bottom w:val="single" w:sz="4" w:space="0" w:color="000000"/>
              <w:right w:val="single" w:sz="4" w:space="0" w:color="000000"/>
            </w:tcBorders>
            <w:vAlign w:val="center"/>
          </w:tcPr>
          <w:p w14:paraId="7DC72823"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10</w:t>
            </w:r>
          </w:p>
        </w:tc>
        <w:tc>
          <w:tcPr>
            <w:tcW w:w="1329" w:type="dxa"/>
            <w:tcBorders>
              <w:top w:val="single" w:sz="4" w:space="0" w:color="000000"/>
              <w:left w:val="single" w:sz="4" w:space="0" w:color="000000"/>
              <w:bottom w:val="single" w:sz="4" w:space="0" w:color="000000"/>
              <w:right w:val="single" w:sz="4" w:space="0" w:color="000000"/>
            </w:tcBorders>
            <w:vAlign w:val="center"/>
          </w:tcPr>
          <w:p w14:paraId="5C5BB888"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11</w:t>
            </w:r>
          </w:p>
        </w:tc>
        <w:tc>
          <w:tcPr>
            <w:tcW w:w="1148" w:type="dxa"/>
            <w:tcBorders>
              <w:top w:val="single" w:sz="4" w:space="0" w:color="000000"/>
              <w:left w:val="single" w:sz="4" w:space="0" w:color="000000"/>
              <w:bottom w:val="single" w:sz="4" w:space="0" w:color="000000"/>
              <w:right w:val="single" w:sz="4" w:space="0" w:color="000000"/>
            </w:tcBorders>
            <w:vAlign w:val="center"/>
          </w:tcPr>
          <w:p w14:paraId="45C30FF3" w14:textId="77777777" w:rsidR="00881B9F" w:rsidRDefault="00FE1B6A">
            <w:pPr>
              <w:widowControl w:val="0"/>
              <w:spacing w:after="0" w:line="240" w:lineRule="auto"/>
              <w:jc w:val="center"/>
              <w:rPr>
                <w:rFonts w:ascii="Arial" w:hAnsi="Arial" w:cs="Arial"/>
                <w:b/>
                <w:bCs/>
                <w:sz w:val="20"/>
                <w:szCs w:val="20"/>
                <w:lang w:eastAsia="ar-SA"/>
              </w:rPr>
            </w:pPr>
            <w:r>
              <w:rPr>
                <w:rFonts w:ascii="Arial" w:hAnsi="Arial" w:cs="Arial"/>
                <w:b/>
                <w:bCs/>
                <w:sz w:val="20"/>
                <w:szCs w:val="20"/>
                <w:lang w:eastAsia="ar-SA"/>
              </w:rPr>
              <w:t>12</w:t>
            </w:r>
          </w:p>
        </w:tc>
      </w:tr>
      <w:tr w:rsidR="00881B9F" w14:paraId="5D929ED0" w14:textId="77777777">
        <w:trPr>
          <w:trHeight w:val="375"/>
        </w:trPr>
        <w:tc>
          <w:tcPr>
            <w:tcW w:w="555" w:type="dxa"/>
            <w:tcBorders>
              <w:top w:val="single" w:sz="4" w:space="0" w:color="000000"/>
              <w:left w:val="single" w:sz="4" w:space="0" w:color="000000"/>
              <w:bottom w:val="single" w:sz="4" w:space="0" w:color="000000"/>
              <w:right w:val="single" w:sz="4" w:space="0" w:color="000000"/>
            </w:tcBorders>
            <w:vAlign w:val="center"/>
          </w:tcPr>
          <w:p w14:paraId="441AF926" w14:textId="77777777" w:rsidR="00881B9F" w:rsidRDefault="00881B9F">
            <w:pPr>
              <w:widowControl w:val="0"/>
              <w:spacing w:after="0" w:line="240" w:lineRule="auto"/>
              <w:jc w:val="center"/>
              <w:rPr>
                <w:rFonts w:ascii="Arial" w:hAnsi="Arial" w:cs="Arial"/>
                <w:b/>
                <w:bCs/>
                <w:sz w:val="20"/>
                <w:szCs w:val="20"/>
                <w:lang w:eastAsia="ar-SA"/>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59D50AE8" w14:textId="77777777" w:rsidR="00881B9F" w:rsidRDefault="00881B9F">
            <w:pPr>
              <w:widowControl w:val="0"/>
              <w:spacing w:after="0" w:line="240" w:lineRule="auto"/>
              <w:jc w:val="center"/>
              <w:rPr>
                <w:rFonts w:ascii="Arial" w:hAnsi="Arial" w:cs="Arial"/>
                <w:b/>
                <w:bCs/>
                <w:sz w:val="20"/>
                <w:szCs w:val="20"/>
                <w:lang w:eastAsia="ar-SA"/>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5D1059E5" w14:textId="77777777" w:rsidR="00881B9F" w:rsidRDefault="00881B9F">
            <w:pPr>
              <w:widowControl w:val="0"/>
              <w:spacing w:after="0" w:line="240" w:lineRule="auto"/>
              <w:jc w:val="center"/>
              <w:rPr>
                <w:rFonts w:ascii="Arial" w:hAnsi="Arial" w:cs="Arial"/>
                <w:b/>
                <w:bCs/>
                <w:sz w:val="20"/>
                <w:szCs w:val="20"/>
                <w:lang w:eastAsia="ar-SA"/>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57558A72" w14:textId="77777777" w:rsidR="00881B9F" w:rsidRDefault="00881B9F">
            <w:pPr>
              <w:widowControl w:val="0"/>
              <w:spacing w:after="0" w:line="240" w:lineRule="auto"/>
              <w:jc w:val="center"/>
              <w:rPr>
                <w:rFonts w:ascii="Arial" w:hAnsi="Arial" w:cs="Arial"/>
                <w:b/>
                <w:bCs/>
                <w:sz w:val="20"/>
                <w:szCs w:val="20"/>
                <w:lang w:eastAsia="ar-SA"/>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07AD129B" w14:textId="77777777" w:rsidR="00881B9F" w:rsidRDefault="00881B9F">
            <w:pPr>
              <w:widowControl w:val="0"/>
              <w:spacing w:after="0" w:line="240" w:lineRule="auto"/>
              <w:jc w:val="center"/>
              <w:rPr>
                <w:rFonts w:ascii="Arial" w:hAnsi="Arial" w:cs="Arial"/>
                <w:b/>
                <w:bCs/>
                <w:sz w:val="20"/>
                <w:szCs w:val="20"/>
                <w:lang w:eastAsia="ar-SA"/>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15AF79F6" w14:textId="77777777" w:rsidR="00881B9F" w:rsidRDefault="00881B9F">
            <w:pPr>
              <w:widowControl w:val="0"/>
              <w:spacing w:after="0" w:line="240" w:lineRule="auto"/>
              <w:jc w:val="center"/>
              <w:rPr>
                <w:rFonts w:ascii="Arial" w:hAnsi="Arial" w:cs="Arial"/>
                <w:b/>
                <w:bCs/>
                <w:sz w:val="20"/>
                <w:szCs w:val="20"/>
                <w:lang w:eastAsia="ar-SA"/>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7E687F2" w14:textId="77777777" w:rsidR="00881B9F" w:rsidRDefault="00881B9F">
            <w:pPr>
              <w:widowControl w:val="0"/>
              <w:spacing w:after="0" w:line="240" w:lineRule="auto"/>
              <w:jc w:val="center"/>
              <w:rPr>
                <w:rFonts w:ascii="Arial" w:hAnsi="Arial" w:cs="Arial"/>
                <w:b/>
                <w:bCs/>
                <w:sz w:val="20"/>
                <w:szCs w:val="20"/>
                <w:lang w:eastAsia="ar-SA"/>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31F9FD85" w14:textId="77777777" w:rsidR="00881B9F" w:rsidRDefault="00881B9F">
            <w:pPr>
              <w:widowControl w:val="0"/>
              <w:spacing w:after="0" w:line="240" w:lineRule="auto"/>
              <w:jc w:val="center"/>
              <w:rPr>
                <w:rFonts w:ascii="Arial" w:hAnsi="Arial" w:cs="Arial"/>
                <w:b/>
                <w:bCs/>
                <w:sz w:val="20"/>
                <w:szCs w:val="20"/>
                <w:lang w:eastAsia="ar-SA"/>
              </w:rPr>
            </w:pPr>
          </w:p>
        </w:tc>
        <w:tc>
          <w:tcPr>
            <w:tcW w:w="1288" w:type="dxa"/>
            <w:tcBorders>
              <w:top w:val="single" w:sz="4" w:space="0" w:color="000000"/>
              <w:left w:val="single" w:sz="4" w:space="0" w:color="000000"/>
              <w:bottom w:val="single" w:sz="4" w:space="0" w:color="000000"/>
              <w:right w:val="single" w:sz="4" w:space="0" w:color="000000"/>
            </w:tcBorders>
            <w:vAlign w:val="center"/>
          </w:tcPr>
          <w:p w14:paraId="5E7FB068" w14:textId="77777777" w:rsidR="00881B9F" w:rsidRDefault="00881B9F">
            <w:pPr>
              <w:widowControl w:val="0"/>
              <w:spacing w:after="0" w:line="240" w:lineRule="auto"/>
              <w:jc w:val="center"/>
              <w:rPr>
                <w:rFonts w:ascii="Arial" w:hAnsi="Arial" w:cs="Arial"/>
                <w:b/>
                <w:bCs/>
                <w:sz w:val="20"/>
                <w:szCs w:val="20"/>
                <w:lang w:eastAsia="ar-SA"/>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639F5E7F" w14:textId="77777777" w:rsidR="00881B9F" w:rsidRDefault="00881B9F">
            <w:pPr>
              <w:widowControl w:val="0"/>
              <w:spacing w:after="0" w:line="240" w:lineRule="auto"/>
              <w:jc w:val="center"/>
              <w:rPr>
                <w:rFonts w:ascii="Arial" w:hAnsi="Arial" w:cs="Arial"/>
                <w:b/>
                <w:bCs/>
                <w:sz w:val="20"/>
                <w:szCs w:val="20"/>
                <w:lang w:eastAsia="ar-SA"/>
              </w:rPr>
            </w:pPr>
          </w:p>
        </w:tc>
        <w:tc>
          <w:tcPr>
            <w:tcW w:w="1329" w:type="dxa"/>
            <w:tcBorders>
              <w:top w:val="single" w:sz="4" w:space="0" w:color="000000"/>
              <w:left w:val="single" w:sz="4" w:space="0" w:color="000000"/>
              <w:bottom w:val="single" w:sz="4" w:space="0" w:color="000000"/>
              <w:right w:val="single" w:sz="4" w:space="0" w:color="000000"/>
            </w:tcBorders>
            <w:vAlign w:val="center"/>
          </w:tcPr>
          <w:p w14:paraId="73F90A5F" w14:textId="77777777" w:rsidR="00881B9F" w:rsidRDefault="00881B9F">
            <w:pPr>
              <w:widowControl w:val="0"/>
              <w:spacing w:after="0" w:line="240" w:lineRule="auto"/>
              <w:jc w:val="center"/>
              <w:rPr>
                <w:rFonts w:ascii="Arial" w:hAnsi="Arial" w:cs="Arial"/>
                <w:b/>
                <w:bCs/>
                <w:sz w:val="20"/>
                <w:szCs w:val="20"/>
                <w:lang w:eastAsia="ar-SA"/>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340FCF5B" w14:textId="77777777" w:rsidR="00881B9F" w:rsidRDefault="00881B9F">
            <w:pPr>
              <w:widowControl w:val="0"/>
              <w:spacing w:after="0" w:line="240" w:lineRule="auto"/>
              <w:jc w:val="center"/>
              <w:rPr>
                <w:rFonts w:ascii="Arial" w:hAnsi="Arial" w:cs="Arial"/>
                <w:b/>
                <w:bCs/>
                <w:sz w:val="20"/>
                <w:szCs w:val="20"/>
                <w:lang w:eastAsia="ar-SA"/>
              </w:rPr>
            </w:pPr>
          </w:p>
        </w:tc>
      </w:tr>
    </w:tbl>
    <w:p w14:paraId="5CE379B6" w14:textId="77777777" w:rsidR="00881B9F" w:rsidRDefault="00881B9F">
      <w:pPr>
        <w:spacing w:after="0" w:line="240" w:lineRule="auto"/>
        <w:ind w:firstLine="4320"/>
        <w:jc w:val="right"/>
        <w:rPr>
          <w:rFonts w:ascii="Arial" w:hAnsi="Arial" w:cs="Arial"/>
          <w:sz w:val="14"/>
          <w:szCs w:val="14"/>
        </w:rPr>
      </w:pPr>
    </w:p>
    <w:p w14:paraId="1DC12764" w14:textId="77777777" w:rsidR="00881B9F" w:rsidRDefault="00881B9F">
      <w:pPr>
        <w:spacing w:after="0" w:line="240" w:lineRule="auto"/>
        <w:ind w:firstLine="3960"/>
        <w:jc w:val="both"/>
        <w:rPr>
          <w:rFonts w:ascii="Arial" w:hAnsi="Arial" w:cs="Arial"/>
          <w:b/>
          <w:bCs/>
          <w:sz w:val="16"/>
          <w:szCs w:val="16"/>
        </w:rPr>
      </w:pPr>
    </w:p>
    <w:p w14:paraId="1610ECDD" w14:textId="77777777" w:rsidR="00881B9F" w:rsidRDefault="00881B9F">
      <w:pPr>
        <w:spacing w:after="0" w:line="240" w:lineRule="auto"/>
        <w:ind w:firstLine="3960"/>
        <w:jc w:val="both"/>
        <w:rPr>
          <w:rFonts w:ascii="Arial" w:hAnsi="Arial" w:cs="Arial"/>
          <w:b/>
          <w:bCs/>
          <w:sz w:val="16"/>
          <w:szCs w:val="16"/>
        </w:rPr>
      </w:pPr>
    </w:p>
    <w:p w14:paraId="225BA358" w14:textId="77777777" w:rsidR="00881B9F" w:rsidRDefault="00881B9F">
      <w:pPr>
        <w:spacing w:after="0" w:line="240" w:lineRule="auto"/>
        <w:ind w:firstLine="3960"/>
        <w:jc w:val="both"/>
        <w:rPr>
          <w:rFonts w:ascii="Arial" w:hAnsi="Arial" w:cs="Arial"/>
          <w:b/>
          <w:bCs/>
          <w:sz w:val="16"/>
          <w:szCs w:val="16"/>
        </w:rPr>
      </w:pPr>
    </w:p>
    <w:p w14:paraId="30961E44" w14:textId="77777777" w:rsidR="00881B9F" w:rsidRDefault="00881B9F">
      <w:pPr>
        <w:spacing w:after="0" w:line="240" w:lineRule="auto"/>
        <w:ind w:firstLine="3960"/>
        <w:jc w:val="both"/>
        <w:rPr>
          <w:rFonts w:ascii="Arial" w:hAnsi="Arial" w:cs="Arial"/>
          <w:b/>
          <w:bCs/>
          <w:sz w:val="16"/>
          <w:szCs w:val="16"/>
        </w:rPr>
        <w:sectPr w:rsidR="00881B9F">
          <w:pgSz w:w="16838" w:h="11906" w:orient="landscape"/>
          <w:pgMar w:top="1134" w:right="1247" w:bottom="1134" w:left="1531" w:header="0" w:footer="0" w:gutter="0"/>
          <w:cols w:space="720"/>
          <w:formProt w:val="0"/>
          <w:docGrid w:linePitch="360" w:charSpace="8192"/>
        </w:sectPr>
      </w:pPr>
    </w:p>
    <w:tbl>
      <w:tblPr>
        <w:tblW w:w="9464" w:type="dxa"/>
        <w:tblInd w:w="3" w:type="dxa"/>
        <w:tblLayout w:type="fixed"/>
        <w:tblLook w:val="0000" w:firstRow="0" w:lastRow="0" w:firstColumn="0" w:lastColumn="0" w:noHBand="0" w:noVBand="0"/>
      </w:tblPr>
      <w:tblGrid>
        <w:gridCol w:w="4927"/>
        <w:gridCol w:w="4537"/>
      </w:tblGrid>
      <w:tr w:rsidR="00881B9F" w14:paraId="38CEAB96" w14:textId="77777777">
        <w:trPr>
          <w:trHeight w:val="1028"/>
        </w:trPr>
        <w:tc>
          <w:tcPr>
            <w:tcW w:w="4926" w:type="dxa"/>
          </w:tcPr>
          <w:p w14:paraId="0A13F27E" w14:textId="77777777" w:rsidR="00881B9F" w:rsidRDefault="00881B9F">
            <w:pPr>
              <w:widowControl w:val="0"/>
              <w:spacing w:after="0" w:line="240" w:lineRule="auto"/>
              <w:jc w:val="both"/>
              <w:rPr>
                <w:rFonts w:ascii="Arial" w:hAnsi="Arial" w:cs="Arial"/>
                <w:b/>
                <w:bCs/>
                <w:sz w:val="28"/>
                <w:szCs w:val="28"/>
              </w:rPr>
            </w:pPr>
          </w:p>
        </w:tc>
        <w:tc>
          <w:tcPr>
            <w:tcW w:w="4537" w:type="dxa"/>
          </w:tcPr>
          <w:p w14:paraId="3A4A92CE"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№7</w:t>
            </w:r>
          </w:p>
          <w:p w14:paraId="59EECA2B" w14:textId="30EFA944" w:rsidR="00881B9F" w:rsidRDefault="00FE1B6A">
            <w:pPr>
              <w:widowControl w:val="0"/>
              <w:spacing w:after="0" w:line="240" w:lineRule="auto"/>
              <w:jc w:val="both"/>
              <w:rPr>
                <w:rFonts w:ascii="Arial" w:hAnsi="Arial" w:cs="Arial"/>
                <w:b/>
                <w:bCs/>
                <w:sz w:val="24"/>
                <w:szCs w:val="24"/>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 xml:space="preserve">ности муниципальной службы администрации </w:t>
            </w:r>
            <w:r w:rsidR="00E168DA">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Курской области, ее назначения, перерасчета размера, выплаты, индексации и ведения пенсионной документации</w:t>
            </w:r>
          </w:p>
        </w:tc>
      </w:tr>
    </w:tbl>
    <w:p w14:paraId="6B997CC5" w14:textId="77777777" w:rsidR="00881B9F" w:rsidRDefault="00881B9F">
      <w:pPr>
        <w:spacing w:after="0" w:line="240" w:lineRule="auto"/>
        <w:jc w:val="center"/>
        <w:rPr>
          <w:rFonts w:ascii="Arial" w:hAnsi="Arial" w:cs="Arial"/>
          <w:b/>
          <w:bCs/>
        </w:rPr>
      </w:pPr>
    </w:p>
    <w:p w14:paraId="7A548541"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АДМИНИСТРАЦИЯ</w:t>
      </w:r>
    </w:p>
    <w:p w14:paraId="1788F9D7" w14:textId="418CEC2A" w:rsidR="00881B9F" w:rsidRDefault="00E168DA">
      <w:pPr>
        <w:spacing w:after="0" w:line="240" w:lineRule="auto"/>
        <w:jc w:val="center"/>
        <w:rPr>
          <w:rFonts w:ascii="Arial" w:hAnsi="Arial" w:cs="Arial"/>
          <w:b/>
          <w:bCs/>
          <w:sz w:val="28"/>
          <w:szCs w:val="28"/>
        </w:rPr>
      </w:pPr>
      <w:r>
        <w:rPr>
          <w:rFonts w:ascii="Arial" w:hAnsi="Arial" w:cs="Arial"/>
          <w:b/>
          <w:bCs/>
          <w:sz w:val="28"/>
          <w:szCs w:val="28"/>
        </w:rPr>
        <w:t>ЯСЕНОВСКОГО</w:t>
      </w:r>
      <w:r w:rsidR="00FE1B6A">
        <w:rPr>
          <w:rFonts w:ascii="Arial" w:hAnsi="Arial" w:cs="Arial"/>
          <w:b/>
          <w:bCs/>
          <w:sz w:val="28"/>
          <w:szCs w:val="28"/>
        </w:rPr>
        <w:t xml:space="preserve"> СЕЛЬСОВЕТА</w:t>
      </w:r>
    </w:p>
    <w:p w14:paraId="7CE55DE1" w14:textId="77777777" w:rsidR="00881B9F" w:rsidRDefault="00FE1B6A">
      <w:pPr>
        <w:spacing w:after="0" w:line="240" w:lineRule="auto"/>
        <w:jc w:val="center"/>
        <w:rPr>
          <w:rFonts w:ascii="Arial" w:hAnsi="Arial" w:cs="Arial"/>
          <w:sz w:val="28"/>
          <w:szCs w:val="28"/>
        </w:rPr>
      </w:pPr>
      <w:proofErr w:type="gramStart"/>
      <w:r>
        <w:rPr>
          <w:rFonts w:ascii="Arial" w:hAnsi="Arial" w:cs="Arial"/>
          <w:b/>
          <w:bCs/>
          <w:sz w:val="28"/>
          <w:szCs w:val="28"/>
        </w:rPr>
        <w:t>ГОРШЕЧЕНСКОГО  РАЙОНА</w:t>
      </w:r>
      <w:proofErr w:type="gramEnd"/>
      <w:r>
        <w:rPr>
          <w:rFonts w:ascii="Arial" w:hAnsi="Arial" w:cs="Arial"/>
          <w:b/>
          <w:bCs/>
          <w:sz w:val="28"/>
          <w:szCs w:val="28"/>
        </w:rPr>
        <w:t xml:space="preserve"> КУРСКОЙ ОБЛАСТИ</w:t>
      </w:r>
    </w:p>
    <w:p w14:paraId="064F8A76" w14:textId="77777777" w:rsidR="00881B9F" w:rsidRDefault="00881B9F">
      <w:pPr>
        <w:pStyle w:val="11"/>
        <w:jc w:val="center"/>
        <w:rPr>
          <w:rFonts w:ascii="Arial" w:hAnsi="Arial" w:cs="Arial"/>
          <w:b/>
          <w:bCs/>
        </w:rPr>
      </w:pPr>
    </w:p>
    <w:p w14:paraId="347F7EF3"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РАСПОРЯЖЕНИЕ</w:t>
      </w:r>
    </w:p>
    <w:p w14:paraId="1A35FEF4" w14:textId="77777777" w:rsidR="00881B9F" w:rsidRDefault="00881B9F">
      <w:pPr>
        <w:spacing w:after="0" w:line="240" w:lineRule="auto"/>
        <w:jc w:val="center"/>
        <w:rPr>
          <w:rFonts w:ascii="Arial" w:hAnsi="Arial" w:cs="Arial"/>
          <w:b/>
          <w:bCs/>
          <w:sz w:val="16"/>
          <w:szCs w:val="16"/>
        </w:rPr>
      </w:pPr>
    </w:p>
    <w:p w14:paraId="2482A5D8" w14:textId="77777777" w:rsidR="00881B9F" w:rsidRDefault="00FE1B6A">
      <w:pPr>
        <w:spacing w:after="0" w:line="240" w:lineRule="auto"/>
        <w:rPr>
          <w:rFonts w:ascii="Arial" w:hAnsi="Arial" w:cs="Arial"/>
          <w:sz w:val="28"/>
          <w:szCs w:val="28"/>
        </w:rPr>
      </w:pPr>
      <w:r>
        <w:rPr>
          <w:rFonts w:ascii="Arial" w:hAnsi="Arial" w:cs="Arial"/>
          <w:sz w:val="28"/>
          <w:szCs w:val="28"/>
        </w:rPr>
        <w:t>от____________№___</w:t>
      </w:r>
    </w:p>
    <w:p w14:paraId="432102B8" w14:textId="77777777" w:rsidR="00881B9F" w:rsidRDefault="00881B9F">
      <w:pPr>
        <w:spacing w:after="0" w:line="240" w:lineRule="auto"/>
        <w:jc w:val="center"/>
        <w:rPr>
          <w:rFonts w:ascii="Arial" w:hAnsi="Arial" w:cs="Arial"/>
          <w:b/>
          <w:bCs/>
          <w:sz w:val="18"/>
          <w:szCs w:val="18"/>
        </w:rPr>
      </w:pPr>
    </w:p>
    <w:p w14:paraId="64722FF9" w14:textId="77777777" w:rsidR="00881B9F" w:rsidRDefault="00FE1B6A">
      <w:pPr>
        <w:spacing w:after="0" w:line="240" w:lineRule="auto"/>
        <w:rPr>
          <w:rFonts w:ascii="Arial" w:hAnsi="Arial" w:cs="Arial"/>
          <w:b/>
          <w:bCs/>
          <w:sz w:val="28"/>
          <w:szCs w:val="28"/>
        </w:rPr>
      </w:pPr>
      <w:r>
        <w:rPr>
          <w:rFonts w:ascii="Arial" w:hAnsi="Arial" w:cs="Arial"/>
          <w:b/>
          <w:bCs/>
          <w:sz w:val="28"/>
          <w:szCs w:val="28"/>
        </w:rPr>
        <w:t xml:space="preserve">О назначении пенсии за выслугу лет </w:t>
      </w:r>
    </w:p>
    <w:p w14:paraId="0BA74937" w14:textId="77777777" w:rsidR="00881B9F" w:rsidRDefault="00FE1B6A">
      <w:pPr>
        <w:spacing w:after="0" w:line="240" w:lineRule="auto"/>
        <w:rPr>
          <w:rFonts w:ascii="Arial" w:hAnsi="Arial" w:cs="Arial"/>
          <w:b/>
          <w:bCs/>
          <w:sz w:val="28"/>
          <w:szCs w:val="28"/>
        </w:rPr>
      </w:pPr>
      <w:r>
        <w:rPr>
          <w:rFonts w:ascii="Arial" w:hAnsi="Arial" w:cs="Arial"/>
          <w:b/>
          <w:bCs/>
          <w:sz w:val="28"/>
          <w:szCs w:val="28"/>
        </w:rPr>
        <w:t>_________________________________</w:t>
      </w:r>
    </w:p>
    <w:p w14:paraId="2BB069B8" w14:textId="77777777" w:rsidR="00881B9F" w:rsidRDefault="00FE1B6A">
      <w:pPr>
        <w:spacing w:after="0" w:line="240" w:lineRule="auto"/>
        <w:jc w:val="both"/>
        <w:rPr>
          <w:rFonts w:ascii="Arial" w:hAnsi="Arial" w:cs="Arial"/>
          <w:sz w:val="20"/>
          <w:szCs w:val="20"/>
        </w:rPr>
      </w:pPr>
      <w:r>
        <w:rPr>
          <w:rFonts w:ascii="Arial" w:hAnsi="Arial" w:cs="Arial"/>
          <w:sz w:val="28"/>
          <w:szCs w:val="28"/>
        </w:rPr>
        <w:t xml:space="preserve">    </w:t>
      </w:r>
      <w:r>
        <w:rPr>
          <w:rFonts w:ascii="Arial" w:hAnsi="Arial" w:cs="Arial"/>
          <w:sz w:val="20"/>
          <w:szCs w:val="20"/>
        </w:rPr>
        <w:t>(фамилия, имя, отчество)</w:t>
      </w:r>
    </w:p>
    <w:p w14:paraId="29D48E2A" w14:textId="77777777" w:rsidR="00881B9F" w:rsidRDefault="00881B9F">
      <w:pPr>
        <w:spacing w:after="0" w:line="240" w:lineRule="auto"/>
        <w:jc w:val="center"/>
        <w:rPr>
          <w:rFonts w:ascii="Arial" w:hAnsi="Arial" w:cs="Arial"/>
          <w:b/>
          <w:bCs/>
        </w:rPr>
      </w:pPr>
    </w:p>
    <w:p w14:paraId="5A5E9E53"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 xml:space="preserve">О назначении пенсии за выслугу лет </w:t>
      </w:r>
    </w:p>
    <w:p w14:paraId="7AECB169" w14:textId="77777777" w:rsidR="00881B9F" w:rsidRDefault="00881B9F">
      <w:pPr>
        <w:spacing w:after="0" w:line="240" w:lineRule="auto"/>
        <w:jc w:val="center"/>
        <w:rPr>
          <w:rFonts w:ascii="Arial" w:hAnsi="Arial" w:cs="Arial"/>
          <w:b/>
          <w:bCs/>
        </w:rPr>
      </w:pPr>
    </w:p>
    <w:p w14:paraId="655F127C" w14:textId="10B99758" w:rsidR="00881B9F" w:rsidRDefault="00FE1B6A">
      <w:pPr>
        <w:spacing w:after="0" w:line="240" w:lineRule="auto"/>
        <w:jc w:val="both"/>
        <w:rPr>
          <w:rFonts w:ascii="Arial" w:hAnsi="Arial" w:cs="Arial"/>
          <w:sz w:val="24"/>
          <w:szCs w:val="24"/>
        </w:rPr>
      </w:pPr>
      <w:r>
        <w:rPr>
          <w:rFonts w:ascii="Arial" w:hAnsi="Arial" w:cs="Arial"/>
          <w:sz w:val="26"/>
          <w:szCs w:val="26"/>
        </w:rPr>
        <w:tab/>
      </w:r>
      <w:r>
        <w:rPr>
          <w:rFonts w:ascii="Arial" w:hAnsi="Arial" w:cs="Arial"/>
          <w:sz w:val="24"/>
          <w:szCs w:val="24"/>
        </w:rPr>
        <w:t xml:space="preserve">В соответствии с Законами Курской области от 13.06.2007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решением Собрания депутатов </w:t>
      </w:r>
      <w:r w:rsidR="00E168DA">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«О правилах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 xml:space="preserve">ности муниципальной службы администрации </w:t>
      </w:r>
      <w:r w:rsidR="00E168DA">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Курской  области, ее назначения, перерасчета размера, выплаты, индексации и ведения пенсионной документации и </w:t>
      </w:r>
      <w:r>
        <w:rPr>
          <w:rFonts w:ascii="Arial" w:hAnsi="Arial" w:cs="Arial"/>
          <w:sz w:val="24"/>
          <w:szCs w:val="24"/>
        </w:rPr>
        <w:t>правилах определения среднемесячного заработка, из которого исчисляется размер пенсии за выслугу лет лиц, замещавших должности муниципальной службы Горшеченского района Курской области»</w:t>
      </w:r>
      <w:r>
        <w:rPr>
          <w:rFonts w:ascii="Arial" w:hAnsi="Arial" w:cs="Arial"/>
          <w:kern w:val="2"/>
          <w:sz w:val="24"/>
          <w:szCs w:val="24"/>
        </w:rPr>
        <w:t>:</w:t>
      </w:r>
    </w:p>
    <w:p w14:paraId="0B551D4E" w14:textId="77777777" w:rsidR="00881B9F" w:rsidRDefault="00FE1B6A">
      <w:pPr>
        <w:spacing w:after="0" w:line="240" w:lineRule="auto"/>
        <w:ind w:firstLine="851"/>
        <w:jc w:val="both"/>
        <w:rPr>
          <w:rFonts w:ascii="Arial" w:hAnsi="Arial" w:cs="Arial"/>
          <w:b/>
          <w:bCs/>
          <w:sz w:val="24"/>
          <w:szCs w:val="24"/>
        </w:rPr>
      </w:pPr>
      <w:r>
        <w:rPr>
          <w:rFonts w:ascii="Arial" w:hAnsi="Arial" w:cs="Arial"/>
          <w:sz w:val="24"/>
          <w:szCs w:val="24"/>
        </w:rPr>
        <w:t>1. Установить с «___» _____________ 20_____ года пенсию за выслугу лет         ___________________________________________________________________,</w:t>
      </w:r>
    </w:p>
    <w:p w14:paraId="5B51EF48" w14:textId="77777777" w:rsidR="00881B9F" w:rsidRDefault="00FE1B6A">
      <w:pPr>
        <w:spacing w:after="0" w:line="240" w:lineRule="auto"/>
        <w:ind w:firstLine="993"/>
        <w:jc w:val="center"/>
        <w:rPr>
          <w:rFonts w:ascii="Arial" w:hAnsi="Arial" w:cs="Arial"/>
          <w:sz w:val="20"/>
          <w:szCs w:val="20"/>
        </w:rPr>
      </w:pPr>
      <w:r>
        <w:rPr>
          <w:rFonts w:ascii="Arial" w:hAnsi="Arial" w:cs="Arial"/>
          <w:sz w:val="20"/>
          <w:szCs w:val="20"/>
        </w:rPr>
        <w:t>(фамилия, имя, отчество (при наличии)</w:t>
      </w:r>
    </w:p>
    <w:p w14:paraId="715594F7" w14:textId="77777777" w:rsidR="00881B9F" w:rsidRDefault="00FE1B6A">
      <w:pPr>
        <w:spacing w:after="0" w:line="240" w:lineRule="auto"/>
        <w:jc w:val="both"/>
        <w:rPr>
          <w:rFonts w:ascii="Arial" w:hAnsi="Arial" w:cs="Arial"/>
          <w:sz w:val="24"/>
          <w:szCs w:val="24"/>
        </w:rPr>
      </w:pPr>
      <w:r>
        <w:rPr>
          <w:rFonts w:ascii="Arial" w:hAnsi="Arial" w:cs="Arial"/>
          <w:sz w:val="24"/>
          <w:szCs w:val="24"/>
        </w:rPr>
        <w:t>замещавшему должность муниципальной службы ________________________</w:t>
      </w:r>
    </w:p>
    <w:p w14:paraId="7B40B293"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14:paraId="7C0FB280" w14:textId="77777777" w:rsidR="00881B9F" w:rsidRDefault="00FE1B6A">
      <w:pPr>
        <w:spacing w:after="0" w:line="240" w:lineRule="auto"/>
        <w:jc w:val="center"/>
        <w:rPr>
          <w:rFonts w:ascii="Arial" w:hAnsi="Arial" w:cs="Arial"/>
          <w:sz w:val="16"/>
          <w:szCs w:val="16"/>
        </w:rPr>
      </w:pPr>
      <w:r>
        <w:rPr>
          <w:rFonts w:ascii="Arial" w:hAnsi="Arial" w:cs="Arial"/>
          <w:sz w:val="16"/>
          <w:szCs w:val="16"/>
        </w:rPr>
        <w:t xml:space="preserve"> (наименование должности)</w:t>
      </w:r>
    </w:p>
    <w:p w14:paraId="013FD782"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в размере _____________ руб. _____коп.  (расчет прилагается).  </w:t>
      </w:r>
    </w:p>
    <w:p w14:paraId="093B4536" w14:textId="525FFF89" w:rsidR="00881B9F" w:rsidRDefault="00FE1B6A">
      <w:pPr>
        <w:tabs>
          <w:tab w:val="left" w:pos="-3544"/>
        </w:tabs>
        <w:spacing w:after="0" w:line="240" w:lineRule="auto"/>
        <w:ind w:firstLine="851"/>
        <w:jc w:val="both"/>
        <w:rPr>
          <w:rFonts w:ascii="Arial" w:hAnsi="Arial" w:cs="Arial"/>
          <w:sz w:val="24"/>
          <w:szCs w:val="24"/>
        </w:rPr>
      </w:pPr>
      <w:r>
        <w:rPr>
          <w:rFonts w:ascii="Arial" w:hAnsi="Arial" w:cs="Arial"/>
          <w:sz w:val="24"/>
          <w:szCs w:val="24"/>
        </w:rPr>
        <w:t xml:space="preserve">2. Главному бухгалтеру администрации </w:t>
      </w:r>
      <w:r w:rsidR="00E168DA">
        <w:rPr>
          <w:rFonts w:ascii="Arial" w:hAnsi="Arial" w:cs="Arial"/>
          <w:sz w:val="24"/>
          <w:szCs w:val="24"/>
        </w:rPr>
        <w:t>Ясеновского</w:t>
      </w:r>
      <w:r>
        <w:rPr>
          <w:rFonts w:ascii="Arial" w:hAnsi="Arial" w:cs="Arial"/>
          <w:sz w:val="24"/>
          <w:szCs w:val="24"/>
        </w:rPr>
        <w:t xml:space="preserve"> сельсовета Горшеченского     района Курской области ежемесячно осуществлять выплату пенсии за выслугу лет _______________________________________________________. </w:t>
      </w:r>
    </w:p>
    <w:p w14:paraId="41DAD7D3" w14:textId="77777777" w:rsidR="00881B9F" w:rsidRDefault="00FE1B6A">
      <w:pPr>
        <w:tabs>
          <w:tab w:val="left" w:pos="-3544"/>
        </w:tabs>
        <w:spacing w:after="0" w:line="240" w:lineRule="auto"/>
        <w:ind w:firstLine="851"/>
        <w:jc w:val="both"/>
        <w:rPr>
          <w:rFonts w:ascii="Arial" w:hAnsi="Arial" w:cs="Arial"/>
          <w:sz w:val="24"/>
          <w:szCs w:val="24"/>
        </w:rPr>
      </w:pPr>
      <w:r>
        <w:rPr>
          <w:rFonts w:ascii="Arial" w:hAnsi="Arial" w:cs="Arial"/>
          <w:sz w:val="24"/>
          <w:szCs w:val="24"/>
        </w:rPr>
        <w:t>(</w:t>
      </w:r>
      <w:r>
        <w:rPr>
          <w:rFonts w:ascii="Arial" w:hAnsi="Arial" w:cs="Arial"/>
          <w:sz w:val="20"/>
          <w:szCs w:val="20"/>
        </w:rPr>
        <w:t>фамилия, имя, отчество (при наличии)</w:t>
      </w:r>
    </w:p>
    <w:p w14:paraId="03968945" w14:textId="77777777" w:rsidR="00881B9F" w:rsidRDefault="00881B9F">
      <w:pPr>
        <w:spacing w:after="0" w:line="240" w:lineRule="auto"/>
        <w:jc w:val="both"/>
        <w:rPr>
          <w:rFonts w:ascii="Arial" w:hAnsi="Arial" w:cs="Arial"/>
          <w:b/>
          <w:bCs/>
          <w:sz w:val="26"/>
          <w:szCs w:val="26"/>
        </w:rPr>
      </w:pPr>
    </w:p>
    <w:p w14:paraId="411CBC23" w14:textId="4D11B435" w:rsidR="00881B9F" w:rsidRDefault="00FE1B6A">
      <w:pPr>
        <w:spacing w:after="0" w:line="240" w:lineRule="auto"/>
        <w:jc w:val="both"/>
        <w:rPr>
          <w:rFonts w:ascii="Arial" w:hAnsi="Arial" w:cs="Arial"/>
          <w:sz w:val="18"/>
          <w:szCs w:val="18"/>
        </w:rPr>
      </w:pPr>
      <w:r>
        <w:rPr>
          <w:rFonts w:ascii="Arial" w:hAnsi="Arial" w:cs="Arial"/>
          <w:sz w:val="24"/>
          <w:szCs w:val="24"/>
        </w:rPr>
        <w:t xml:space="preserve">Глава </w:t>
      </w:r>
      <w:r w:rsidR="009A384A">
        <w:rPr>
          <w:rFonts w:ascii="Arial" w:hAnsi="Arial" w:cs="Arial"/>
          <w:sz w:val="24"/>
          <w:szCs w:val="24"/>
        </w:rPr>
        <w:t>Ясеновского</w:t>
      </w:r>
      <w:r>
        <w:rPr>
          <w:rFonts w:ascii="Arial" w:hAnsi="Arial" w:cs="Arial"/>
          <w:sz w:val="24"/>
          <w:szCs w:val="24"/>
        </w:rPr>
        <w:t xml:space="preserve"> сельсовета </w:t>
      </w:r>
      <w:r>
        <w:rPr>
          <w:rFonts w:ascii="Arial" w:hAnsi="Arial" w:cs="Arial"/>
          <w:b/>
          <w:bCs/>
          <w:sz w:val="20"/>
          <w:szCs w:val="20"/>
        </w:rPr>
        <w:tab/>
      </w:r>
      <w:r>
        <w:rPr>
          <w:rFonts w:ascii="Arial" w:hAnsi="Arial" w:cs="Arial"/>
          <w:b/>
          <w:bCs/>
          <w:sz w:val="20"/>
          <w:szCs w:val="20"/>
        </w:rPr>
        <w:tab/>
      </w:r>
      <w:r>
        <w:rPr>
          <w:rFonts w:ascii="Arial" w:hAnsi="Arial" w:cs="Arial"/>
          <w:sz w:val="18"/>
          <w:szCs w:val="18"/>
        </w:rPr>
        <w:t xml:space="preserve">__________________                  </w:t>
      </w:r>
    </w:p>
    <w:p w14:paraId="066A5AAB"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подпись)   </w:t>
      </w:r>
      <w:proofErr w:type="gramEnd"/>
      <w:r>
        <w:rPr>
          <w:rFonts w:ascii="Arial" w:hAnsi="Arial" w:cs="Arial"/>
          <w:sz w:val="20"/>
          <w:szCs w:val="20"/>
        </w:rPr>
        <w:t xml:space="preserve">                       (фамилия, имя, отчество)</w:t>
      </w:r>
    </w:p>
    <w:p w14:paraId="3924FE54" w14:textId="77777777" w:rsidR="00881B9F" w:rsidRDefault="00881B9F">
      <w:pPr>
        <w:spacing w:after="0" w:line="240" w:lineRule="auto"/>
        <w:jc w:val="both"/>
        <w:rPr>
          <w:rFonts w:ascii="Arial" w:hAnsi="Arial" w:cs="Arial"/>
          <w:sz w:val="16"/>
          <w:szCs w:val="16"/>
        </w:rPr>
      </w:pPr>
    </w:p>
    <w:p w14:paraId="5B3DBCCC" w14:textId="77777777" w:rsidR="00881B9F" w:rsidRDefault="00881B9F">
      <w:pPr>
        <w:spacing w:after="0" w:line="240" w:lineRule="auto"/>
        <w:jc w:val="both"/>
        <w:rPr>
          <w:rFonts w:ascii="Arial" w:hAnsi="Arial" w:cs="Arial"/>
          <w:b/>
          <w:bCs/>
          <w:sz w:val="20"/>
          <w:szCs w:val="20"/>
        </w:rPr>
      </w:pPr>
    </w:p>
    <w:p w14:paraId="191ADF88" w14:textId="77777777" w:rsidR="009A384A" w:rsidRDefault="009A384A">
      <w:pPr>
        <w:spacing w:after="0" w:line="240" w:lineRule="auto"/>
        <w:ind w:left="4820"/>
        <w:jc w:val="right"/>
        <w:rPr>
          <w:rFonts w:ascii="Arial" w:hAnsi="Arial" w:cs="Arial"/>
          <w:b/>
          <w:bCs/>
          <w:sz w:val="24"/>
          <w:szCs w:val="24"/>
        </w:rPr>
      </w:pPr>
    </w:p>
    <w:p w14:paraId="6A80C79B" w14:textId="77777777" w:rsidR="00881B9F" w:rsidRDefault="00FE1B6A">
      <w:pPr>
        <w:spacing w:after="0" w:line="240" w:lineRule="auto"/>
        <w:ind w:left="4820"/>
        <w:jc w:val="right"/>
        <w:rPr>
          <w:rFonts w:ascii="Arial" w:hAnsi="Arial" w:cs="Arial"/>
          <w:b/>
          <w:bCs/>
          <w:sz w:val="24"/>
          <w:szCs w:val="24"/>
        </w:rPr>
      </w:pPr>
      <w:r>
        <w:rPr>
          <w:rFonts w:ascii="Arial" w:hAnsi="Arial" w:cs="Arial"/>
          <w:b/>
          <w:bCs/>
          <w:sz w:val="24"/>
          <w:szCs w:val="24"/>
        </w:rPr>
        <w:lastRenderedPageBreak/>
        <w:t xml:space="preserve">Приложение  </w:t>
      </w:r>
    </w:p>
    <w:p w14:paraId="69767BEB" w14:textId="71029E64" w:rsidR="00881B9F" w:rsidRDefault="00FE1B6A">
      <w:pPr>
        <w:tabs>
          <w:tab w:val="right" w:pos="3969"/>
        </w:tabs>
        <w:spacing w:after="0" w:line="240" w:lineRule="auto"/>
        <w:jc w:val="right"/>
        <w:rPr>
          <w:rFonts w:ascii="Arial" w:hAnsi="Arial" w:cs="Arial"/>
          <w:sz w:val="24"/>
          <w:szCs w:val="24"/>
        </w:rPr>
      </w:pPr>
      <w:r>
        <w:rPr>
          <w:rFonts w:ascii="Arial" w:hAnsi="Arial" w:cs="Arial"/>
          <w:sz w:val="24"/>
          <w:szCs w:val="24"/>
        </w:rPr>
        <w:t xml:space="preserve">                                                           к распоряжению администрации </w:t>
      </w:r>
      <w:r w:rsidR="00E168DA">
        <w:rPr>
          <w:rFonts w:ascii="Arial" w:hAnsi="Arial" w:cs="Arial"/>
          <w:sz w:val="24"/>
          <w:szCs w:val="24"/>
        </w:rPr>
        <w:t>Ясеновского</w:t>
      </w:r>
      <w:r>
        <w:rPr>
          <w:rFonts w:ascii="Arial" w:hAnsi="Arial" w:cs="Arial"/>
          <w:sz w:val="24"/>
          <w:szCs w:val="24"/>
        </w:rPr>
        <w:t xml:space="preserve"> </w:t>
      </w:r>
      <w:proofErr w:type="gramStart"/>
      <w:r>
        <w:rPr>
          <w:rFonts w:ascii="Arial" w:hAnsi="Arial" w:cs="Arial"/>
          <w:sz w:val="24"/>
          <w:szCs w:val="24"/>
        </w:rPr>
        <w:t>сельсовета  Горшеченского</w:t>
      </w:r>
      <w:proofErr w:type="gramEnd"/>
      <w:r>
        <w:rPr>
          <w:rFonts w:ascii="Arial" w:hAnsi="Arial" w:cs="Arial"/>
          <w:sz w:val="24"/>
          <w:szCs w:val="24"/>
        </w:rPr>
        <w:t xml:space="preserve">  района Курской области</w:t>
      </w:r>
    </w:p>
    <w:p w14:paraId="017CD4D2" w14:textId="77777777" w:rsidR="00881B9F" w:rsidRDefault="00FE1B6A">
      <w:pPr>
        <w:tabs>
          <w:tab w:val="right" w:pos="3969"/>
        </w:tabs>
        <w:spacing w:after="0" w:line="240" w:lineRule="auto"/>
        <w:ind w:left="4820"/>
        <w:jc w:val="right"/>
        <w:rPr>
          <w:rFonts w:ascii="Arial" w:hAnsi="Arial" w:cs="Arial"/>
          <w:sz w:val="24"/>
          <w:szCs w:val="24"/>
        </w:rPr>
      </w:pPr>
      <w:r>
        <w:rPr>
          <w:rFonts w:ascii="Arial" w:hAnsi="Arial" w:cs="Arial"/>
          <w:sz w:val="24"/>
          <w:szCs w:val="24"/>
        </w:rPr>
        <w:t xml:space="preserve"> от    __________20____ г.    № ______</w:t>
      </w:r>
    </w:p>
    <w:p w14:paraId="2CFD25BA" w14:textId="77777777" w:rsidR="00881B9F" w:rsidRDefault="00881B9F">
      <w:pPr>
        <w:spacing w:after="0" w:line="240" w:lineRule="auto"/>
        <w:ind w:firstLine="3960"/>
        <w:jc w:val="right"/>
        <w:rPr>
          <w:rFonts w:ascii="Arial" w:hAnsi="Arial" w:cs="Arial"/>
          <w:b/>
          <w:bCs/>
          <w:sz w:val="24"/>
          <w:szCs w:val="24"/>
        </w:rPr>
      </w:pPr>
    </w:p>
    <w:p w14:paraId="069D1536" w14:textId="77777777" w:rsidR="00881B9F" w:rsidRDefault="00881B9F">
      <w:pPr>
        <w:spacing w:after="0" w:line="240" w:lineRule="auto"/>
        <w:jc w:val="both"/>
        <w:rPr>
          <w:rFonts w:ascii="Arial" w:hAnsi="Arial" w:cs="Arial"/>
          <w:sz w:val="28"/>
          <w:szCs w:val="28"/>
        </w:rPr>
      </w:pPr>
    </w:p>
    <w:p w14:paraId="53435FEB"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РАСЧЕТ</w:t>
      </w:r>
    </w:p>
    <w:p w14:paraId="5AC38B68" w14:textId="77777777" w:rsidR="00881B9F" w:rsidRDefault="00FE1B6A">
      <w:pPr>
        <w:spacing w:after="0" w:line="240" w:lineRule="auto"/>
        <w:jc w:val="center"/>
        <w:rPr>
          <w:rFonts w:ascii="Arial" w:hAnsi="Arial" w:cs="Arial"/>
          <w:sz w:val="24"/>
          <w:szCs w:val="24"/>
        </w:rPr>
      </w:pPr>
      <w:r>
        <w:rPr>
          <w:rFonts w:ascii="Arial" w:hAnsi="Arial" w:cs="Arial"/>
          <w:sz w:val="24"/>
          <w:szCs w:val="24"/>
        </w:rPr>
        <w:t>размера пенсии за выслугу лет гражданину (</w:t>
      </w:r>
      <w:proofErr w:type="spellStart"/>
      <w:r>
        <w:rPr>
          <w:rFonts w:ascii="Arial" w:hAnsi="Arial" w:cs="Arial"/>
          <w:sz w:val="24"/>
          <w:szCs w:val="24"/>
        </w:rPr>
        <w:t>ке</w:t>
      </w:r>
      <w:proofErr w:type="spellEnd"/>
      <w:r>
        <w:rPr>
          <w:rFonts w:ascii="Arial" w:hAnsi="Arial" w:cs="Arial"/>
          <w:sz w:val="24"/>
          <w:szCs w:val="24"/>
        </w:rPr>
        <w:t xml:space="preserve">) </w:t>
      </w:r>
    </w:p>
    <w:p w14:paraId="1AC7EC73"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 xml:space="preserve">_____________________________________________________________, </w:t>
      </w:r>
    </w:p>
    <w:p w14:paraId="02C6BF30" w14:textId="77777777" w:rsidR="00881B9F" w:rsidRDefault="00FE1B6A">
      <w:pPr>
        <w:spacing w:after="0" w:line="240" w:lineRule="auto"/>
        <w:jc w:val="center"/>
        <w:rPr>
          <w:rFonts w:ascii="Arial" w:hAnsi="Arial" w:cs="Arial"/>
          <w:sz w:val="16"/>
          <w:szCs w:val="16"/>
        </w:rPr>
      </w:pPr>
      <w:r>
        <w:rPr>
          <w:rFonts w:ascii="Arial" w:hAnsi="Arial" w:cs="Arial"/>
          <w:sz w:val="16"/>
          <w:szCs w:val="16"/>
        </w:rPr>
        <w:t>(фамилия, имя, отчество)</w:t>
      </w:r>
    </w:p>
    <w:p w14:paraId="1DA14BE3" w14:textId="77777777" w:rsidR="00881B9F" w:rsidRDefault="00FE1B6A">
      <w:pPr>
        <w:spacing w:after="0" w:line="240" w:lineRule="auto"/>
        <w:jc w:val="center"/>
        <w:rPr>
          <w:rFonts w:ascii="Arial" w:hAnsi="Arial" w:cs="Arial"/>
          <w:sz w:val="24"/>
          <w:szCs w:val="24"/>
        </w:rPr>
      </w:pPr>
      <w:r>
        <w:rPr>
          <w:rFonts w:ascii="Arial" w:hAnsi="Arial" w:cs="Arial"/>
          <w:sz w:val="24"/>
          <w:szCs w:val="24"/>
        </w:rPr>
        <w:t xml:space="preserve">замещавшему (ей) должность муниципальной службы </w:t>
      </w:r>
    </w:p>
    <w:p w14:paraId="4FE906D4" w14:textId="77777777" w:rsidR="00881B9F" w:rsidRDefault="00FE1B6A">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____________________________________________________________________________</w:t>
      </w:r>
    </w:p>
    <w:p w14:paraId="39B7C8CF" w14:textId="77777777" w:rsidR="00881B9F" w:rsidRDefault="00FE1B6A">
      <w:pPr>
        <w:spacing w:after="0" w:line="240" w:lineRule="auto"/>
        <w:jc w:val="center"/>
        <w:rPr>
          <w:rFonts w:ascii="Arial" w:hAnsi="Arial" w:cs="Arial"/>
          <w:sz w:val="16"/>
          <w:szCs w:val="16"/>
        </w:rPr>
      </w:pPr>
      <w:r>
        <w:rPr>
          <w:rFonts w:ascii="Arial" w:hAnsi="Arial" w:cs="Arial"/>
          <w:sz w:val="16"/>
          <w:szCs w:val="16"/>
        </w:rPr>
        <w:t>(указать должность)</w:t>
      </w:r>
    </w:p>
    <w:p w14:paraId="5A9F8636" w14:textId="3DF1ED59" w:rsidR="00881B9F" w:rsidRDefault="00FE1B6A">
      <w:pPr>
        <w:spacing w:after="0" w:line="240" w:lineRule="auto"/>
        <w:jc w:val="center"/>
        <w:rPr>
          <w:rFonts w:ascii="Arial" w:hAnsi="Arial" w:cs="Arial"/>
          <w:sz w:val="24"/>
          <w:szCs w:val="24"/>
        </w:rPr>
      </w:pPr>
      <w:r>
        <w:rPr>
          <w:rFonts w:ascii="Arial" w:hAnsi="Arial" w:cs="Arial"/>
          <w:sz w:val="24"/>
          <w:szCs w:val="24"/>
        </w:rPr>
        <w:t xml:space="preserve">администрации </w:t>
      </w:r>
      <w:r w:rsidR="00E168DA">
        <w:rPr>
          <w:rFonts w:ascii="Arial" w:hAnsi="Arial" w:cs="Arial"/>
          <w:sz w:val="24"/>
          <w:szCs w:val="24"/>
        </w:rPr>
        <w:t>Ясеновского</w:t>
      </w:r>
      <w:r>
        <w:rPr>
          <w:rFonts w:ascii="Arial" w:hAnsi="Arial" w:cs="Arial"/>
          <w:sz w:val="24"/>
          <w:szCs w:val="24"/>
        </w:rPr>
        <w:t xml:space="preserve"> сельсовета Горшеченского </w:t>
      </w:r>
      <w:proofErr w:type="gramStart"/>
      <w:r>
        <w:rPr>
          <w:rFonts w:ascii="Arial" w:hAnsi="Arial" w:cs="Arial"/>
          <w:sz w:val="24"/>
          <w:szCs w:val="24"/>
        </w:rPr>
        <w:t>района  Курской</w:t>
      </w:r>
      <w:proofErr w:type="gramEnd"/>
      <w:r>
        <w:rPr>
          <w:rFonts w:ascii="Arial" w:hAnsi="Arial" w:cs="Arial"/>
          <w:sz w:val="24"/>
          <w:szCs w:val="24"/>
        </w:rPr>
        <w:t xml:space="preserve"> области</w:t>
      </w:r>
    </w:p>
    <w:p w14:paraId="34ECBDBA" w14:textId="77777777" w:rsidR="00881B9F" w:rsidRDefault="00FE1B6A">
      <w:pPr>
        <w:spacing w:after="0" w:line="240" w:lineRule="auto"/>
        <w:ind w:firstLine="708"/>
        <w:jc w:val="center"/>
        <w:rPr>
          <w:rFonts w:ascii="Arial" w:hAnsi="Arial" w:cs="Arial"/>
          <w:sz w:val="24"/>
          <w:szCs w:val="24"/>
        </w:rPr>
      </w:pPr>
      <w:r>
        <w:rPr>
          <w:rFonts w:ascii="Arial" w:hAnsi="Arial" w:cs="Arial"/>
          <w:sz w:val="24"/>
          <w:szCs w:val="24"/>
        </w:rPr>
        <w:t>с «___» _____________ 20_____ года</w:t>
      </w:r>
    </w:p>
    <w:p w14:paraId="793768ED" w14:textId="77777777" w:rsidR="00881B9F" w:rsidRDefault="00881B9F">
      <w:pPr>
        <w:spacing w:after="0" w:line="240" w:lineRule="auto"/>
        <w:ind w:firstLine="708"/>
        <w:jc w:val="both"/>
        <w:rPr>
          <w:rFonts w:ascii="Arial" w:hAnsi="Arial" w:cs="Arial"/>
          <w:sz w:val="24"/>
          <w:szCs w:val="24"/>
        </w:rPr>
      </w:pPr>
    </w:p>
    <w:p w14:paraId="5DC13C90" w14:textId="77777777" w:rsidR="00881B9F" w:rsidRDefault="00881B9F">
      <w:pPr>
        <w:pStyle w:val="a7"/>
        <w:jc w:val="center"/>
        <w:rPr>
          <w:rFonts w:ascii="Arial" w:hAnsi="Arial" w:cs="Arial"/>
          <w:vertAlign w:val="subscript"/>
        </w:rPr>
      </w:pPr>
    </w:p>
    <w:tbl>
      <w:tblPr>
        <w:tblpPr w:leftFromText="180" w:rightFromText="180" w:vertAnchor="text" w:horzAnchor="page" w:tblpX="8538" w:tblpY="136"/>
        <w:tblW w:w="3211" w:type="dxa"/>
        <w:tblLayout w:type="fixed"/>
        <w:tblLook w:val="0000" w:firstRow="0" w:lastRow="0" w:firstColumn="0" w:lastColumn="0" w:noHBand="0" w:noVBand="0"/>
      </w:tblPr>
      <w:tblGrid>
        <w:gridCol w:w="3211"/>
      </w:tblGrid>
      <w:tr w:rsidR="00881B9F" w14:paraId="0E35A18F" w14:textId="77777777">
        <w:trPr>
          <w:trHeight w:val="7645"/>
        </w:trPr>
        <w:tc>
          <w:tcPr>
            <w:tcW w:w="3211" w:type="dxa"/>
          </w:tcPr>
          <w:p w14:paraId="593D52E0" w14:textId="77777777" w:rsidR="00881B9F" w:rsidRDefault="00881B9F">
            <w:pPr>
              <w:pStyle w:val="a7"/>
              <w:widowControl w:val="0"/>
              <w:jc w:val="center"/>
              <w:rPr>
                <w:rFonts w:ascii="Arial" w:hAnsi="Arial" w:cs="Arial"/>
                <w:b/>
                <w:bCs/>
                <w:sz w:val="24"/>
                <w:szCs w:val="24"/>
              </w:rPr>
            </w:pPr>
          </w:p>
          <w:p w14:paraId="20A1512A" w14:textId="77777777" w:rsidR="00881B9F" w:rsidRDefault="00FE1B6A">
            <w:pPr>
              <w:pStyle w:val="a7"/>
              <w:widowControl w:val="0"/>
              <w:jc w:val="left"/>
              <w:rPr>
                <w:rFonts w:ascii="Arial" w:hAnsi="Arial" w:cs="Arial"/>
                <w:sz w:val="24"/>
                <w:szCs w:val="24"/>
              </w:rPr>
            </w:pPr>
            <w:r>
              <w:rPr>
                <w:rFonts w:ascii="Arial" w:hAnsi="Arial" w:cs="Arial"/>
                <w:sz w:val="24"/>
                <w:szCs w:val="24"/>
              </w:rPr>
              <w:t xml:space="preserve">  _____лет</w:t>
            </w:r>
          </w:p>
          <w:p w14:paraId="67B38069" w14:textId="77777777" w:rsidR="00881B9F" w:rsidRDefault="00881B9F">
            <w:pPr>
              <w:pStyle w:val="a7"/>
              <w:widowControl w:val="0"/>
              <w:jc w:val="center"/>
              <w:rPr>
                <w:rFonts w:ascii="Arial" w:hAnsi="Arial" w:cs="Arial"/>
                <w:sz w:val="24"/>
                <w:szCs w:val="24"/>
              </w:rPr>
            </w:pPr>
          </w:p>
          <w:p w14:paraId="6C523946" w14:textId="77777777" w:rsidR="00881B9F" w:rsidRDefault="00881B9F">
            <w:pPr>
              <w:pStyle w:val="a7"/>
              <w:widowControl w:val="0"/>
              <w:jc w:val="center"/>
              <w:rPr>
                <w:rFonts w:ascii="Arial" w:hAnsi="Arial" w:cs="Arial"/>
                <w:sz w:val="24"/>
                <w:szCs w:val="24"/>
              </w:rPr>
            </w:pPr>
          </w:p>
          <w:p w14:paraId="296C194F" w14:textId="77777777" w:rsidR="00881B9F" w:rsidRDefault="00FE1B6A">
            <w:pPr>
              <w:pStyle w:val="a7"/>
              <w:widowControl w:val="0"/>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3313AE50" w14:textId="77777777" w:rsidR="00881B9F" w:rsidRDefault="00881B9F">
            <w:pPr>
              <w:pStyle w:val="a7"/>
              <w:widowControl w:val="0"/>
              <w:jc w:val="center"/>
              <w:rPr>
                <w:rFonts w:ascii="Arial" w:hAnsi="Arial" w:cs="Arial"/>
                <w:sz w:val="24"/>
                <w:szCs w:val="24"/>
              </w:rPr>
            </w:pPr>
          </w:p>
          <w:p w14:paraId="1512F8E6" w14:textId="77777777" w:rsidR="00881B9F" w:rsidRDefault="00881B9F">
            <w:pPr>
              <w:pStyle w:val="a7"/>
              <w:widowControl w:val="0"/>
              <w:jc w:val="center"/>
              <w:rPr>
                <w:rFonts w:ascii="Arial" w:hAnsi="Arial" w:cs="Arial"/>
                <w:sz w:val="24"/>
                <w:szCs w:val="24"/>
              </w:rPr>
            </w:pPr>
          </w:p>
          <w:p w14:paraId="13E34E1F" w14:textId="77777777" w:rsidR="00881B9F" w:rsidRDefault="00881B9F">
            <w:pPr>
              <w:pStyle w:val="a7"/>
              <w:widowControl w:val="0"/>
              <w:jc w:val="center"/>
              <w:rPr>
                <w:rFonts w:ascii="Arial" w:hAnsi="Arial" w:cs="Arial"/>
                <w:sz w:val="24"/>
                <w:szCs w:val="24"/>
              </w:rPr>
            </w:pPr>
          </w:p>
          <w:p w14:paraId="1238C871" w14:textId="77777777" w:rsidR="00881B9F" w:rsidRDefault="00881B9F">
            <w:pPr>
              <w:pStyle w:val="a7"/>
              <w:widowControl w:val="0"/>
              <w:rPr>
                <w:rFonts w:ascii="Arial" w:hAnsi="Arial" w:cs="Arial"/>
                <w:sz w:val="24"/>
                <w:szCs w:val="24"/>
              </w:rPr>
            </w:pPr>
          </w:p>
          <w:p w14:paraId="276E4DFA" w14:textId="77777777" w:rsidR="00881B9F" w:rsidRDefault="00FE1B6A">
            <w:pPr>
              <w:pStyle w:val="a7"/>
              <w:widowControl w:val="0"/>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4DB228C4" w14:textId="77777777" w:rsidR="00881B9F" w:rsidRDefault="00881B9F">
            <w:pPr>
              <w:pStyle w:val="a7"/>
              <w:widowControl w:val="0"/>
              <w:jc w:val="center"/>
              <w:rPr>
                <w:rFonts w:ascii="Arial" w:hAnsi="Arial" w:cs="Arial"/>
                <w:sz w:val="24"/>
                <w:szCs w:val="24"/>
              </w:rPr>
            </w:pPr>
          </w:p>
          <w:p w14:paraId="46D2C2D7" w14:textId="77777777" w:rsidR="00881B9F" w:rsidRDefault="00881B9F">
            <w:pPr>
              <w:pStyle w:val="a7"/>
              <w:widowControl w:val="0"/>
              <w:jc w:val="center"/>
              <w:rPr>
                <w:rFonts w:ascii="Arial" w:hAnsi="Arial" w:cs="Arial"/>
                <w:sz w:val="24"/>
                <w:szCs w:val="24"/>
              </w:rPr>
            </w:pPr>
          </w:p>
          <w:p w14:paraId="1E899191" w14:textId="77777777" w:rsidR="00881B9F" w:rsidRDefault="00FE1B6A">
            <w:pPr>
              <w:pStyle w:val="a7"/>
              <w:widowControl w:val="0"/>
              <w:jc w:val="left"/>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1EA22AE4" w14:textId="77777777" w:rsidR="00881B9F" w:rsidRDefault="00881B9F">
            <w:pPr>
              <w:pStyle w:val="a7"/>
              <w:widowControl w:val="0"/>
              <w:jc w:val="center"/>
              <w:rPr>
                <w:rFonts w:ascii="Arial" w:hAnsi="Arial" w:cs="Arial"/>
                <w:sz w:val="24"/>
                <w:szCs w:val="24"/>
                <w:vertAlign w:val="subscript"/>
              </w:rPr>
            </w:pPr>
          </w:p>
          <w:p w14:paraId="4E541DAE" w14:textId="77777777" w:rsidR="00881B9F" w:rsidRDefault="00FE1B6A">
            <w:pPr>
              <w:pStyle w:val="a7"/>
              <w:widowControl w:val="0"/>
              <w:jc w:val="left"/>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0C03868A" w14:textId="77777777" w:rsidR="00881B9F" w:rsidRDefault="00881B9F">
            <w:pPr>
              <w:pStyle w:val="a7"/>
              <w:widowControl w:val="0"/>
              <w:jc w:val="center"/>
              <w:rPr>
                <w:rFonts w:ascii="Arial" w:hAnsi="Arial" w:cs="Arial"/>
                <w:sz w:val="24"/>
                <w:szCs w:val="24"/>
              </w:rPr>
            </w:pPr>
          </w:p>
          <w:p w14:paraId="7E4D05F0" w14:textId="77777777" w:rsidR="00881B9F" w:rsidRDefault="00881B9F">
            <w:pPr>
              <w:pStyle w:val="a7"/>
              <w:widowControl w:val="0"/>
              <w:jc w:val="center"/>
              <w:rPr>
                <w:rFonts w:ascii="Arial" w:hAnsi="Arial" w:cs="Arial"/>
                <w:sz w:val="24"/>
                <w:szCs w:val="24"/>
              </w:rPr>
            </w:pPr>
          </w:p>
          <w:p w14:paraId="6BE9D606" w14:textId="77777777" w:rsidR="00881B9F" w:rsidRDefault="00881B9F">
            <w:pPr>
              <w:pStyle w:val="a7"/>
              <w:widowControl w:val="0"/>
              <w:rPr>
                <w:rFonts w:ascii="Arial" w:hAnsi="Arial" w:cs="Arial"/>
                <w:sz w:val="24"/>
                <w:szCs w:val="24"/>
              </w:rPr>
            </w:pPr>
          </w:p>
          <w:p w14:paraId="04C49E8B" w14:textId="77777777" w:rsidR="00881B9F" w:rsidRDefault="00FE1B6A">
            <w:pPr>
              <w:pStyle w:val="a7"/>
              <w:widowControl w:val="0"/>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0602DF71" w14:textId="77777777" w:rsidR="00881B9F" w:rsidRDefault="00881B9F">
            <w:pPr>
              <w:pStyle w:val="a7"/>
              <w:widowControl w:val="0"/>
              <w:jc w:val="center"/>
              <w:rPr>
                <w:rFonts w:ascii="Arial" w:hAnsi="Arial" w:cs="Arial"/>
                <w:sz w:val="24"/>
                <w:szCs w:val="24"/>
              </w:rPr>
            </w:pPr>
          </w:p>
          <w:p w14:paraId="37429438" w14:textId="77777777" w:rsidR="00881B9F" w:rsidRDefault="00881B9F">
            <w:pPr>
              <w:pStyle w:val="a7"/>
              <w:widowControl w:val="0"/>
              <w:jc w:val="center"/>
              <w:rPr>
                <w:rFonts w:ascii="Arial" w:hAnsi="Arial" w:cs="Arial"/>
                <w:sz w:val="24"/>
                <w:szCs w:val="24"/>
              </w:rPr>
            </w:pPr>
          </w:p>
          <w:p w14:paraId="103CFB98" w14:textId="77777777" w:rsidR="00881B9F" w:rsidRDefault="00FE1B6A">
            <w:pPr>
              <w:pStyle w:val="a7"/>
              <w:widowControl w:val="0"/>
              <w:jc w:val="left"/>
              <w:rPr>
                <w:rFonts w:ascii="Arial" w:hAnsi="Arial" w:cs="Arial"/>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p w14:paraId="0E8CA221" w14:textId="77777777" w:rsidR="00881B9F" w:rsidRDefault="00881B9F">
            <w:pPr>
              <w:pStyle w:val="a7"/>
              <w:widowControl w:val="0"/>
              <w:jc w:val="center"/>
              <w:rPr>
                <w:rFonts w:ascii="Arial" w:hAnsi="Arial" w:cs="Arial"/>
                <w:b/>
                <w:bCs/>
                <w:sz w:val="24"/>
                <w:szCs w:val="24"/>
              </w:rPr>
            </w:pPr>
          </w:p>
          <w:p w14:paraId="44349066" w14:textId="77777777" w:rsidR="00881B9F" w:rsidRDefault="00881B9F">
            <w:pPr>
              <w:pStyle w:val="a7"/>
              <w:widowControl w:val="0"/>
              <w:jc w:val="center"/>
              <w:rPr>
                <w:rFonts w:ascii="Arial" w:hAnsi="Arial" w:cs="Arial"/>
                <w:b/>
                <w:bCs/>
                <w:sz w:val="24"/>
                <w:szCs w:val="24"/>
              </w:rPr>
            </w:pPr>
          </w:p>
          <w:p w14:paraId="2F946CAD" w14:textId="77777777" w:rsidR="00881B9F" w:rsidRDefault="00881B9F">
            <w:pPr>
              <w:pStyle w:val="a7"/>
              <w:widowControl w:val="0"/>
              <w:jc w:val="center"/>
              <w:rPr>
                <w:rFonts w:ascii="Arial" w:hAnsi="Arial" w:cs="Arial"/>
                <w:b/>
                <w:bCs/>
                <w:sz w:val="24"/>
                <w:szCs w:val="24"/>
              </w:rPr>
            </w:pPr>
          </w:p>
          <w:p w14:paraId="6C19F798" w14:textId="77777777" w:rsidR="00881B9F" w:rsidRDefault="00881B9F">
            <w:pPr>
              <w:pStyle w:val="a7"/>
              <w:widowControl w:val="0"/>
              <w:jc w:val="center"/>
              <w:rPr>
                <w:rFonts w:ascii="Arial" w:hAnsi="Arial" w:cs="Arial"/>
                <w:b/>
                <w:bCs/>
                <w:sz w:val="20"/>
                <w:szCs w:val="20"/>
              </w:rPr>
            </w:pPr>
          </w:p>
          <w:p w14:paraId="3B3C7EC0" w14:textId="77777777" w:rsidR="00881B9F" w:rsidRDefault="00881B9F">
            <w:pPr>
              <w:pStyle w:val="a7"/>
              <w:widowControl w:val="0"/>
              <w:jc w:val="center"/>
              <w:rPr>
                <w:rFonts w:ascii="Arial" w:hAnsi="Arial" w:cs="Arial"/>
                <w:b/>
                <w:bCs/>
                <w:sz w:val="24"/>
                <w:szCs w:val="24"/>
              </w:rPr>
            </w:pPr>
          </w:p>
          <w:p w14:paraId="1AD76165" w14:textId="77777777" w:rsidR="00881B9F" w:rsidRDefault="00881B9F">
            <w:pPr>
              <w:pStyle w:val="a7"/>
              <w:widowControl w:val="0"/>
              <w:jc w:val="center"/>
              <w:rPr>
                <w:rFonts w:ascii="Arial" w:hAnsi="Arial" w:cs="Arial"/>
                <w:b/>
                <w:bCs/>
                <w:sz w:val="24"/>
                <w:szCs w:val="24"/>
              </w:rPr>
            </w:pPr>
          </w:p>
          <w:p w14:paraId="53C02AC5" w14:textId="77777777" w:rsidR="00881B9F" w:rsidRDefault="00FE1B6A">
            <w:pPr>
              <w:pStyle w:val="a7"/>
              <w:widowControl w:val="0"/>
              <w:rPr>
                <w:rFonts w:ascii="Arial" w:hAnsi="Arial" w:cs="Arial"/>
                <w:b/>
                <w:bCs/>
                <w:sz w:val="24"/>
                <w:szCs w:val="24"/>
              </w:rPr>
            </w:pPr>
            <w:r>
              <w:rPr>
                <w:rFonts w:ascii="Arial" w:hAnsi="Arial" w:cs="Arial"/>
                <w:sz w:val="24"/>
                <w:szCs w:val="24"/>
              </w:rPr>
              <w:t>__________</w:t>
            </w:r>
            <w:proofErr w:type="spellStart"/>
            <w:r>
              <w:rPr>
                <w:rFonts w:ascii="Arial" w:hAnsi="Arial" w:cs="Arial"/>
                <w:sz w:val="24"/>
                <w:szCs w:val="24"/>
              </w:rPr>
              <w:t>руб</w:t>
            </w:r>
            <w:proofErr w:type="spellEnd"/>
            <w:r>
              <w:rPr>
                <w:rFonts w:ascii="Arial" w:hAnsi="Arial" w:cs="Arial"/>
                <w:sz w:val="24"/>
                <w:szCs w:val="24"/>
              </w:rPr>
              <w:t>.____коп.</w:t>
            </w:r>
          </w:p>
        </w:tc>
      </w:tr>
    </w:tbl>
    <w:p w14:paraId="3A83A432" w14:textId="77777777" w:rsidR="00881B9F" w:rsidRDefault="00881B9F">
      <w:pPr>
        <w:pStyle w:val="a7"/>
        <w:jc w:val="center"/>
        <w:rPr>
          <w:rFonts w:ascii="Arial" w:hAnsi="Arial" w:cs="Arial"/>
          <w:b/>
          <w:bCs/>
          <w:vertAlign w:val="subscript"/>
        </w:rPr>
      </w:pPr>
    </w:p>
    <w:p w14:paraId="673EE34F" w14:textId="77777777" w:rsidR="00881B9F" w:rsidRDefault="00FE1B6A">
      <w:pPr>
        <w:pStyle w:val="a7"/>
        <w:rPr>
          <w:rFonts w:ascii="Arial" w:hAnsi="Arial" w:cs="Arial"/>
          <w:sz w:val="24"/>
          <w:szCs w:val="24"/>
        </w:rPr>
      </w:pPr>
      <w:r>
        <w:rPr>
          <w:rFonts w:ascii="Arial" w:hAnsi="Arial" w:cs="Arial"/>
          <w:sz w:val="24"/>
          <w:szCs w:val="24"/>
        </w:rPr>
        <w:t xml:space="preserve">1. Стаж муниципальной службы (работы) </w:t>
      </w:r>
    </w:p>
    <w:p w14:paraId="72A34309" w14:textId="77777777" w:rsidR="00881B9F" w:rsidRDefault="00881B9F">
      <w:pPr>
        <w:pStyle w:val="a7"/>
        <w:rPr>
          <w:rFonts w:ascii="Arial" w:hAnsi="Arial" w:cs="Arial"/>
          <w:sz w:val="24"/>
          <w:szCs w:val="24"/>
        </w:rPr>
      </w:pPr>
    </w:p>
    <w:p w14:paraId="7C4F9B57" w14:textId="77777777" w:rsidR="00881B9F" w:rsidRDefault="00FE1B6A">
      <w:pPr>
        <w:pStyle w:val="a7"/>
        <w:rPr>
          <w:rFonts w:ascii="Arial" w:hAnsi="Arial" w:cs="Arial"/>
          <w:sz w:val="24"/>
          <w:szCs w:val="24"/>
        </w:rPr>
      </w:pPr>
      <w:r>
        <w:rPr>
          <w:rFonts w:ascii="Arial" w:hAnsi="Arial" w:cs="Arial"/>
          <w:sz w:val="24"/>
          <w:szCs w:val="24"/>
        </w:rPr>
        <w:t>2. Среднемесячный заработок, учитываемый для назначения пенсии за выслугу лет (оклад___________, умноженный на коэффициент - 2,8)</w:t>
      </w:r>
    </w:p>
    <w:p w14:paraId="1507482D" w14:textId="77777777" w:rsidR="00881B9F" w:rsidRDefault="00FE1B6A">
      <w:pPr>
        <w:tabs>
          <w:tab w:val="left" w:pos="1134"/>
        </w:tabs>
        <w:spacing w:after="0" w:line="240" w:lineRule="auto"/>
        <w:jc w:val="both"/>
        <w:rPr>
          <w:rFonts w:ascii="Arial" w:hAnsi="Arial" w:cs="Arial"/>
          <w:sz w:val="24"/>
          <w:szCs w:val="24"/>
        </w:rPr>
      </w:pPr>
      <w:r>
        <w:rPr>
          <w:rFonts w:ascii="Arial" w:hAnsi="Arial" w:cs="Arial"/>
          <w:sz w:val="24"/>
          <w:szCs w:val="24"/>
        </w:rPr>
        <w:t>3. 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 _____% (не более 75% от среднемесячного заработка, учитываемого для назначения пенсии за выслугу лет)</w:t>
      </w:r>
    </w:p>
    <w:p w14:paraId="5368ABA8" w14:textId="77777777" w:rsidR="00881B9F" w:rsidRDefault="00881B9F">
      <w:pPr>
        <w:pStyle w:val="a7"/>
        <w:rPr>
          <w:rFonts w:ascii="Arial" w:hAnsi="Arial" w:cs="Arial"/>
          <w:sz w:val="24"/>
          <w:szCs w:val="24"/>
        </w:rPr>
      </w:pPr>
    </w:p>
    <w:p w14:paraId="718E268B" w14:textId="77777777" w:rsidR="00881B9F" w:rsidRDefault="00FE1B6A">
      <w:pPr>
        <w:pStyle w:val="a7"/>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Размер  страховой</w:t>
      </w:r>
      <w:proofErr w:type="gramEnd"/>
      <w:r>
        <w:rPr>
          <w:rFonts w:ascii="Arial" w:hAnsi="Arial" w:cs="Arial"/>
          <w:sz w:val="24"/>
          <w:szCs w:val="24"/>
        </w:rPr>
        <w:t xml:space="preserve"> пенсии по старости (инвалидности) на (дата)________________ с учетом валоризации</w:t>
      </w:r>
    </w:p>
    <w:p w14:paraId="75698C84" w14:textId="77777777" w:rsidR="00881B9F" w:rsidRDefault="00FE1B6A">
      <w:pPr>
        <w:pStyle w:val="a7"/>
        <w:rPr>
          <w:rFonts w:ascii="Arial" w:hAnsi="Arial" w:cs="Arial"/>
          <w:sz w:val="24"/>
          <w:szCs w:val="24"/>
          <w:vertAlign w:val="subscript"/>
        </w:rPr>
      </w:pPr>
      <w:r>
        <w:rPr>
          <w:rFonts w:ascii="Arial" w:hAnsi="Arial" w:cs="Arial"/>
          <w:sz w:val="24"/>
          <w:szCs w:val="24"/>
          <w:vertAlign w:val="subscript"/>
        </w:rPr>
        <w:t xml:space="preserve"> </w:t>
      </w:r>
    </w:p>
    <w:p w14:paraId="6D40A50D" w14:textId="77777777" w:rsidR="00881B9F" w:rsidRDefault="00FE1B6A">
      <w:pPr>
        <w:pStyle w:val="a7"/>
        <w:rPr>
          <w:rFonts w:ascii="Arial" w:hAnsi="Arial" w:cs="Arial"/>
          <w:sz w:val="24"/>
          <w:szCs w:val="24"/>
        </w:rPr>
      </w:pPr>
      <w:r>
        <w:rPr>
          <w:rFonts w:ascii="Arial" w:hAnsi="Arial" w:cs="Arial"/>
          <w:sz w:val="24"/>
          <w:szCs w:val="24"/>
        </w:rPr>
        <w:t xml:space="preserve">5. Размер валоризации </w:t>
      </w:r>
    </w:p>
    <w:p w14:paraId="6408E2B9" w14:textId="77777777" w:rsidR="00881B9F" w:rsidRDefault="00881B9F">
      <w:pPr>
        <w:pStyle w:val="a7"/>
        <w:rPr>
          <w:rFonts w:ascii="Arial" w:hAnsi="Arial" w:cs="Arial"/>
          <w:sz w:val="24"/>
          <w:szCs w:val="24"/>
        </w:rPr>
      </w:pPr>
    </w:p>
    <w:p w14:paraId="43EECEEA" w14:textId="77777777" w:rsidR="00881B9F" w:rsidRDefault="00FE1B6A">
      <w:pPr>
        <w:pStyle w:val="a7"/>
        <w:rPr>
          <w:rFonts w:ascii="Arial" w:hAnsi="Arial" w:cs="Arial"/>
          <w:sz w:val="24"/>
          <w:szCs w:val="24"/>
        </w:rPr>
      </w:pPr>
      <w:r>
        <w:rPr>
          <w:rFonts w:ascii="Arial" w:hAnsi="Arial" w:cs="Arial"/>
          <w:sz w:val="24"/>
          <w:szCs w:val="24"/>
        </w:rPr>
        <w:t>6. Размер страховой пенсии по старости (инвалидности) без валоризации</w:t>
      </w: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учитываемый</w:t>
      </w:r>
      <w:r>
        <w:rPr>
          <w:rFonts w:ascii="Arial" w:hAnsi="Arial" w:cs="Arial"/>
          <w:sz w:val="24"/>
          <w:szCs w:val="24"/>
        </w:rPr>
        <w:t xml:space="preserve"> для назначения пенсии за выслугу лет (строка 4 минус строка 5)</w:t>
      </w:r>
    </w:p>
    <w:p w14:paraId="3B84BC94" w14:textId="77777777" w:rsidR="00881B9F" w:rsidRDefault="00881B9F">
      <w:pPr>
        <w:pStyle w:val="a7"/>
        <w:rPr>
          <w:rFonts w:ascii="Arial" w:hAnsi="Arial" w:cs="Arial"/>
          <w:sz w:val="24"/>
          <w:szCs w:val="24"/>
        </w:rPr>
      </w:pPr>
    </w:p>
    <w:p w14:paraId="6E433DDF" w14:textId="77777777" w:rsidR="00881B9F" w:rsidRDefault="00FE1B6A">
      <w:pPr>
        <w:pStyle w:val="a7"/>
        <w:rPr>
          <w:rFonts w:ascii="Arial" w:hAnsi="Arial" w:cs="Arial"/>
          <w:sz w:val="24"/>
          <w:szCs w:val="24"/>
        </w:rPr>
      </w:pPr>
      <w:r>
        <w:rPr>
          <w:rFonts w:ascii="Arial" w:hAnsi="Arial" w:cs="Arial"/>
          <w:sz w:val="24"/>
          <w:szCs w:val="24"/>
        </w:rPr>
        <w:t xml:space="preserve"> 7. Назначаемый размер пенсии за выслугу лет  </w:t>
      </w:r>
    </w:p>
    <w:p w14:paraId="24A9987D" w14:textId="77777777" w:rsidR="00881B9F" w:rsidRDefault="00FE1B6A">
      <w:pPr>
        <w:pStyle w:val="a7"/>
        <w:rPr>
          <w:rFonts w:ascii="Arial" w:hAnsi="Arial" w:cs="Arial"/>
          <w:sz w:val="24"/>
          <w:szCs w:val="24"/>
        </w:rPr>
      </w:pPr>
      <w:r>
        <w:rPr>
          <w:rFonts w:ascii="Arial" w:hAnsi="Arial" w:cs="Arial"/>
          <w:sz w:val="24"/>
          <w:szCs w:val="24"/>
        </w:rPr>
        <w:t>(строка 3 минус строка 6)</w:t>
      </w:r>
    </w:p>
    <w:p w14:paraId="194BAC49" w14:textId="77777777" w:rsidR="00881B9F" w:rsidRDefault="00881B9F">
      <w:pPr>
        <w:pStyle w:val="a7"/>
        <w:rPr>
          <w:rFonts w:ascii="Arial" w:hAnsi="Arial" w:cs="Arial"/>
          <w:sz w:val="24"/>
          <w:szCs w:val="24"/>
        </w:rPr>
      </w:pPr>
    </w:p>
    <w:p w14:paraId="071D1AD4" w14:textId="77777777" w:rsidR="00881B9F" w:rsidRDefault="00FE1B6A">
      <w:pPr>
        <w:pStyle w:val="a7"/>
        <w:rPr>
          <w:rFonts w:ascii="Arial" w:hAnsi="Arial" w:cs="Arial"/>
          <w:sz w:val="24"/>
          <w:szCs w:val="24"/>
        </w:rPr>
      </w:pPr>
      <w:r>
        <w:rPr>
          <w:rFonts w:ascii="Arial" w:hAnsi="Arial" w:cs="Arial"/>
          <w:sz w:val="24"/>
          <w:szCs w:val="24"/>
        </w:rPr>
        <w:t xml:space="preserve">8. Максимальный размер пенсии за выслугу лет государственным гражданским служащим, определенный Комитетом социального обеспечения, материнства и детства Курской области   в </w:t>
      </w:r>
      <w:proofErr w:type="gramStart"/>
      <w:r>
        <w:rPr>
          <w:rFonts w:ascii="Arial" w:hAnsi="Arial" w:cs="Arial"/>
          <w:sz w:val="24"/>
          <w:szCs w:val="24"/>
        </w:rPr>
        <w:t>соответствии  с</w:t>
      </w:r>
      <w:proofErr w:type="gramEnd"/>
      <w:r>
        <w:rPr>
          <w:rFonts w:ascii="Arial" w:hAnsi="Arial" w:cs="Arial"/>
          <w:sz w:val="24"/>
          <w:szCs w:val="24"/>
        </w:rPr>
        <w:t xml:space="preserve"> соотношением должностей муниципальной и государственной службы)</w:t>
      </w:r>
    </w:p>
    <w:p w14:paraId="029AF43C" w14:textId="77777777" w:rsidR="00881B9F" w:rsidRDefault="00881B9F">
      <w:pPr>
        <w:pStyle w:val="a7"/>
        <w:rPr>
          <w:rFonts w:ascii="Arial" w:hAnsi="Arial" w:cs="Arial"/>
          <w:sz w:val="24"/>
          <w:szCs w:val="24"/>
        </w:rPr>
      </w:pPr>
    </w:p>
    <w:p w14:paraId="0D9864A3" w14:textId="77777777" w:rsidR="00881B9F" w:rsidRDefault="00881B9F">
      <w:pPr>
        <w:spacing w:after="0" w:line="240" w:lineRule="auto"/>
        <w:jc w:val="both"/>
        <w:rPr>
          <w:rFonts w:ascii="Arial" w:hAnsi="Arial" w:cs="Arial"/>
          <w:b/>
          <w:bCs/>
          <w:sz w:val="16"/>
          <w:szCs w:val="16"/>
        </w:rPr>
      </w:pPr>
    </w:p>
    <w:p w14:paraId="2A597598" w14:textId="77777777" w:rsidR="00881B9F" w:rsidRDefault="00881B9F">
      <w:pPr>
        <w:spacing w:after="0" w:line="240" w:lineRule="auto"/>
        <w:ind w:firstLine="3960"/>
        <w:jc w:val="both"/>
        <w:rPr>
          <w:rFonts w:ascii="Arial" w:hAnsi="Arial" w:cs="Arial"/>
          <w:b/>
          <w:bCs/>
          <w:sz w:val="16"/>
          <w:szCs w:val="16"/>
        </w:rPr>
      </w:pPr>
    </w:p>
    <w:tbl>
      <w:tblPr>
        <w:tblW w:w="9464" w:type="dxa"/>
        <w:tblInd w:w="3" w:type="dxa"/>
        <w:tblLayout w:type="fixed"/>
        <w:tblLook w:val="0000" w:firstRow="0" w:lastRow="0" w:firstColumn="0" w:lastColumn="0" w:noHBand="0" w:noVBand="0"/>
      </w:tblPr>
      <w:tblGrid>
        <w:gridCol w:w="4927"/>
        <w:gridCol w:w="4537"/>
      </w:tblGrid>
      <w:tr w:rsidR="00881B9F" w14:paraId="2851AF01" w14:textId="77777777">
        <w:trPr>
          <w:trHeight w:val="1028"/>
        </w:trPr>
        <w:tc>
          <w:tcPr>
            <w:tcW w:w="4926" w:type="dxa"/>
          </w:tcPr>
          <w:p w14:paraId="4501116C" w14:textId="77777777" w:rsidR="00881B9F" w:rsidRDefault="00881B9F">
            <w:pPr>
              <w:widowControl w:val="0"/>
              <w:spacing w:after="0" w:line="240" w:lineRule="auto"/>
              <w:jc w:val="both"/>
              <w:rPr>
                <w:rFonts w:ascii="Arial" w:hAnsi="Arial" w:cs="Arial"/>
                <w:b/>
                <w:bCs/>
                <w:sz w:val="28"/>
                <w:szCs w:val="28"/>
              </w:rPr>
            </w:pPr>
          </w:p>
          <w:p w14:paraId="550647D5" w14:textId="77777777" w:rsidR="00881B9F" w:rsidRDefault="00881B9F">
            <w:pPr>
              <w:widowControl w:val="0"/>
              <w:spacing w:after="0" w:line="240" w:lineRule="auto"/>
              <w:jc w:val="both"/>
              <w:rPr>
                <w:rFonts w:ascii="Arial" w:hAnsi="Arial" w:cs="Arial"/>
                <w:b/>
                <w:bCs/>
                <w:sz w:val="28"/>
                <w:szCs w:val="28"/>
              </w:rPr>
            </w:pPr>
          </w:p>
          <w:p w14:paraId="6CFE89EC" w14:textId="77777777" w:rsidR="00881B9F" w:rsidRDefault="00881B9F">
            <w:pPr>
              <w:widowControl w:val="0"/>
              <w:spacing w:after="0" w:line="240" w:lineRule="auto"/>
              <w:jc w:val="both"/>
              <w:rPr>
                <w:rFonts w:ascii="Arial" w:hAnsi="Arial" w:cs="Arial"/>
                <w:b/>
                <w:bCs/>
                <w:sz w:val="28"/>
                <w:szCs w:val="28"/>
              </w:rPr>
            </w:pPr>
          </w:p>
          <w:p w14:paraId="7BFE10E0" w14:textId="77777777" w:rsidR="00881B9F" w:rsidRDefault="00881B9F">
            <w:pPr>
              <w:widowControl w:val="0"/>
              <w:spacing w:after="0" w:line="240" w:lineRule="auto"/>
              <w:jc w:val="both"/>
              <w:rPr>
                <w:rFonts w:ascii="Arial" w:hAnsi="Arial" w:cs="Arial"/>
                <w:b/>
                <w:bCs/>
                <w:sz w:val="28"/>
                <w:szCs w:val="28"/>
              </w:rPr>
            </w:pPr>
          </w:p>
          <w:p w14:paraId="5CDA622D" w14:textId="77777777" w:rsidR="00881B9F" w:rsidRDefault="00881B9F">
            <w:pPr>
              <w:widowControl w:val="0"/>
              <w:spacing w:after="0" w:line="240" w:lineRule="auto"/>
              <w:jc w:val="both"/>
              <w:rPr>
                <w:rFonts w:ascii="Arial" w:hAnsi="Arial" w:cs="Arial"/>
                <w:b/>
                <w:bCs/>
                <w:sz w:val="28"/>
                <w:szCs w:val="28"/>
              </w:rPr>
            </w:pPr>
          </w:p>
        </w:tc>
        <w:tc>
          <w:tcPr>
            <w:tcW w:w="4537" w:type="dxa"/>
          </w:tcPr>
          <w:p w14:paraId="40F53B7A"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№8</w:t>
            </w:r>
          </w:p>
          <w:p w14:paraId="1AF79D13" w14:textId="20A9D400"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 xml:space="preserve">ности муниципальной службы администрации </w:t>
            </w:r>
            <w:r w:rsidR="00E168DA">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Курской области, ее назначения, перерасчета размера, выплаты, индексации и ведения пенсионной документации</w:t>
            </w:r>
          </w:p>
        </w:tc>
      </w:tr>
    </w:tbl>
    <w:p w14:paraId="60B38FAE" w14:textId="77777777" w:rsidR="00881B9F" w:rsidRDefault="00881B9F">
      <w:pPr>
        <w:spacing w:after="0" w:line="240" w:lineRule="auto"/>
        <w:jc w:val="center"/>
        <w:rPr>
          <w:rFonts w:ascii="Arial" w:hAnsi="Arial" w:cs="Arial"/>
          <w:b/>
          <w:bCs/>
        </w:rPr>
      </w:pPr>
    </w:p>
    <w:p w14:paraId="639BE9A4"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АДМИНИСТРАЦИЯ</w:t>
      </w:r>
    </w:p>
    <w:p w14:paraId="6F5F13D7" w14:textId="3EDA8E9B" w:rsidR="00881B9F" w:rsidRDefault="00E168DA">
      <w:pPr>
        <w:spacing w:after="0" w:line="240" w:lineRule="auto"/>
        <w:jc w:val="center"/>
        <w:rPr>
          <w:rFonts w:ascii="Arial" w:hAnsi="Arial" w:cs="Arial"/>
          <w:b/>
          <w:bCs/>
          <w:sz w:val="28"/>
          <w:szCs w:val="28"/>
        </w:rPr>
      </w:pPr>
      <w:r>
        <w:rPr>
          <w:rFonts w:ascii="Arial" w:hAnsi="Arial" w:cs="Arial"/>
          <w:b/>
          <w:bCs/>
          <w:sz w:val="28"/>
          <w:szCs w:val="28"/>
        </w:rPr>
        <w:t>ЯСЕНОВСКОГО</w:t>
      </w:r>
      <w:r w:rsidR="00FE1B6A">
        <w:rPr>
          <w:rFonts w:ascii="Arial" w:hAnsi="Arial" w:cs="Arial"/>
          <w:b/>
          <w:bCs/>
          <w:sz w:val="28"/>
          <w:szCs w:val="28"/>
        </w:rPr>
        <w:t xml:space="preserve"> СЕЛЬСОВЕТА</w:t>
      </w:r>
    </w:p>
    <w:p w14:paraId="2D890216" w14:textId="77777777" w:rsidR="00881B9F" w:rsidRDefault="00FE1B6A">
      <w:pPr>
        <w:spacing w:after="0" w:line="240" w:lineRule="auto"/>
        <w:jc w:val="center"/>
        <w:rPr>
          <w:rFonts w:ascii="Arial" w:hAnsi="Arial" w:cs="Arial"/>
          <w:sz w:val="28"/>
          <w:szCs w:val="28"/>
        </w:rPr>
      </w:pPr>
      <w:r>
        <w:rPr>
          <w:rFonts w:ascii="Arial" w:hAnsi="Arial" w:cs="Arial"/>
          <w:b/>
          <w:bCs/>
          <w:sz w:val="28"/>
          <w:szCs w:val="28"/>
        </w:rPr>
        <w:t>ГОРШЕЧЕНСКОГО РАЙОНА КУРСКОЙ ОБЛАСТИ</w:t>
      </w:r>
    </w:p>
    <w:p w14:paraId="7C21DDE1" w14:textId="77777777" w:rsidR="00881B9F" w:rsidRDefault="00881B9F">
      <w:pPr>
        <w:pStyle w:val="11"/>
        <w:jc w:val="center"/>
        <w:rPr>
          <w:rFonts w:ascii="Arial" w:hAnsi="Arial" w:cs="Arial"/>
          <w:b/>
          <w:bCs/>
        </w:rPr>
      </w:pPr>
    </w:p>
    <w:p w14:paraId="3A4A036A"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РАСПОРЯЖЕНИЕ</w:t>
      </w:r>
    </w:p>
    <w:p w14:paraId="4471CAF4" w14:textId="77777777" w:rsidR="00881B9F" w:rsidRDefault="00881B9F">
      <w:pPr>
        <w:spacing w:after="0" w:line="240" w:lineRule="auto"/>
        <w:jc w:val="center"/>
        <w:rPr>
          <w:rFonts w:ascii="Arial" w:hAnsi="Arial" w:cs="Arial"/>
          <w:b/>
          <w:bCs/>
          <w:sz w:val="16"/>
          <w:szCs w:val="16"/>
        </w:rPr>
      </w:pPr>
    </w:p>
    <w:p w14:paraId="5C83DD7D" w14:textId="77777777" w:rsidR="00881B9F" w:rsidRDefault="00FE1B6A">
      <w:pPr>
        <w:spacing w:after="0" w:line="240" w:lineRule="auto"/>
        <w:rPr>
          <w:rFonts w:ascii="Arial" w:hAnsi="Arial" w:cs="Arial"/>
          <w:sz w:val="28"/>
          <w:szCs w:val="28"/>
        </w:rPr>
      </w:pPr>
      <w:r>
        <w:rPr>
          <w:rFonts w:ascii="Arial" w:hAnsi="Arial" w:cs="Arial"/>
          <w:sz w:val="28"/>
          <w:szCs w:val="28"/>
        </w:rPr>
        <w:t>от____________№__</w:t>
      </w:r>
    </w:p>
    <w:p w14:paraId="49D4DF00" w14:textId="77777777" w:rsidR="00881B9F" w:rsidRDefault="00881B9F">
      <w:pPr>
        <w:spacing w:after="0" w:line="240" w:lineRule="auto"/>
        <w:jc w:val="center"/>
        <w:rPr>
          <w:rFonts w:ascii="Arial" w:hAnsi="Arial" w:cs="Arial"/>
          <w:b/>
          <w:bCs/>
          <w:sz w:val="18"/>
          <w:szCs w:val="18"/>
        </w:rPr>
      </w:pPr>
    </w:p>
    <w:p w14:paraId="067BCDA2" w14:textId="77777777" w:rsidR="00881B9F" w:rsidRDefault="00881B9F">
      <w:pPr>
        <w:spacing w:after="0" w:line="240" w:lineRule="auto"/>
        <w:jc w:val="center"/>
        <w:rPr>
          <w:rFonts w:ascii="Arial" w:hAnsi="Arial" w:cs="Arial"/>
          <w:sz w:val="28"/>
          <w:szCs w:val="28"/>
        </w:rPr>
      </w:pPr>
    </w:p>
    <w:p w14:paraId="568C7008"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 xml:space="preserve">Об отказе в назначении пенсии за выслугу лет </w:t>
      </w:r>
    </w:p>
    <w:p w14:paraId="64B2B4E0"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___________________________________________________</w:t>
      </w:r>
    </w:p>
    <w:p w14:paraId="36D1EAA3" w14:textId="77777777" w:rsidR="00881B9F" w:rsidRDefault="00FE1B6A">
      <w:pPr>
        <w:spacing w:after="0" w:line="240" w:lineRule="auto"/>
        <w:jc w:val="both"/>
        <w:rPr>
          <w:rFonts w:ascii="Arial" w:hAnsi="Arial" w:cs="Arial"/>
          <w:sz w:val="20"/>
          <w:szCs w:val="20"/>
        </w:rPr>
      </w:pPr>
      <w:r>
        <w:rPr>
          <w:rFonts w:ascii="Arial" w:hAnsi="Arial" w:cs="Arial"/>
          <w:sz w:val="28"/>
          <w:szCs w:val="28"/>
        </w:rPr>
        <w:t xml:space="preserve">                                                        </w:t>
      </w:r>
      <w:r>
        <w:rPr>
          <w:rFonts w:ascii="Arial" w:hAnsi="Arial" w:cs="Arial"/>
          <w:sz w:val="20"/>
          <w:szCs w:val="20"/>
        </w:rPr>
        <w:t>(фамилия, имя, отчество)</w:t>
      </w:r>
    </w:p>
    <w:p w14:paraId="2E235352" w14:textId="77777777" w:rsidR="00881B9F" w:rsidRDefault="00881B9F">
      <w:pPr>
        <w:spacing w:after="0" w:line="240" w:lineRule="auto"/>
        <w:jc w:val="center"/>
        <w:rPr>
          <w:rFonts w:ascii="Arial" w:hAnsi="Arial" w:cs="Arial"/>
          <w:b/>
          <w:bCs/>
        </w:rPr>
      </w:pPr>
    </w:p>
    <w:p w14:paraId="1C403E0B" w14:textId="77777777" w:rsidR="00881B9F" w:rsidRDefault="00FE1B6A">
      <w:pPr>
        <w:spacing w:after="0" w:line="240" w:lineRule="auto"/>
        <w:jc w:val="both"/>
        <w:rPr>
          <w:rFonts w:ascii="Arial" w:hAnsi="Arial" w:cs="Arial"/>
          <w:sz w:val="20"/>
          <w:szCs w:val="20"/>
        </w:rPr>
      </w:pPr>
      <w:r>
        <w:rPr>
          <w:rFonts w:ascii="Arial" w:hAnsi="Arial" w:cs="Arial"/>
          <w:sz w:val="26"/>
          <w:szCs w:val="26"/>
        </w:rPr>
        <w:t xml:space="preserve"> </w:t>
      </w:r>
    </w:p>
    <w:p w14:paraId="6798E9E3" w14:textId="40BE29EB"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Pr>
          <w:rFonts w:ascii="Arial" w:hAnsi="Arial" w:cs="Arial"/>
          <w:kern w:val="2"/>
          <w:sz w:val="24"/>
          <w:szCs w:val="24"/>
        </w:rPr>
        <w:t>обращения за  пенсией за выслугу лет лиц, замещавших долж</w:t>
      </w:r>
      <w:r>
        <w:rPr>
          <w:rFonts w:ascii="Arial" w:hAnsi="Arial" w:cs="Arial"/>
          <w:kern w:val="2"/>
          <w:sz w:val="24"/>
          <w:szCs w:val="24"/>
        </w:rPr>
        <w:softHyphen/>
        <w:t xml:space="preserve">ности муниципальной службы администрации </w:t>
      </w:r>
      <w:r w:rsidR="003429D3">
        <w:rPr>
          <w:rFonts w:ascii="Arial" w:hAnsi="Arial" w:cs="Arial"/>
          <w:kern w:val="2"/>
          <w:sz w:val="24"/>
          <w:szCs w:val="24"/>
        </w:rPr>
        <w:t>Ясеновского</w:t>
      </w:r>
      <w:r>
        <w:rPr>
          <w:rFonts w:ascii="Arial" w:hAnsi="Arial" w:cs="Arial"/>
          <w:kern w:val="2"/>
          <w:sz w:val="24"/>
          <w:szCs w:val="24"/>
        </w:rPr>
        <w:t xml:space="preserve"> сельсовета Горшеченского  района, ее назначения, перерасчета размера,             выплаты, индексации и ведения пенсионной документации:</w:t>
      </w:r>
    </w:p>
    <w:p w14:paraId="705184A6" w14:textId="77777777" w:rsidR="00881B9F" w:rsidRDefault="00881B9F">
      <w:pPr>
        <w:spacing w:after="0" w:line="240" w:lineRule="auto"/>
        <w:jc w:val="both"/>
        <w:rPr>
          <w:rFonts w:ascii="Arial" w:hAnsi="Arial" w:cs="Arial"/>
          <w:sz w:val="20"/>
          <w:szCs w:val="20"/>
        </w:rPr>
      </w:pPr>
    </w:p>
    <w:p w14:paraId="025AD6AF" w14:textId="77777777" w:rsidR="00881B9F" w:rsidRDefault="00FE1B6A">
      <w:pPr>
        <w:spacing w:after="0" w:line="240" w:lineRule="auto"/>
        <w:ind w:firstLine="993"/>
        <w:jc w:val="both"/>
        <w:rPr>
          <w:rFonts w:ascii="Arial" w:hAnsi="Arial" w:cs="Arial"/>
          <w:b/>
          <w:bCs/>
          <w:sz w:val="24"/>
          <w:szCs w:val="24"/>
        </w:rPr>
      </w:pPr>
      <w:r>
        <w:rPr>
          <w:rFonts w:ascii="Arial" w:hAnsi="Arial" w:cs="Arial"/>
          <w:sz w:val="24"/>
          <w:szCs w:val="24"/>
        </w:rPr>
        <w:t xml:space="preserve"> 1. Отказать в </w:t>
      </w:r>
      <w:proofErr w:type="gramStart"/>
      <w:r>
        <w:rPr>
          <w:rFonts w:ascii="Arial" w:hAnsi="Arial" w:cs="Arial"/>
          <w:sz w:val="24"/>
          <w:szCs w:val="24"/>
        </w:rPr>
        <w:t>назначении  пенсии</w:t>
      </w:r>
      <w:proofErr w:type="gramEnd"/>
      <w:r>
        <w:rPr>
          <w:rFonts w:ascii="Arial" w:hAnsi="Arial" w:cs="Arial"/>
          <w:sz w:val="24"/>
          <w:szCs w:val="24"/>
        </w:rPr>
        <w:t xml:space="preserve"> за выслугу лет  гражданину (</w:t>
      </w:r>
      <w:proofErr w:type="spellStart"/>
      <w:r>
        <w:rPr>
          <w:rFonts w:ascii="Arial" w:hAnsi="Arial" w:cs="Arial"/>
          <w:sz w:val="24"/>
          <w:szCs w:val="24"/>
        </w:rPr>
        <w:t>ке</w:t>
      </w:r>
      <w:proofErr w:type="spellEnd"/>
      <w:r>
        <w:rPr>
          <w:rFonts w:ascii="Arial" w:hAnsi="Arial" w:cs="Arial"/>
          <w:sz w:val="24"/>
          <w:szCs w:val="24"/>
        </w:rPr>
        <w:t>) ___________________________________________________________________,</w:t>
      </w:r>
      <w:r>
        <w:rPr>
          <w:rFonts w:ascii="Arial" w:hAnsi="Arial" w:cs="Arial"/>
          <w:b/>
          <w:bCs/>
          <w:sz w:val="24"/>
          <w:szCs w:val="24"/>
        </w:rPr>
        <w:t xml:space="preserve"> </w:t>
      </w:r>
    </w:p>
    <w:p w14:paraId="71EAAD25" w14:textId="77777777" w:rsidR="00881B9F" w:rsidRDefault="00FE1B6A">
      <w:pPr>
        <w:spacing w:after="0" w:line="240" w:lineRule="auto"/>
        <w:ind w:firstLine="993"/>
        <w:jc w:val="center"/>
        <w:rPr>
          <w:rFonts w:ascii="Arial" w:hAnsi="Arial" w:cs="Arial"/>
          <w:sz w:val="20"/>
          <w:szCs w:val="20"/>
        </w:rPr>
      </w:pPr>
      <w:r>
        <w:rPr>
          <w:rFonts w:ascii="Arial" w:hAnsi="Arial" w:cs="Arial"/>
          <w:sz w:val="16"/>
          <w:szCs w:val="16"/>
        </w:rPr>
        <w:t>(фамилия, имя, отчество)</w:t>
      </w:r>
    </w:p>
    <w:p w14:paraId="53015FC6" w14:textId="77777777" w:rsidR="00881B9F" w:rsidRDefault="00FE1B6A">
      <w:pPr>
        <w:spacing w:after="0" w:line="240" w:lineRule="auto"/>
        <w:jc w:val="both"/>
        <w:rPr>
          <w:rFonts w:ascii="Arial" w:hAnsi="Arial" w:cs="Arial"/>
          <w:sz w:val="24"/>
          <w:szCs w:val="24"/>
        </w:rPr>
      </w:pPr>
      <w:r>
        <w:rPr>
          <w:rFonts w:ascii="Arial" w:hAnsi="Arial" w:cs="Arial"/>
          <w:sz w:val="24"/>
          <w:szCs w:val="24"/>
        </w:rPr>
        <w:t>замещавшему (ей) должность муниципальной службы ______________________</w:t>
      </w:r>
    </w:p>
    <w:p w14:paraId="76C41F18"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w:t>
      </w:r>
    </w:p>
    <w:p w14:paraId="5CE9D8B3" w14:textId="77777777" w:rsidR="00881B9F" w:rsidRDefault="00FE1B6A">
      <w:pPr>
        <w:spacing w:after="0" w:line="240" w:lineRule="auto"/>
        <w:jc w:val="center"/>
        <w:rPr>
          <w:rFonts w:ascii="Arial" w:hAnsi="Arial" w:cs="Arial"/>
          <w:sz w:val="16"/>
          <w:szCs w:val="16"/>
        </w:rPr>
      </w:pPr>
      <w:r>
        <w:rPr>
          <w:rFonts w:ascii="Arial" w:hAnsi="Arial" w:cs="Arial"/>
          <w:sz w:val="16"/>
          <w:szCs w:val="16"/>
        </w:rPr>
        <w:t>(наименование должности)</w:t>
      </w:r>
    </w:p>
    <w:p w14:paraId="122B23F8" w14:textId="77777777" w:rsidR="00881B9F" w:rsidRDefault="00FE1B6A">
      <w:pPr>
        <w:spacing w:after="0" w:line="240" w:lineRule="auto"/>
        <w:jc w:val="both"/>
        <w:rPr>
          <w:rFonts w:ascii="Arial" w:hAnsi="Arial" w:cs="Arial"/>
          <w:sz w:val="24"/>
          <w:szCs w:val="24"/>
        </w:rPr>
      </w:pPr>
      <w:r>
        <w:rPr>
          <w:rFonts w:ascii="Arial" w:hAnsi="Arial" w:cs="Arial"/>
          <w:sz w:val="24"/>
          <w:szCs w:val="24"/>
        </w:rPr>
        <w:t>по следующему основанию _________________________________________</w:t>
      </w:r>
    </w:p>
    <w:p w14:paraId="1C0FABE0"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w:t>
      </w:r>
    </w:p>
    <w:p w14:paraId="20416E7E" w14:textId="77777777" w:rsidR="00881B9F" w:rsidRDefault="00FE1B6A">
      <w:pPr>
        <w:spacing w:after="0" w:line="240" w:lineRule="auto"/>
        <w:jc w:val="center"/>
        <w:rPr>
          <w:rFonts w:ascii="Arial" w:hAnsi="Arial" w:cs="Arial"/>
          <w:sz w:val="16"/>
          <w:szCs w:val="16"/>
        </w:rPr>
      </w:pPr>
      <w:r>
        <w:rPr>
          <w:rFonts w:ascii="Arial" w:hAnsi="Arial" w:cs="Arial"/>
          <w:sz w:val="16"/>
          <w:szCs w:val="16"/>
        </w:rPr>
        <w:t>(причина отказа)</w:t>
      </w:r>
    </w:p>
    <w:p w14:paraId="0938A182" w14:textId="77777777" w:rsidR="00881B9F" w:rsidRDefault="00881B9F">
      <w:pPr>
        <w:spacing w:after="0" w:line="240" w:lineRule="auto"/>
        <w:jc w:val="both"/>
        <w:rPr>
          <w:rFonts w:ascii="Arial" w:hAnsi="Arial" w:cs="Arial"/>
          <w:sz w:val="26"/>
          <w:szCs w:val="26"/>
        </w:rPr>
      </w:pPr>
    </w:p>
    <w:p w14:paraId="5C98A183" w14:textId="77777777" w:rsidR="00881B9F" w:rsidRDefault="00881B9F">
      <w:pPr>
        <w:spacing w:after="0" w:line="240" w:lineRule="auto"/>
        <w:jc w:val="both"/>
        <w:rPr>
          <w:rFonts w:ascii="Arial" w:hAnsi="Arial" w:cs="Arial"/>
          <w:b/>
          <w:bCs/>
          <w:sz w:val="26"/>
          <w:szCs w:val="26"/>
        </w:rPr>
      </w:pPr>
    </w:p>
    <w:p w14:paraId="6678FBA6" w14:textId="4E63AF0E" w:rsidR="00881B9F" w:rsidRDefault="00FE1B6A">
      <w:pPr>
        <w:spacing w:after="0" w:line="240" w:lineRule="auto"/>
        <w:jc w:val="both"/>
        <w:rPr>
          <w:rFonts w:ascii="Arial" w:hAnsi="Arial" w:cs="Arial"/>
          <w:sz w:val="18"/>
          <w:szCs w:val="18"/>
        </w:rPr>
      </w:pPr>
      <w:r>
        <w:rPr>
          <w:rFonts w:ascii="Arial" w:hAnsi="Arial" w:cs="Arial"/>
          <w:sz w:val="24"/>
          <w:szCs w:val="24"/>
        </w:rPr>
        <w:t xml:space="preserve">Глава </w:t>
      </w:r>
      <w:r w:rsidR="003429D3">
        <w:rPr>
          <w:rFonts w:ascii="Arial" w:hAnsi="Arial" w:cs="Arial"/>
          <w:sz w:val="24"/>
          <w:szCs w:val="24"/>
        </w:rPr>
        <w:t>Ясеновского</w:t>
      </w:r>
      <w:r>
        <w:rPr>
          <w:rFonts w:ascii="Arial" w:hAnsi="Arial" w:cs="Arial"/>
          <w:sz w:val="24"/>
          <w:szCs w:val="24"/>
        </w:rPr>
        <w:t xml:space="preserve"> сельсовета</w:t>
      </w:r>
      <w:r>
        <w:rPr>
          <w:rFonts w:ascii="Arial" w:hAnsi="Arial" w:cs="Arial"/>
          <w:b/>
          <w:bCs/>
          <w:sz w:val="20"/>
          <w:szCs w:val="20"/>
        </w:rPr>
        <w:tab/>
      </w:r>
      <w:r>
        <w:rPr>
          <w:rFonts w:ascii="Arial" w:hAnsi="Arial" w:cs="Arial"/>
          <w:b/>
          <w:bCs/>
          <w:sz w:val="20"/>
          <w:szCs w:val="20"/>
        </w:rPr>
        <w:tab/>
      </w:r>
      <w:r>
        <w:rPr>
          <w:rFonts w:ascii="Arial" w:hAnsi="Arial" w:cs="Arial"/>
          <w:sz w:val="18"/>
          <w:szCs w:val="18"/>
        </w:rPr>
        <w:t xml:space="preserve">__________________             ________________________       </w:t>
      </w:r>
    </w:p>
    <w:p w14:paraId="4A5B0012"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подпись)   </w:t>
      </w:r>
      <w:proofErr w:type="gramEnd"/>
      <w:r>
        <w:rPr>
          <w:rFonts w:ascii="Arial" w:hAnsi="Arial" w:cs="Arial"/>
          <w:sz w:val="20"/>
          <w:szCs w:val="20"/>
        </w:rPr>
        <w:t xml:space="preserve">                       (фамилия, имя, отчество)</w:t>
      </w:r>
    </w:p>
    <w:p w14:paraId="201E9A8B" w14:textId="77777777" w:rsidR="00881B9F" w:rsidRDefault="00881B9F">
      <w:pPr>
        <w:spacing w:after="0" w:line="240" w:lineRule="auto"/>
        <w:jc w:val="both"/>
        <w:rPr>
          <w:rFonts w:ascii="Arial" w:hAnsi="Arial" w:cs="Arial"/>
          <w:sz w:val="16"/>
          <w:szCs w:val="16"/>
        </w:rPr>
      </w:pPr>
    </w:p>
    <w:p w14:paraId="511B7E78" w14:textId="77777777" w:rsidR="00881B9F" w:rsidRDefault="00881B9F">
      <w:pPr>
        <w:spacing w:after="0" w:line="240" w:lineRule="auto"/>
        <w:jc w:val="center"/>
        <w:rPr>
          <w:rFonts w:ascii="Arial" w:hAnsi="Arial" w:cs="Arial"/>
          <w:b/>
          <w:bCs/>
        </w:rPr>
      </w:pPr>
    </w:p>
    <w:p w14:paraId="26CF8F5F" w14:textId="77777777" w:rsidR="00881B9F" w:rsidRDefault="00881B9F">
      <w:pPr>
        <w:spacing w:after="0" w:line="240" w:lineRule="auto"/>
        <w:jc w:val="center"/>
        <w:rPr>
          <w:rFonts w:ascii="Arial" w:hAnsi="Arial" w:cs="Arial"/>
          <w:b/>
          <w:bCs/>
        </w:rPr>
      </w:pPr>
    </w:p>
    <w:p w14:paraId="03BBF7D2" w14:textId="77777777" w:rsidR="00881B9F" w:rsidRDefault="00881B9F">
      <w:pPr>
        <w:spacing w:after="0" w:line="240" w:lineRule="auto"/>
        <w:jc w:val="center"/>
        <w:rPr>
          <w:rFonts w:ascii="Arial" w:hAnsi="Arial" w:cs="Arial"/>
          <w:b/>
          <w:bCs/>
        </w:rPr>
      </w:pPr>
    </w:p>
    <w:p w14:paraId="5D1EF1A1" w14:textId="77777777" w:rsidR="00881B9F" w:rsidRDefault="00881B9F">
      <w:pPr>
        <w:spacing w:after="0" w:line="240" w:lineRule="auto"/>
        <w:jc w:val="center"/>
        <w:rPr>
          <w:rFonts w:ascii="Arial" w:hAnsi="Arial" w:cs="Arial"/>
          <w:b/>
          <w:bCs/>
        </w:rPr>
      </w:pPr>
    </w:p>
    <w:p w14:paraId="07288C20" w14:textId="77777777" w:rsidR="00881B9F" w:rsidRDefault="00881B9F">
      <w:pPr>
        <w:spacing w:after="0" w:line="240" w:lineRule="auto"/>
        <w:jc w:val="center"/>
        <w:rPr>
          <w:rFonts w:ascii="Arial" w:hAnsi="Arial" w:cs="Arial"/>
          <w:b/>
          <w:bCs/>
        </w:rPr>
      </w:pPr>
    </w:p>
    <w:p w14:paraId="39946AE9" w14:textId="77777777" w:rsidR="00881B9F" w:rsidRDefault="00881B9F">
      <w:pPr>
        <w:spacing w:after="0" w:line="240" w:lineRule="auto"/>
        <w:jc w:val="center"/>
        <w:rPr>
          <w:rFonts w:ascii="Arial" w:hAnsi="Arial" w:cs="Arial"/>
          <w:b/>
          <w:bCs/>
        </w:rPr>
      </w:pPr>
    </w:p>
    <w:p w14:paraId="0DD64AD5" w14:textId="77777777" w:rsidR="00881B9F" w:rsidRDefault="00881B9F">
      <w:pPr>
        <w:spacing w:after="0" w:line="240" w:lineRule="auto"/>
        <w:jc w:val="center"/>
        <w:rPr>
          <w:rFonts w:ascii="Arial" w:hAnsi="Arial" w:cs="Arial"/>
          <w:b/>
          <w:bCs/>
        </w:rPr>
      </w:pPr>
    </w:p>
    <w:p w14:paraId="71018D37"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4237D844" w14:textId="77777777">
        <w:trPr>
          <w:trHeight w:val="1028"/>
        </w:trPr>
        <w:tc>
          <w:tcPr>
            <w:tcW w:w="4926" w:type="dxa"/>
          </w:tcPr>
          <w:p w14:paraId="63936DE4" w14:textId="77777777" w:rsidR="00881B9F" w:rsidRDefault="00881B9F">
            <w:pPr>
              <w:widowControl w:val="0"/>
              <w:spacing w:after="0" w:line="240" w:lineRule="auto"/>
              <w:jc w:val="both"/>
              <w:rPr>
                <w:rFonts w:ascii="Arial" w:hAnsi="Arial" w:cs="Arial"/>
                <w:b/>
                <w:bCs/>
                <w:sz w:val="28"/>
                <w:szCs w:val="28"/>
              </w:rPr>
            </w:pPr>
          </w:p>
        </w:tc>
        <w:tc>
          <w:tcPr>
            <w:tcW w:w="4537" w:type="dxa"/>
          </w:tcPr>
          <w:p w14:paraId="29EBA7DC"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№9</w:t>
            </w:r>
          </w:p>
          <w:p w14:paraId="50936934" w14:textId="07F9D334"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 xml:space="preserve">ности муниципальной службы </w:t>
            </w:r>
            <w:r w:rsidR="003429D3">
              <w:rPr>
                <w:rFonts w:ascii="Arial" w:hAnsi="Arial" w:cs="Arial"/>
                <w:kern w:val="2"/>
                <w:sz w:val="24"/>
                <w:szCs w:val="24"/>
              </w:rPr>
              <w:t>администрации Ясеновского сельсовета</w:t>
            </w:r>
            <w:r>
              <w:rPr>
                <w:rFonts w:ascii="Arial" w:hAnsi="Arial" w:cs="Arial"/>
                <w:kern w:val="2"/>
                <w:sz w:val="24"/>
                <w:szCs w:val="24"/>
              </w:rPr>
              <w:t xml:space="preserve"> Горшеченского   района Курской области, ее назначения, перерасчета размера, выплаты, индексации и ведения пенсионной документации</w:t>
            </w:r>
          </w:p>
        </w:tc>
      </w:tr>
    </w:tbl>
    <w:p w14:paraId="73708383" w14:textId="77777777" w:rsidR="00881B9F" w:rsidRDefault="00881B9F">
      <w:pPr>
        <w:spacing w:after="0" w:line="240" w:lineRule="auto"/>
        <w:rPr>
          <w:rFonts w:ascii="Arial" w:hAnsi="Arial" w:cs="Arial"/>
          <w:b/>
          <w:bCs/>
        </w:rPr>
      </w:pPr>
    </w:p>
    <w:p w14:paraId="3E723E7D" w14:textId="77777777" w:rsidR="00881B9F" w:rsidRDefault="00881B9F">
      <w:pPr>
        <w:spacing w:after="0" w:line="240" w:lineRule="auto"/>
        <w:rPr>
          <w:rFonts w:ascii="Arial" w:hAnsi="Arial" w:cs="Arial"/>
          <w:lang w:eastAsia="ar-SA"/>
        </w:rPr>
      </w:pPr>
    </w:p>
    <w:p w14:paraId="3FD40BAA"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УВЕДОМЛЕНИЕ</w:t>
      </w:r>
    </w:p>
    <w:p w14:paraId="44D052D2"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о назначении пенсии за выслугу лет гражданину (</w:t>
      </w:r>
      <w:proofErr w:type="spellStart"/>
      <w:r>
        <w:rPr>
          <w:rFonts w:ascii="Arial" w:hAnsi="Arial" w:cs="Arial"/>
          <w:b/>
          <w:bCs/>
          <w:sz w:val="24"/>
          <w:szCs w:val="24"/>
        </w:rPr>
        <w:t>ке</w:t>
      </w:r>
      <w:proofErr w:type="spellEnd"/>
      <w:r>
        <w:rPr>
          <w:rFonts w:ascii="Arial" w:hAnsi="Arial" w:cs="Arial"/>
          <w:b/>
          <w:bCs/>
          <w:sz w:val="24"/>
          <w:szCs w:val="24"/>
        </w:rPr>
        <w:t xml:space="preserve">) </w:t>
      </w:r>
    </w:p>
    <w:p w14:paraId="070628DF"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 xml:space="preserve">___________________________________________________, </w:t>
      </w:r>
    </w:p>
    <w:p w14:paraId="125A99AE" w14:textId="77777777" w:rsidR="00881B9F" w:rsidRDefault="00FE1B6A">
      <w:pPr>
        <w:spacing w:after="0" w:line="240" w:lineRule="auto"/>
        <w:jc w:val="center"/>
        <w:rPr>
          <w:rFonts w:ascii="Arial" w:hAnsi="Arial" w:cs="Arial"/>
          <w:sz w:val="16"/>
          <w:szCs w:val="16"/>
        </w:rPr>
      </w:pPr>
      <w:r>
        <w:rPr>
          <w:rFonts w:ascii="Arial" w:hAnsi="Arial" w:cs="Arial"/>
          <w:sz w:val="16"/>
          <w:szCs w:val="16"/>
        </w:rPr>
        <w:t>(фамилия, имя, отчество)</w:t>
      </w:r>
    </w:p>
    <w:p w14:paraId="38C65133" w14:textId="77777777" w:rsidR="00881B9F" w:rsidRDefault="00FE1B6A">
      <w:pPr>
        <w:spacing w:after="0" w:line="240" w:lineRule="auto"/>
        <w:jc w:val="center"/>
        <w:rPr>
          <w:rFonts w:ascii="Arial" w:hAnsi="Arial" w:cs="Arial"/>
        </w:rPr>
      </w:pPr>
      <w:r>
        <w:rPr>
          <w:rFonts w:ascii="Arial" w:hAnsi="Arial" w:cs="Arial"/>
        </w:rPr>
        <w:t xml:space="preserve">замещавшему (ей) должность муниципальной службы </w:t>
      </w:r>
    </w:p>
    <w:p w14:paraId="2B25D2B7" w14:textId="77777777" w:rsidR="00881B9F" w:rsidRDefault="00FE1B6A">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____________________________________________________________________</w:t>
      </w:r>
    </w:p>
    <w:p w14:paraId="6511915E" w14:textId="77777777" w:rsidR="00881B9F" w:rsidRDefault="00FE1B6A">
      <w:pPr>
        <w:spacing w:after="0" w:line="240" w:lineRule="auto"/>
        <w:jc w:val="center"/>
        <w:rPr>
          <w:rFonts w:ascii="Arial" w:hAnsi="Arial" w:cs="Arial"/>
          <w:sz w:val="16"/>
          <w:szCs w:val="16"/>
        </w:rPr>
      </w:pPr>
      <w:r>
        <w:rPr>
          <w:rFonts w:ascii="Arial" w:hAnsi="Arial" w:cs="Arial"/>
          <w:sz w:val="16"/>
          <w:szCs w:val="16"/>
        </w:rPr>
        <w:t>(указать должность)</w:t>
      </w:r>
    </w:p>
    <w:p w14:paraId="6E02A9A6" w14:textId="77777777" w:rsidR="00881B9F" w:rsidRDefault="00881B9F">
      <w:pPr>
        <w:spacing w:after="0" w:line="240" w:lineRule="auto"/>
        <w:ind w:firstLine="540"/>
        <w:jc w:val="center"/>
        <w:rPr>
          <w:rFonts w:ascii="Arial" w:hAnsi="Arial" w:cs="Arial"/>
          <w:b/>
          <w:bCs/>
        </w:rPr>
      </w:pPr>
    </w:p>
    <w:p w14:paraId="773331B9" w14:textId="77777777" w:rsidR="00881B9F" w:rsidRDefault="00FE1B6A">
      <w:pPr>
        <w:tabs>
          <w:tab w:val="left" w:pos="480"/>
          <w:tab w:val="left" w:pos="2175"/>
        </w:tabs>
        <w:spacing w:after="0" w:line="240" w:lineRule="auto"/>
        <w:jc w:val="both"/>
        <w:rPr>
          <w:rFonts w:ascii="Arial" w:hAnsi="Arial" w:cs="Arial"/>
          <w:sz w:val="24"/>
          <w:szCs w:val="24"/>
        </w:rPr>
      </w:pPr>
      <w:r>
        <w:rPr>
          <w:rFonts w:ascii="Arial" w:hAnsi="Arial" w:cs="Arial"/>
          <w:sz w:val="24"/>
          <w:szCs w:val="24"/>
        </w:rPr>
        <w:tab/>
        <w:t xml:space="preserve"> Уважаемый (</w:t>
      </w:r>
      <w:proofErr w:type="spellStart"/>
      <w:r>
        <w:rPr>
          <w:rFonts w:ascii="Arial" w:hAnsi="Arial" w:cs="Arial"/>
          <w:sz w:val="24"/>
          <w:szCs w:val="24"/>
        </w:rPr>
        <w:t>ая</w:t>
      </w:r>
      <w:proofErr w:type="spellEnd"/>
      <w:r>
        <w:rPr>
          <w:rFonts w:ascii="Arial" w:hAnsi="Arial" w:cs="Arial"/>
          <w:sz w:val="24"/>
          <w:szCs w:val="24"/>
        </w:rPr>
        <w:t>) ________________________________________________!</w:t>
      </w:r>
    </w:p>
    <w:p w14:paraId="0207801F" w14:textId="77777777" w:rsidR="00881B9F" w:rsidRDefault="00881B9F">
      <w:pPr>
        <w:spacing w:after="0" w:line="240" w:lineRule="auto"/>
        <w:jc w:val="both"/>
        <w:rPr>
          <w:rFonts w:ascii="Arial" w:hAnsi="Arial" w:cs="Arial"/>
          <w:sz w:val="24"/>
          <w:szCs w:val="24"/>
        </w:rPr>
      </w:pPr>
    </w:p>
    <w:p w14:paraId="74CAC6C0" w14:textId="297E1929"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Администрация </w:t>
      </w:r>
      <w:r w:rsidR="003429D3">
        <w:rPr>
          <w:rFonts w:ascii="Arial" w:hAnsi="Arial" w:cs="Arial"/>
          <w:sz w:val="24"/>
          <w:szCs w:val="24"/>
        </w:rPr>
        <w:t xml:space="preserve">Ясеновского сельсовета </w:t>
      </w:r>
      <w:r>
        <w:rPr>
          <w:rFonts w:ascii="Arial" w:hAnsi="Arial" w:cs="Arial"/>
          <w:sz w:val="24"/>
          <w:szCs w:val="24"/>
        </w:rPr>
        <w:t>Горшеченского района  в соответствии с распоряжением                        Администрации</w:t>
      </w:r>
      <w:r w:rsidR="003429D3">
        <w:rPr>
          <w:rFonts w:ascii="Arial" w:hAnsi="Arial" w:cs="Arial"/>
          <w:sz w:val="24"/>
          <w:szCs w:val="24"/>
        </w:rPr>
        <w:t xml:space="preserve"> Ясеновского сельсовета </w:t>
      </w:r>
      <w:r>
        <w:rPr>
          <w:rFonts w:ascii="Arial" w:hAnsi="Arial" w:cs="Arial"/>
          <w:sz w:val="24"/>
          <w:szCs w:val="24"/>
        </w:rPr>
        <w:t xml:space="preserve"> Горшеченского района</w:t>
      </w:r>
      <w:r w:rsidR="003429D3">
        <w:rPr>
          <w:rFonts w:ascii="Arial" w:hAnsi="Arial" w:cs="Arial"/>
          <w:sz w:val="24"/>
          <w:szCs w:val="24"/>
        </w:rPr>
        <w:t xml:space="preserve"> Курской области</w:t>
      </w:r>
      <w:r>
        <w:rPr>
          <w:rFonts w:ascii="Arial" w:hAnsi="Arial" w:cs="Arial"/>
          <w:sz w:val="24"/>
          <w:szCs w:val="24"/>
        </w:rPr>
        <w:t xml:space="preserve">  от __________20___г. № _____  информирует о назначении Вам пенсии за выслугу лет  в размере ____________ руб. с «____» _____________ 20_____ года.</w:t>
      </w:r>
    </w:p>
    <w:p w14:paraId="2237BB60" w14:textId="77777777" w:rsidR="00881B9F" w:rsidRDefault="00881B9F">
      <w:pPr>
        <w:spacing w:after="0" w:line="240" w:lineRule="auto"/>
        <w:ind w:firstLine="708"/>
        <w:jc w:val="both"/>
        <w:rPr>
          <w:rFonts w:ascii="Arial" w:hAnsi="Arial" w:cs="Arial"/>
          <w:sz w:val="24"/>
          <w:szCs w:val="24"/>
        </w:rPr>
      </w:pPr>
    </w:p>
    <w:p w14:paraId="4F1C1396" w14:textId="77777777" w:rsidR="00881B9F" w:rsidRDefault="00881B9F">
      <w:pPr>
        <w:spacing w:after="0" w:line="240" w:lineRule="auto"/>
        <w:jc w:val="both"/>
        <w:rPr>
          <w:rFonts w:ascii="Arial" w:hAnsi="Arial" w:cs="Arial"/>
          <w:sz w:val="24"/>
          <w:szCs w:val="24"/>
        </w:rPr>
      </w:pPr>
    </w:p>
    <w:p w14:paraId="032846CD" w14:textId="77777777" w:rsidR="00881B9F" w:rsidRDefault="00881B9F">
      <w:pPr>
        <w:spacing w:after="0" w:line="240" w:lineRule="auto"/>
        <w:jc w:val="both"/>
        <w:rPr>
          <w:rFonts w:ascii="Arial" w:hAnsi="Arial" w:cs="Arial"/>
          <w:sz w:val="24"/>
          <w:szCs w:val="24"/>
        </w:rPr>
      </w:pPr>
    </w:p>
    <w:p w14:paraId="012D577E" w14:textId="77777777" w:rsidR="003429D3" w:rsidRDefault="00FE1B6A">
      <w:pPr>
        <w:spacing w:after="0" w:line="240" w:lineRule="auto"/>
        <w:jc w:val="both"/>
        <w:rPr>
          <w:rFonts w:ascii="Arial" w:hAnsi="Arial" w:cs="Arial"/>
          <w:sz w:val="24"/>
          <w:szCs w:val="24"/>
        </w:rPr>
      </w:pPr>
      <w:r>
        <w:rPr>
          <w:rFonts w:ascii="Arial" w:hAnsi="Arial" w:cs="Arial"/>
          <w:sz w:val="24"/>
          <w:szCs w:val="24"/>
        </w:rPr>
        <w:t xml:space="preserve">Глава </w:t>
      </w:r>
      <w:r w:rsidR="003429D3">
        <w:rPr>
          <w:rFonts w:ascii="Arial" w:hAnsi="Arial" w:cs="Arial"/>
          <w:sz w:val="24"/>
          <w:szCs w:val="24"/>
        </w:rPr>
        <w:t>Ясеновского сельсовета</w:t>
      </w:r>
    </w:p>
    <w:p w14:paraId="3B30C9C4" w14:textId="65DA4246" w:rsidR="00881B9F" w:rsidRDefault="00FE1B6A">
      <w:pPr>
        <w:spacing w:after="0" w:line="240" w:lineRule="auto"/>
        <w:jc w:val="both"/>
        <w:rPr>
          <w:rFonts w:ascii="Arial" w:hAnsi="Arial" w:cs="Arial"/>
          <w:sz w:val="18"/>
          <w:szCs w:val="18"/>
        </w:rPr>
      </w:pPr>
      <w:proofErr w:type="gramStart"/>
      <w:r>
        <w:rPr>
          <w:rFonts w:ascii="Arial" w:hAnsi="Arial" w:cs="Arial"/>
          <w:sz w:val="24"/>
          <w:szCs w:val="24"/>
        </w:rPr>
        <w:t>Горшеченского  района</w:t>
      </w:r>
      <w:proofErr w:type="gramEnd"/>
      <w:r>
        <w:rPr>
          <w:rFonts w:ascii="Arial" w:hAnsi="Arial" w:cs="Arial"/>
          <w:b/>
          <w:bCs/>
          <w:sz w:val="20"/>
          <w:szCs w:val="20"/>
        </w:rPr>
        <w:tab/>
      </w:r>
      <w:r>
        <w:rPr>
          <w:rFonts w:ascii="Arial" w:hAnsi="Arial" w:cs="Arial"/>
          <w:b/>
          <w:bCs/>
          <w:sz w:val="20"/>
          <w:szCs w:val="20"/>
        </w:rPr>
        <w:tab/>
      </w:r>
      <w:r>
        <w:rPr>
          <w:rFonts w:ascii="Arial" w:hAnsi="Arial" w:cs="Arial"/>
          <w:sz w:val="18"/>
          <w:szCs w:val="18"/>
        </w:rPr>
        <w:t xml:space="preserve">__________________          _________________________     </w:t>
      </w:r>
    </w:p>
    <w:p w14:paraId="59B92CE2"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подпись)   </w:t>
      </w:r>
      <w:proofErr w:type="gramEnd"/>
      <w:r>
        <w:rPr>
          <w:rFonts w:ascii="Arial" w:hAnsi="Arial" w:cs="Arial"/>
          <w:sz w:val="20"/>
          <w:szCs w:val="20"/>
        </w:rPr>
        <w:t xml:space="preserve">                       (фамилия, имя, отчество)</w:t>
      </w:r>
    </w:p>
    <w:p w14:paraId="2FFBD24A" w14:textId="77777777" w:rsidR="00881B9F" w:rsidRDefault="00881B9F">
      <w:pPr>
        <w:spacing w:after="0" w:line="240" w:lineRule="auto"/>
        <w:jc w:val="both"/>
        <w:rPr>
          <w:rFonts w:ascii="Arial" w:hAnsi="Arial" w:cs="Arial"/>
          <w:sz w:val="16"/>
          <w:szCs w:val="16"/>
        </w:rPr>
      </w:pPr>
    </w:p>
    <w:p w14:paraId="6ABF21D8" w14:textId="77777777" w:rsidR="00881B9F" w:rsidRDefault="00FE1B6A">
      <w:pPr>
        <w:spacing w:after="0" w:line="240" w:lineRule="auto"/>
        <w:jc w:val="both"/>
        <w:rPr>
          <w:rFonts w:ascii="Arial" w:hAnsi="Arial" w:cs="Arial"/>
          <w:sz w:val="24"/>
          <w:szCs w:val="24"/>
        </w:rPr>
      </w:pPr>
      <w:r>
        <w:rPr>
          <w:rFonts w:ascii="Arial" w:hAnsi="Arial" w:cs="Arial"/>
          <w:sz w:val="18"/>
          <w:szCs w:val="18"/>
        </w:rPr>
        <w:tab/>
      </w:r>
      <w:r>
        <w:rPr>
          <w:rFonts w:ascii="Arial" w:hAnsi="Arial" w:cs="Arial"/>
          <w:sz w:val="20"/>
          <w:szCs w:val="20"/>
        </w:rPr>
        <w:tab/>
      </w:r>
      <w:r>
        <w:rPr>
          <w:rFonts w:ascii="Arial" w:hAnsi="Arial" w:cs="Arial"/>
          <w:sz w:val="24"/>
          <w:szCs w:val="24"/>
        </w:rPr>
        <w:t>М.П.</w:t>
      </w:r>
    </w:p>
    <w:p w14:paraId="418247D1" w14:textId="77777777" w:rsidR="00881B9F" w:rsidRDefault="00881B9F">
      <w:pPr>
        <w:spacing w:after="0" w:line="240" w:lineRule="auto"/>
        <w:jc w:val="both"/>
        <w:rPr>
          <w:rFonts w:ascii="Arial" w:hAnsi="Arial" w:cs="Arial"/>
          <w:sz w:val="24"/>
          <w:szCs w:val="24"/>
        </w:rPr>
      </w:pPr>
    </w:p>
    <w:p w14:paraId="3E09E96E"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  «_____» ____________________   20____г.</w:t>
      </w:r>
    </w:p>
    <w:p w14:paraId="1D4CE5E6" w14:textId="77777777" w:rsidR="00881B9F" w:rsidRDefault="00881B9F">
      <w:pPr>
        <w:spacing w:after="0" w:line="240" w:lineRule="auto"/>
        <w:ind w:left="4820"/>
        <w:jc w:val="both"/>
        <w:rPr>
          <w:rFonts w:ascii="Arial" w:hAnsi="Arial" w:cs="Arial"/>
          <w:b/>
          <w:bCs/>
          <w:sz w:val="16"/>
          <w:szCs w:val="16"/>
        </w:rPr>
      </w:pPr>
    </w:p>
    <w:p w14:paraId="2A1C603A" w14:textId="77777777" w:rsidR="00881B9F" w:rsidRDefault="00881B9F">
      <w:pPr>
        <w:spacing w:after="0" w:line="240" w:lineRule="auto"/>
        <w:ind w:left="4820"/>
        <w:jc w:val="both"/>
        <w:rPr>
          <w:rFonts w:ascii="Arial" w:hAnsi="Arial" w:cs="Arial"/>
          <w:b/>
          <w:bCs/>
          <w:sz w:val="16"/>
          <w:szCs w:val="16"/>
        </w:rPr>
      </w:pPr>
    </w:p>
    <w:p w14:paraId="1DA46957" w14:textId="77777777" w:rsidR="00881B9F" w:rsidRDefault="00881B9F">
      <w:pPr>
        <w:spacing w:after="0" w:line="240" w:lineRule="auto"/>
        <w:jc w:val="center"/>
        <w:rPr>
          <w:rFonts w:ascii="Arial" w:hAnsi="Arial" w:cs="Arial"/>
          <w:b/>
          <w:bCs/>
        </w:rPr>
      </w:pPr>
    </w:p>
    <w:p w14:paraId="4769E108" w14:textId="77777777" w:rsidR="00881B9F" w:rsidRDefault="00881B9F">
      <w:pPr>
        <w:spacing w:after="0" w:line="240" w:lineRule="auto"/>
        <w:jc w:val="center"/>
        <w:rPr>
          <w:rFonts w:ascii="Arial" w:hAnsi="Arial" w:cs="Arial"/>
          <w:b/>
          <w:bCs/>
        </w:rPr>
      </w:pPr>
    </w:p>
    <w:p w14:paraId="43EAD31D" w14:textId="77777777" w:rsidR="00881B9F" w:rsidRDefault="00881B9F">
      <w:pPr>
        <w:spacing w:after="0" w:line="240" w:lineRule="auto"/>
        <w:jc w:val="center"/>
        <w:rPr>
          <w:rFonts w:ascii="Arial" w:hAnsi="Arial" w:cs="Arial"/>
          <w:b/>
          <w:bCs/>
        </w:rPr>
      </w:pPr>
    </w:p>
    <w:p w14:paraId="22B1C5E5" w14:textId="77777777" w:rsidR="00881B9F" w:rsidRDefault="00881B9F">
      <w:pPr>
        <w:spacing w:after="0" w:line="240" w:lineRule="auto"/>
        <w:jc w:val="center"/>
        <w:rPr>
          <w:rFonts w:ascii="Arial" w:hAnsi="Arial" w:cs="Arial"/>
          <w:b/>
          <w:bCs/>
        </w:rPr>
      </w:pPr>
    </w:p>
    <w:p w14:paraId="1901AB2D" w14:textId="77777777" w:rsidR="00881B9F" w:rsidRDefault="00881B9F">
      <w:pPr>
        <w:spacing w:after="0" w:line="240" w:lineRule="auto"/>
        <w:jc w:val="center"/>
        <w:rPr>
          <w:rFonts w:ascii="Arial" w:hAnsi="Arial" w:cs="Arial"/>
          <w:b/>
          <w:bCs/>
        </w:rPr>
      </w:pPr>
    </w:p>
    <w:p w14:paraId="70108DAC" w14:textId="77777777" w:rsidR="00881B9F" w:rsidRDefault="00881B9F">
      <w:pPr>
        <w:spacing w:after="0" w:line="240" w:lineRule="auto"/>
        <w:jc w:val="center"/>
        <w:rPr>
          <w:rFonts w:ascii="Arial" w:hAnsi="Arial" w:cs="Arial"/>
          <w:b/>
          <w:bCs/>
        </w:rPr>
      </w:pPr>
    </w:p>
    <w:p w14:paraId="461805C1" w14:textId="77777777" w:rsidR="00881B9F" w:rsidRDefault="00881B9F">
      <w:pPr>
        <w:spacing w:after="0" w:line="240" w:lineRule="auto"/>
        <w:jc w:val="center"/>
        <w:rPr>
          <w:rFonts w:ascii="Arial" w:hAnsi="Arial" w:cs="Arial"/>
          <w:b/>
          <w:bCs/>
        </w:rPr>
      </w:pPr>
    </w:p>
    <w:p w14:paraId="22A1AA23" w14:textId="77777777" w:rsidR="00881B9F" w:rsidRDefault="00881B9F">
      <w:pPr>
        <w:spacing w:after="0" w:line="240" w:lineRule="auto"/>
        <w:jc w:val="center"/>
        <w:rPr>
          <w:rFonts w:ascii="Arial" w:hAnsi="Arial" w:cs="Arial"/>
          <w:b/>
          <w:bCs/>
        </w:rPr>
      </w:pPr>
    </w:p>
    <w:p w14:paraId="2F08BF35" w14:textId="77777777" w:rsidR="00881B9F" w:rsidRDefault="00881B9F">
      <w:pPr>
        <w:spacing w:after="0" w:line="240" w:lineRule="auto"/>
        <w:jc w:val="center"/>
        <w:rPr>
          <w:rFonts w:ascii="Arial" w:hAnsi="Arial" w:cs="Arial"/>
          <w:b/>
          <w:bCs/>
        </w:rPr>
      </w:pPr>
    </w:p>
    <w:p w14:paraId="7D9C1A75" w14:textId="77777777" w:rsidR="00881B9F" w:rsidRDefault="00881B9F">
      <w:pPr>
        <w:spacing w:after="0" w:line="240" w:lineRule="auto"/>
        <w:jc w:val="center"/>
        <w:rPr>
          <w:rFonts w:ascii="Arial" w:hAnsi="Arial" w:cs="Arial"/>
          <w:b/>
          <w:bCs/>
        </w:rPr>
      </w:pPr>
    </w:p>
    <w:p w14:paraId="68B00246" w14:textId="77777777" w:rsidR="00881B9F" w:rsidRDefault="00881B9F">
      <w:pPr>
        <w:spacing w:after="0" w:line="240" w:lineRule="auto"/>
        <w:jc w:val="center"/>
        <w:rPr>
          <w:rFonts w:ascii="Arial" w:hAnsi="Arial" w:cs="Arial"/>
          <w:b/>
          <w:bCs/>
        </w:rPr>
      </w:pPr>
    </w:p>
    <w:p w14:paraId="4354165D" w14:textId="77777777" w:rsidR="00881B9F" w:rsidRDefault="00881B9F">
      <w:pPr>
        <w:spacing w:after="0" w:line="240" w:lineRule="auto"/>
        <w:jc w:val="center"/>
        <w:rPr>
          <w:rFonts w:ascii="Arial" w:hAnsi="Arial" w:cs="Arial"/>
          <w:b/>
          <w:bCs/>
        </w:rPr>
      </w:pPr>
    </w:p>
    <w:p w14:paraId="0BEACCF3" w14:textId="77777777" w:rsidR="00881B9F" w:rsidRDefault="00881B9F">
      <w:pPr>
        <w:spacing w:after="0" w:line="240" w:lineRule="auto"/>
        <w:jc w:val="center"/>
        <w:rPr>
          <w:rFonts w:ascii="Arial" w:hAnsi="Arial" w:cs="Arial"/>
          <w:b/>
          <w:bCs/>
        </w:rPr>
      </w:pPr>
    </w:p>
    <w:p w14:paraId="49C52D9D" w14:textId="77777777" w:rsidR="00881B9F" w:rsidRDefault="00881B9F">
      <w:pPr>
        <w:spacing w:after="0" w:line="240" w:lineRule="auto"/>
        <w:jc w:val="center"/>
        <w:rPr>
          <w:rFonts w:ascii="Arial" w:hAnsi="Arial" w:cs="Arial"/>
          <w:b/>
          <w:bCs/>
        </w:rPr>
      </w:pPr>
    </w:p>
    <w:p w14:paraId="2C73C7BD" w14:textId="77777777" w:rsidR="00881B9F" w:rsidRDefault="00881B9F">
      <w:pPr>
        <w:spacing w:after="0" w:line="240" w:lineRule="auto"/>
        <w:jc w:val="center"/>
        <w:rPr>
          <w:rFonts w:ascii="Arial" w:hAnsi="Arial" w:cs="Arial"/>
          <w:b/>
          <w:bCs/>
        </w:rPr>
      </w:pPr>
    </w:p>
    <w:p w14:paraId="70C2601E" w14:textId="77777777" w:rsidR="00881B9F" w:rsidRDefault="00881B9F">
      <w:pPr>
        <w:spacing w:after="0" w:line="240" w:lineRule="auto"/>
        <w:jc w:val="center"/>
        <w:rPr>
          <w:rFonts w:ascii="Arial" w:hAnsi="Arial" w:cs="Arial"/>
          <w:b/>
          <w:bCs/>
        </w:rPr>
      </w:pPr>
    </w:p>
    <w:p w14:paraId="6BEE6385"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02641625" w14:textId="77777777">
        <w:trPr>
          <w:trHeight w:val="1028"/>
        </w:trPr>
        <w:tc>
          <w:tcPr>
            <w:tcW w:w="4926" w:type="dxa"/>
          </w:tcPr>
          <w:p w14:paraId="336CD2A3" w14:textId="77777777" w:rsidR="00881B9F" w:rsidRDefault="00881B9F">
            <w:pPr>
              <w:widowControl w:val="0"/>
              <w:spacing w:after="0" w:line="240" w:lineRule="auto"/>
              <w:jc w:val="both"/>
              <w:rPr>
                <w:rFonts w:ascii="Arial" w:hAnsi="Arial" w:cs="Arial"/>
                <w:b/>
                <w:bCs/>
                <w:sz w:val="28"/>
                <w:szCs w:val="28"/>
              </w:rPr>
            </w:pPr>
          </w:p>
        </w:tc>
        <w:tc>
          <w:tcPr>
            <w:tcW w:w="4537" w:type="dxa"/>
          </w:tcPr>
          <w:p w14:paraId="70D991A7"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№10</w:t>
            </w:r>
          </w:p>
          <w:p w14:paraId="65B596B9" w14:textId="1A8746FB"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 xml:space="preserve">ности муниципальной службы </w:t>
            </w:r>
            <w:r w:rsidR="003429D3">
              <w:rPr>
                <w:rFonts w:ascii="Arial" w:hAnsi="Arial" w:cs="Arial"/>
                <w:kern w:val="2"/>
                <w:sz w:val="24"/>
                <w:szCs w:val="24"/>
              </w:rPr>
              <w:t>администрации Ясеновского сельсовета</w:t>
            </w:r>
            <w:r>
              <w:rPr>
                <w:rFonts w:ascii="Arial" w:hAnsi="Arial" w:cs="Arial"/>
                <w:kern w:val="2"/>
                <w:sz w:val="24"/>
                <w:szCs w:val="24"/>
              </w:rPr>
              <w:t xml:space="preserve"> Горшеченского   района Курской области, ее назначения, перерасчета размера, выплаты, индексации и ведения пенсионной документации</w:t>
            </w:r>
          </w:p>
        </w:tc>
      </w:tr>
    </w:tbl>
    <w:p w14:paraId="54B2423C" w14:textId="77777777" w:rsidR="00881B9F" w:rsidRDefault="00881B9F">
      <w:pPr>
        <w:spacing w:after="0" w:line="240" w:lineRule="auto"/>
        <w:jc w:val="center"/>
        <w:rPr>
          <w:rFonts w:ascii="Arial" w:hAnsi="Arial" w:cs="Arial"/>
          <w:b/>
          <w:bCs/>
        </w:rPr>
      </w:pPr>
    </w:p>
    <w:p w14:paraId="55A3EBDD" w14:textId="77777777" w:rsidR="00881B9F" w:rsidRDefault="00881B9F">
      <w:pPr>
        <w:spacing w:after="0" w:line="240" w:lineRule="auto"/>
        <w:jc w:val="center"/>
        <w:rPr>
          <w:rFonts w:ascii="Arial" w:hAnsi="Arial" w:cs="Arial"/>
          <w:b/>
          <w:bCs/>
        </w:rPr>
      </w:pPr>
    </w:p>
    <w:p w14:paraId="0C9C55A1"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УВЕДОМЛЕНИЕ</w:t>
      </w:r>
    </w:p>
    <w:p w14:paraId="648DBAE2"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 xml:space="preserve">об отказе </w:t>
      </w:r>
      <w:proofErr w:type="gramStart"/>
      <w:r>
        <w:rPr>
          <w:rFonts w:ascii="Arial" w:hAnsi="Arial" w:cs="Arial"/>
          <w:b/>
          <w:bCs/>
          <w:sz w:val="24"/>
          <w:szCs w:val="24"/>
        </w:rPr>
        <w:t>в  назначении</w:t>
      </w:r>
      <w:proofErr w:type="gramEnd"/>
      <w:r>
        <w:rPr>
          <w:rFonts w:ascii="Arial" w:hAnsi="Arial" w:cs="Arial"/>
          <w:b/>
          <w:bCs/>
          <w:sz w:val="24"/>
          <w:szCs w:val="24"/>
        </w:rPr>
        <w:t xml:space="preserve"> пенсии за выслугу лет гражданину (</w:t>
      </w:r>
      <w:proofErr w:type="spellStart"/>
      <w:r>
        <w:rPr>
          <w:rFonts w:ascii="Arial" w:hAnsi="Arial" w:cs="Arial"/>
          <w:b/>
          <w:bCs/>
          <w:sz w:val="24"/>
          <w:szCs w:val="24"/>
        </w:rPr>
        <w:t>ке</w:t>
      </w:r>
      <w:proofErr w:type="spellEnd"/>
      <w:r>
        <w:rPr>
          <w:rFonts w:ascii="Arial" w:hAnsi="Arial" w:cs="Arial"/>
          <w:b/>
          <w:bCs/>
          <w:sz w:val="24"/>
          <w:szCs w:val="24"/>
        </w:rPr>
        <w:t xml:space="preserve">) </w:t>
      </w:r>
    </w:p>
    <w:p w14:paraId="2C474F30" w14:textId="77777777" w:rsidR="00881B9F" w:rsidRDefault="00FE1B6A">
      <w:pPr>
        <w:spacing w:after="0" w:line="240" w:lineRule="auto"/>
        <w:jc w:val="center"/>
        <w:rPr>
          <w:rFonts w:ascii="Arial" w:hAnsi="Arial" w:cs="Arial"/>
          <w:b/>
          <w:bCs/>
          <w:sz w:val="24"/>
          <w:szCs w:val="24"/>
        </w:rPr>
      </w:pPr>
      <w:r>
        <w:rPr>
          <w:rFonts w:ascii="Arial" w:hAnsi="Arial" w:cs="Arial"/>
          <w:b/>
          <w:bCs/>
          <w:sz w:val="24"/>
          <w:szCs w:val="24"/>
        </w:rPr>
        <w:t xml:space="preserve">___________________________________________________, </w:t>
      </w:r>
    </w:p>
    <w:p w14:paraId="46B5AB2B" w14:textId="77777777" w:rsidR="00881B9F" w:rsidRDefault="00FE1B6A">
      <w:pPr>
        <w:spacing w:after="0" w:line="240" w:lineRule="auto"/>
        <w:jc w:val="center"/>
        <w:rPr>
          <w:rFonts w:ascii="Arial" w:hAnsi="Arial" w:cs="Arial"/>
          <w:sz w:val="16"/>
          <w:szCs w:val="16"/>
        </w:rPr>
      </w:pPr>
      <w:r>
        <w:rPr>
          <w:rFonts w:ascii="Arial" w:hAnsi="Arial" w:cs="Arial"/>
          <w:sz w:val="16"/>
          <w:szCs w:val="16"/>
        </w:rPr>
        <w:t>(фамилия, имя, отчество)</w:t>
      </w:r>
    </w:p>
    <w:p w14:paraId="42747C71" w14:textId="77777777" w:rsidR="00881B9F" w:rsidRDefault="00FE1B6A">
      <w:pPr>
        <w:spacing w:after="0" w:line="240" w:lineRule="auto"/>
        <w:jc w:val="center"/>
        <w:rPr>
          <w:rFonts w:ascii="Arial" w:hAnsi="Arial" w:cs="Arial"/>
        </w:rPr>
      </w:pPr>
      <w:r>
        <w:rPr>
          <w:rFonts w:ascii="Arial" w:hAnsi="Arial" w:cs="Arial"/>
        </w:rPr>
        <w:t xml:space="preserve">замещавшему (ей) должность муниципальной службы </w:t>
      </w:r>
    </w:p>
    <w:p w14:paraId="09D6E381" w14:textId="77777777" w:rsidR="00881B9F" w:rsidRDefault="00FE1B6A">
      <w:pPr>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____________________________________________________________________</w:t>
      </w:r>
    </w:p>
    <w:p w14:paraId="13E28749" w14:textId="77777777" w:rsidR="00881B9F" w:rsidRDefault="00FE1B6A">
      <w:pPr>
        <w:spacing w:after="0" w:line="240" w:lineRule="auto"/>
        <w:jc w:val="center"/>
        <w:rPr>
          <w:rFonts w:ascii="Arial" w:hAnsi="Arial" w:cs="Arial"/>
          <w:sz w:val="16"/>
          <w:szCs w:val="16"/>
        </w:rPr>
      </w:pPr>
      <w:r>
        <w:rPr>
          <w:rFonts w:ascii="Arial" w:hAnsi="Arial" w:cs="Arial"/>
          <w:sz w:val="16"/>
          <w:szCs w:val="16"/>
        </w:rPr>
        <w:t>(указать должность)</w:t>
      </w:r>
    </w:p>
    <w:p w14:paraId="746CB091" w14:textId="77777777" w:rsidR="00881B9F" w:rsidRDefault="00FE1B6A">
      <w:pPr>
        <w:tabs>
          <w:tab w:val="left" w:pos="2175"/>
        </w:tabs>
        <w:spacing w:after="0" w:line="240" w:lineRule="auto"/>
        <w:jc w:val="both"/>
        <w:rPr>
          <w:rFonts w:ascii="Arial" w:hAnsi="Arial" w:cs="Arial"/>
          <w:sz w:val="24"/>
          <w:szCs w:val="24"/>
        </w:rPr>
      </w:pPr>
      <w:r>
        <w:rPr>
          <w:rFonts w:ascii="Arial" w:hAnsi="Arial" w:cs="Arial"/>
          <w:sz w:val="24"/>
          <w:szCs w:val="24"/>
        </w:rPr>
        <w:t xml:space="preserve">        </w:t>
      </w:r>
    </w:p>
    <w:p w14:paraId="08BE9B99" w14:textId="77777777" w:rsidR="00881B9F" w:rsidRDefault="00881B9F">
      <w:pPr>
        <w:tabs>
          <w:tab w:val="left" w:pos="2175"/>
        </w:tabs>
        <w:spacing w:after="0" w:line="240" w:lineRule="auto"/>
        <w:jc w:val="both"/>
        <w:rPr>
          <w:rFonts w:ascii="Arial" w:hAnsi="Arial" w:cs="Arial"/>
          <w:sz w:val="24"/>
          <w:szCs w:val="24"/>
        </w:rPr>
      </w:pPr>
    </w:p>
    <w:p w14:paraId="1363E5DF" w14:textId="77777777" w:rsidR="00881B9F" w:rsidRDefault="00FE1B6A">
      <w:pPr>
        <w:tabs>
          <w:tab w:val="left" w:pos="2175"/>
        </w:tabs>
        <w:spacing w:after="0" w:line="240" w:lineRule="auto"/>
        <w:jc w:val="both"/>
        <w:rPr>
          <w:rFonts w:ascii="Arial" w:hAnsi="Arial" w:cs="Arial"/>
          <w:sz w:val="24"/>
          <w:szCs w:val="24"/>
        </w:rPr>
      </w:pPr>
      <w:r>
        <w:rPr>
          <w:rFonts w:ascii="Arial" w:hAnsi="Arial" w:cs="Arial"/>
          <w:sz w:val="24"/>
          <w:szCs w:val="24"/>
        </w:rPr>
        <w:t xml:space="preserve">    Уважаемый (</w:t>
      </w:r>
      <w:proofErr w:type="spellStart"/>
      <w:r>
        <w:rPr>
          <w:rFonts w:ascii="Arial" w:hAnsi="Arial" w:cs="Arial"/>
          <w:sz w:val="24"/>
          <w:szCs w:val="24"/>
        </w:rPr>
        <w:t>ая</w:t>
      </w:r>
      <w:proofErr w:type="spellEnd"/>
      <w:r>
        <w:rPr>
          <w:rFonts w:ascii="Arial" w:hAnsi="Arial" w:cs="Arial"/>
          <w:sz w:val="24"/>
          <w:szCs w:val="24"/>
        </w:rPr>
        <w:t>) ___________________________________________________!</w:t>
      </w:r>
    </w:p>
    <w:p w14:paraId="7A7652B5" w14:textId="77777777" w:rsidR="00881B9F" w:rsidRDefault="00881B9F">
      <w:pPr>
        <w:spacing w:after="0" w:line="240" w:lineRule="auto"/>
        <w:jc w:val="both"/>
        <w:rPr>
          <w:rFonts w:ascii="Arial" w:hAnsi="Arial" w:cs="Arial"/>
          <w:sz w:val="24"/>
          <w:szCs w:val="24"/>
        </w:rPr>
      </w:pPr>
    </w:p>
    <w:p w14:paraId="284FDA86" w14:textId="56195946" w:rsidR="00881B9F" w:rsidRDefault="00FE1B6A">
      <w:pPr>
        <w:spacing w:after="0" w:line="240" w:lineRule="auto"/>
        <w:jc w:val="both"/>
        <w:rPr>
          <w:rFonts w:ascii="Arial" w:hAnsi="Arial" w:cs="Arial"/>
          <w:sz w:val="24"/>
          <w:szCs w:val="24"/>
        </w:rPr>
      </w:pPr>
      <w:r>
        <w:rPr>
          <w:rFonts w:ascii="Arial" w:hAnsi="Arial" w:cs="Arial"/>
          <w:sz w:val="24"/>
          <w:szCs w:val="24"/>
        </w:rPr>
        <w:t xml:space="preserve">              Администрация</w:t>
      </w:r>
      <w:r w:rsidR="003429D3">
        <w:rPr>
          <w:rFonts w:ascii="Arial" w:hAnsi="Arial" w:cs="Arial"/>
          <w:sz w:val="24"/>
          <w:szCs w:val="24"/>
        </w:rPr>
        <w:t xml:space="preserve"> Ясеновского сельсовета</w:t>
      </w:r>
      <w:r>
        <w:rPr>
          <w:rFonts w:ascii="Arial" w:hAnsi="Arial" w:cs="Arial"/>
          <w:sz w:val="24"/>
          <w:szCs w:val="24"/>
        </w:rPr>
        <w:t xml:space="preserve"> Горшеченского района в соответствии с распоряжением                Администрации </w:t>
      </w:r>
      <w:r w:rsidR="003429D3">
        <w:rPr>
          <w:rFonts w:ascii="Arial" w:hAnsi="Arial" w:cs="Arial"/>
          <w:sz w:val="24"/>
          <w:szCs w:val="24"/>
        </w:rPr>
        <w:t xml:space="preserve">Ясеновского </w:t>
      </w:r>
      <w:proofErr w:type="spellStart"/>
      <w:r w:rsidR="003429D3">
        <w:rPr>
          <w:rFonts w:ascii="Arial" w:hAnsi="Arial" w:cs="Arial"/>
          <w:sz w:val="24"/>
          <w:szCs w:val="24"/>
        </w:rPr>
        <w:t>сельсовета</w:t>
      </w:r>
      <w:r>
        <w:rPr>
          <w:rFonts w:ascii="Arial" w:hAnsi="Arial" w:cs="Arial"/>
          <w:sz w:val="24"/>
          <w:szCs w:val="24"/>
        </w:rPr>
        <w:t>Горшеченского</w:t>
      </w:r>
      <w:proofErr w:type="spellEnd"/>
      <w:r>
        <w:rPr>
          <w:rFonts w:ascii="Arial" w:hAnsi="Arial" w:cs="Arial"/>
          <w:sz w:val="24"/>
          <w:szCs w:val="24"/>
        </w:rPr>
        <w:t xml:space="preserve"> района  от __________20___г. № _____ информирует об отказе Вам в назначении пенсии за выслугу лет ____________________________________________________________________</w:t>
      </w:r>
    </w:p>
    <w:p w14:paraId="1A7F0865"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p>
    <w:p w14:paraId="1671C9A2" w14:textId="77777777" w:rsidR="00881B9F" w:rsidRDefault="00FE1B6A">
      <w:pPr>
        <w:spacing w:after="0" w:line="240" w:lineRule="auto"/>
        <w:jc w:val="both"/>
        <w:rPr>
          <w:rFonts w:ascii="Arial" w:hAnsi="Arial" w:cs="Arial"/>
          <w:sz w:val="24"/>
          <w:szCs w:val="24"/>
        </w:rPr>
      </w:pPr>
      <w:r>
        <w:rPr>
          <w:rFonts w:ascii="Arial" w:hAnsi="Arial" w:cs="Arial"/>
          <w:sz w:val="24"/>
          <w:szCs w:val="24"/>
        </w:rPr>
        <w:t>в связи с тем, что ____________________________________________________</w:t>
      </w:r>
    </w:p>
    <w:p w14:paraId="26511582"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w:t>
      </w:r>
    </w:p>
    <w:p w14:paraId="0FB2E4E9" w14:textId="77777777" w:rsidR="00881B9F" w:rsidRDefault="00FE1B6A">
      <w:pPr>
        <w:spacing w:after="0" w:line="240" w:lineRule="auto"/>
        <w:ind w:firstLine="708"/>
        <w:jc w:val="center"/>
        <w:rPr>
          <w:rFonts w:ascii="Arial" w:hAnsi="Arial" w:cs="Arial"/>
          <w:sz w:val="16"/>
          <w:szCs w:val="16"/>
        </w:rPr>
      </w:pPr>
      <w:r>
        <w:rPr>
          <w:rFonts w:ascii="Arial" w:hAnsi="Arial" w:cs="Arial"/>
          <w:sz w:val="16"/>
          <w:szCs w:val="16"/>
        </w:rPr>
        <w:t>(указать причину отказа)</w:t>
      </w:r>
    </w:p>
    <w:p w14:paraId="5D047976" w14:textId="77777777" w:rsidR="00881B9F" w:rsidRDefault="00881B9F">
      <w:pPr>
        <w:spacing w:after="0" w:line="240" w:lineRule="auto"/>
        <w:ind w:firstLine="708"/>
        <w:jc w:val="both"/>
        <w:rPr>
          <w:rFonts w:ascii="Arial" w:hAnsi="Arial" w:cs="Arial"/>
        </w:rPr>
      </w:pPr>
    </w:p>
    <w:p w14:paraId="0FB49443" w14:textId="77777777" w:rsidR="00881B9F" w:rsidRDefault="00881B9F">
      <w:pPr>
        <w:spacing w:after="0" w:line="240" w:lineRule="auto"/>
        <w:jc w:val="both"/>
        <w:rPr>
          <w:rFonts w:ascii="Arial" w:hAnsi="Arial" w:cs="Arial"/>
          <w:b/>
          <w:bCs/>
        </w:rPr>
      </w:pPr>
    </w:p>
    <w:p w14:paraId="1DA89380" w14:textId="77777777" w:rsidR="00881B9F" w:rsidRDefault="00881B9F">
      <w:pPr>
        <w:spacing w:after="0" w:line="240" w:lineRule="auto"/>
        <w:jc w:val="both"/>
        <w:rPr>
          <w:rFonts w:ascii="Arial" w:hAnsi="Arial" w:cs="Arial"/>
          <w:b/>
          <w:bCs/>
        </w:rPr>
      </w:pPr>
    </w:p>
    <w:p w14:paraId="07390C9C" w14:textId="77777777" w:rsidR="003429D3" w:rsidRDefault="00FE1B6A">
      <w:pPr>
        <w:spacing w:after="0" w:line="240" w:lineRule="auto"/>
        <w:jc w:val="both"/>
        <w:rPr>
          <w:rFonts w:ascii="Arial" w:hAnsi="Arial" w:cs="Arial"/>
          <w:sz w:val="24"/>
          <w:szCs w:val="24"/>
        </w:rPr>
      </w:pPr>
      <w:r>
        <w:rPr>
          <w:rFonts w:ascii="Arial" w:hAnsi="Arial" w:cs="Arial"/>
          <w:sz w:val="24"/>
          <w:szCs w:val="24"/>
        </w:rPr>
        <w:t xml:space="preserve">Глава </w:t>
      </w:r>
      <w:r w:rsidR="003429D3">
        <w:rPr>
          <w:rFonts w:ascii="Arial" w:hAnsi="Arial" w:cs="Arial"/>
          <w:sz w:val="24"/>
          <w:szCs w:val="24"/>
        </w:rPr>
        <w:t>Администрации</w:t>
      </w:r>
    </w:p>
    <w:p w14:paraId="2FD8904A" w14:textId="77777777" w:rsidR="003429D3" w:rsidRDefault="003429D3">
      <w:pPr>
        <w:spacing w:after="0" w:line="240" w:lineRule="auto"/>
        <w:jc w:val="both"/>
        <w:rPr>
          <w:rFonts w:ascii="Arial" w:hAnsi="Arial" w:cs="Arial"/>
          <w:sz w:val="24"/>
          <w:szCs w:val="24"/>
        </w:rPr>
      </w:pPr>
      <w:r>
        <w:rPr>
          <w:rFonts w:ascii="Arial" w:hAnsi="Arial" w:cs="Arial"/>
          <w:sz w:val="24"/>
          <w:szCs w:val="24"/>
        </w:rPr>
        <w:t xml:space="preserve"> Ясеновского сельсовета </w:t>
      </w:r>
    </w:p>
    <w:p w14:paraId="672F6213" w14:textId="0F399A13" w:rsidR="00881B9F" w:rsidRDefault="00FE1B6A">
      <w:pPr>
        <w:spacing w:after="0" w:line="240" w:lineRule="auto"/>
        <w:jc w:val="both"/>
        <w:rPr>
          <w:rFonts w:ascii="Arial" w:hAnsi="Arial" w:cs="Arial"/>
          <w:sz w:val="18"/>
          <w:szCs w:val="18"/>
        </w:rPr>
      </w:pPr>
      <w:r>
        <w:rPr>
          <w:rFonts w:ascii="Arial" w:hAnsi="Arial" w:cs="Arial"/>
          <w:sz w:val="24"/>
          <w:szCs w:val="24"/>
        </w:rPr>
        <w:t>Горшеченского района</w:t>
      </w:r>
      <w:r>
        <w:rPr>
          <w:rFonts w:ascii="Arial" w:hAnsi="Arial" w:cs="Arial"/>
          <w:b/>
          <w:bCs/>
          <w:sz w:val="20"/>
          <w:szCs w:val="20"/>
        </w:rPr>
        <w:tab/>
      </w:r>
      <w:r>
        <w:rPr>
          <w:rFonts w:ascii="Arial" w:hAnsi="Arial" w:cs="Arial"/>
          <w:b/>
          <w:bCs/>
          <w:sz w:val="20"/>
          <w:szCs w:val="20"/>
        </w:rPr>
        <w:tab/>
      </w:r>
      <w:r>
        <w:rPr>
          <w:rFonts w:ascii="Arial" w:hAnsi="Arial" w:cs="Arial"/>
          <w:sz w:val="18"/>
          <w:szCs w:val="18"/>
        </w:rPr>
        <w:t xml:space="preserve">______________    ______________________________      </w:t>
      </w:r>
    </w:p>
    <w:p w14:paraId="1FD2652C"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подпись)   </w:t>
      </w:r>
      <w:proofErr w:type="gramEnd"/>
      <w:r>
        <w:rPr>
          <w:rFonts w:ascii="Arial" w:hAnsi="Arial" w:cs="Arial"/>
          <w:sz w:val="20"/>
          <w:szCs w:val="20"/>
        </w:rPr>
        <w:t xml:space="preserve">                       (фамилия, имя, отчество)</w:t>
      </w:r>
    </w:p>
    <w:p w14:paraId="657FFC88" w14:textId="77777777" w:rsidR="00881B9F" w:rsidRDefault="00881B9F">
      <w:pPr>
        <w:spacing w:after="0" w:line="240" w:lineRule="auto"/>
        <w:jc w:val="both"/>
        <w:rPr>
          <w:rFonts w:ascii="Arial" w:hAnsi="Arial" w:cs="Arial"/>
          <w:sz w:val="16"/>
          <w:szCs w:val="16"/>
        </w:rPr>
      </w:pPr>
    </w:p>
    <w:p w14:paraId="7A07EC68" w14:textId="77777777" w:rsidR="00881B9F" w:rsidRDefault="00FE1B6A">
      <w:pPr>
        <w:spacing w:after="0" w:line="240" w:lineRule="auto"/>
        <w:jc w:val="both"/>
        <w:rPr>
          <w:rFonts w:ascii="Arial" w:hAnsi="Arial" w:cs="Arial"/>
          <w:sz w:val="24"/>
          <w:szCs w:val="24"/>
        </w:rPr>
      </w:pPr>
      <w:r>
        <w:rPr>
          <w:rFonts w:ascii="Arial" w:hAnsi="Arial" w:cs="Arial"/>
          <w:sz w:val="18"/>
          <w:szCs w:val="18"/>
        </w:rPr>
        <w:tab/>
      </w:r>
      <w:r>
        <w:rPr>
          <w:rFonts w:ascii="Arial" w:hAnsi="Arial" w:cs="Arial"/>
          <w:sz w:val="20"/>
          <w:szCs w:val="20"/>
        </w:rPr>
        <w:tab/>
      </w:r>
      <w:r>
        <w:rPr>
          <w:rFonts w:ascii="Arial" w:hAnsi="Arial" w:cs="Arial"/>
          <w:sz w:val="24"/>
          <w:szCs w:val="24"/>
        </w:rPr>
        <w:t>М.П.</w:t>
      </w:r>
    </w:p>
    <w:p w14:paraId="1D054D6A" w14:textId="77777777" w:rsidR="00881B9F" w:rsidRDefault="00881B9F">
      <w:pPr>
        <w:spacing w:after="0" w:line="240" w:lineRule="auto"/>
        <w:jc w:val="both"/>
        <w:rPr>
          <w:rFonts w:ascii="Arial" w:hAnsi="Arial" w:cs="Arial"/>
          <w:sz w:val="24"/>
          <w:szCs w:val="24"/>
        </w:rPr>
      </w:pPr>
    </w:p>
    <w:p w14:paraId="6F77AA41"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  «_____» ____________________   20____г.</w:t>
      </w:r>
    </w:p>
    <w:p w14:paraId="5CCB7C25" w14:textId="77777777" w:rsidR="00881B9F" w:rsidRDefault="00881B9F">
      <w:pPr>
        <w:spacing w:after="0" w:line="240" w:lineRule="auto"/>
        <w:ind w:left="4820"/>
        <w:jc w:val="both"/>
        <w:rPr>
          <w:rFonts w:ascii="Arial" w:hAnsi="Arial" w:cs="Arial"/>
          <w:b/>
          <w:bCs/>
          <w:sz w:val="16"/>
          <w:szCs w:val="16"/>
        </w:rPr>
      </w:pPr>
    </w:p>
    <w:p w14:paraId="05666D17" w14:textId="77777777" w:rsidR="00881B9F" w:rsidRDefault="00881B9F">
      <w:pPr>
        <w:spacing w:after="0" w:line="240" w:lineRule="auto"/>
        <w:ind w:left="4820"/>
        <w:jc w:val="both"/>
        <w:rPr>
          <w:rFonts w:ascii="Arial" w:hAnsi="Arial" w:cs="Arial"/>
          <w:b/>
          <w:bCs/>
          <w:sz w:val="16"/>
          <w:szCs w:val="16"/>
        </w:rPr>
      </w:pPr>
    </w:p>
    <w:p w14:paraId="4573B012" w14:textId="77777777" w:rsidR="00881B9F" w:rsidRDefault="00881B9F">
      <w:pPr>
        <w:spacing w:after="0" w:line="240" w:lineRule="auto"/>
        <w:ind w:left="4820"/>
        <w:jc w:val="both"/>
        <w:rPr>
          <w:rFonts w:ascii="Arial" w:hAnsi="Arial" w:cs="Arial"/>
          <w:b/>
          <w:bCs/>
          <w:sz w:val="16"/>
          <w:szCs w:val="16"/>
        </w:rPr>
      </w:pPr>
    </w:p>
    <w:p w14:paraId="02367C88" w14:textId="77777777" w:rsidR="00881B9F" w:rsidRDefault="00881B9F">
      <w:pPr>
        <w:spacing w:after="0" w:line="240" w:lineRule="auto"/>
        <w:ind w:left="4820"/>
        <w:jc w:val="both"/>
        <w:rPr>
          <w:rFonts w:ascii="Arial" w:hAnsi="Arial" w:cs="Arial"/>
          <w:b/>
          <w:bCs/>
          <w:sz w:val="16"/>
          <w:szCs w:val="16"/>
        </w:rPr>
      </w:pPr>
    </w:p>
    <w:p w14:paraId="7F5426A6" w14:textId="77777777" w:rsidR="00881B9F" w:rsidRDefault="00881B9F">
      <w:pPr>
        <w:spacing w:after="0" w:line="240" w:lineRule="auto"/>
        <w:jc w:val="center"/>
        <w:rPr>
          <w:rFonts w:ascii="Arial" w:hAnsi="Arial" w:cs="Arial"/>
          <w:b/>
          <w:bCs/>
        </w:rPr>
      </w:pPr>
    </w:p>
    <w:p w14:paraId="5A5BA5D1" w14:textId="77777777" w:rsidR="00881B9F" w:rsidRDefault="00881B9F">
      <w:pPr>
        <w:spacing w:after="0" w:line="240" w:lineRule="auto"/>
        <w:jc w:val="center"/>
        <w:rPr>
          <w:rFonts w:ascii="Arial" w:hAnsi="Arial" w:cs="Arial"/>
          <w:b/>
          <w:bCs/>
        </w:rPr>
      </w:pPr>
    </w:p>
    <w:p w14:paraId="08F528E8" w14:textId="77777777" w:rsidR="00881B9F" w:rsidRDefault="00881B9F">
      <w:pPr>
        <w:spacing w:after="0" w:line="240" w:lineRule="auto"/>
        <w:jc w:val="center"/>
        <w:rPr>
          <w:rFonts w:ascii="Arial" w:hAnsi="Arial" w:cs="Arial"/>
          <w:b/>
          <w:bCs/>
        </w:rPr>
      </w:pPr>
    </w:p>
    <w:p w14:paraId="402F07ED" w14:textId="77777777" w:rsidR="00881B9F" w:rsidRDefault="00881B9F">
      <w:pPr>
        <w:spacing w:after="0" w:line="240" w:lineRule="auto"/>
        <w:jc w:val="center"/>
        <w:rPr>
          <w:rFonts w:ascii="Arial" w:hAnsi="Arial" w:cs="Arial"/>
          <w:b/>
          <w:bCs/>
        </w:rPr>
      </w:pPr>
    </w:p>
    <w:p w14:paraId="674FD90D" w14:textId="77777777" w:rsidR="00881B9F" w:rsidRDefault="00881B9F">
      <w:pPr>
        <w:spacing w:after="0" w:line="240" w:lineRule="auto"/>
        <w:jc w:val="center"/>
        <w:rPr>
          <w:rFonts w:ascii="Arial" w:hAnsi="Arial" w:cs="Arial"/>
          <w:b/>
          <w:bCs/>
        </w:rPr>
      </w:pPr>
    </w:p>
    <w:p w14:paraId="7D46AC46" w14:textId="77777777" w:rsidR="00881B9F" w:rsidRDefault="00881B9F">
      <w:pPr>
        <w:spacing w:after="0" w:line="240" w:lineRule="auto"/>
        <w:jc w:val="center"/>
        <w:rPr>
          <w:rFonts w:ascii="Arial" w:hAnsi="Arial" w:cs="Arial"/>
          <w:b/>
          <w:bCs/>
        </w:rPr>
      </w:pPr>
    </w:p>
    <w:p w14:paraId="1B4BF07E" w14:textId="77777777" w:rsidR="00881B9F" w:rsidRDefault="00881B9F">
      <w:pPr>
        <w:spacing w:after="0" w:line="240" w:lineRule="auto"/>
        <w:jc w:val="center"/>
        <w:rPr>
          <w:rFonts w:ascii="Arial" w:hAnsi="Arial" w:cs="Arial"/>
          <w:b/>
          <w:bCs/>
        </w:rPr>
      </w:pPr>
    </w:p>
    <w:p w14:paraId="4B55DD60" w14:textId="77777777" w:rsidR="00881B9F" w:rsidRDefault="00881B9F">
      <w:pPr>
        <w:spacing w:after="0" w:line="240" w:lineRule="auto"/>
        <w:jc w:val="center"/>
        <w:rPr>
          <w:rFonts w:ascii="Arial" w:hAnsi="Arial" w:cs="Arial"/>
          <w:b/>
          <w:bCs/>
        </w:rPr>
      </w:pPr>
    </w:p>
    <w:p w14:paraId="381A9048" w14:textId="77777777" w:rsidR="00881B9F" w:rsidRDefault="00881B9F">
      <w:pPr>
        <w:spacing w:after="0" w:line="240" w:lineRule="auto"/>
        <w:jc w:val="center"/>
        <w:rPr>
          <w:rFonts w:ascii="Arial" w:hAnsi="Arial" w:cs="Arial"/>
          <w:b/>
          <w:bCs/>
        </w:rPr>
      </w:pPr>
    </w:p>
    <w:p w14:paraId="6E1DDCEA" w14:textId="77777777" w:rsidR="00881B9F" w:rsidRDefault="00881B9F">
      <w:pPr>
        <w:spacing w:after="0" w:line="240" w:lineRule="auto"/>
        <w:jc w:val="center"/>
        <w:rPr>
          <w:rFonts w:ascii="Arial" w:hAnsi="Arial" w:cs="Arial"/>
          <w:b/>
          <w:bCs/>
        </w:rPr>
      </w:pPr>
    </w:p>
    <w:p w14:paraId="0AB0F725" w14:textId="77777777" w:rsidR="00881B9F" w:rsidRDefault="00881B9F">
      <w:pPr>
        <w:spacing w:after="0" w:line="240" w:lineRule="auto"/>
        <w:jc w:val="center"/>
        <w:rPr>
          <w:rFonts w:ascii="Arial" w:hAnsi="Arial" w:cs="Arial"/>
          <w:b/>
          <w:bCs/>
        </w:rPr>
      </w:pPr>
    </w:p>
    <w:p w14:paraId="4205FCEA"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32C76B2F" w14:textId="77777777">
        <w:trPr>
          <w:trHeight w:val="1028"/>
        </w:trPr>
        <w:tc>
          <w:tcPr>
            <w:tcW w:w="4926" w:type="dxa"/>
          </w:tcPr>
          <w:p w14:paraId="7AC478DE" w14:textId="77777777" w:rsidR="00881B9F" w:rsidRDefault="00881B9F">
            <w:pPr>
              <w:widowControl w:val="0"/>
              <w:spacing w:after="0" w:line="240" w:lineRule="auto"/>
              <w:jc w:val="both"/>
              <w:rPr>
                <w:rFonts w:ascii="Arial" w:hAnsi="Arial" w:cs="Arial"/>
                <w:b/>
                <w:bCs/>
                <w:sz w:val="28"/>
                <w:szCs w:val="28"/>
              </w:rPr>
            </w:pPr>
          </w:p>
        </w:tc>
        <w:tc>
          <w:tcPr>
            <w:tcW w:w="4537" w:type="dxa"/>
          </w:tcPr>
          <w:p w14:paraId="5E5DD103"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№11</w:t>
            </w:r>
          </w:p>
          <w:p w14:paraId="50283D60" w14:textId="3FC41A93"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ности муниципальной службы администрации Ясеновского сельсовета  Горшеченского   района Курской области, ее назначения, перерасчета размера, выплаты, индексации и ведения пенсионной документации</w:t>
            </w:r>
          </w:p>
        </w:tc>
      </w:tr>
    </w:tbl>
    <w:p w14:paraId="2767C5B7" w14:textId="77777777" w:rsidR="00881B9F" w:rsidRDefault="00881B9F">
      <w:pPr>
        <w:spacing w:after="0" w:line="240" w:lineRule="auto"/>
        <w:jc w:val="center"/>
        <w:rPr>
          <w:rFonts w:ascii="Arial" w:hAnsi="Arial" w:cs="Arial"/>
          <w:b/>
          <w:bCs/>
        </w:rPr>
      </w:pPr>
    </w:p>
    <w:p w14:paraId="5318B693" w14:textId="77777777" w:rsidR="00881B9F" w:rsidRDefault="00881B9F">
      <w:pPr>
        <w:spacing w:after="0" w:line="240" w:lineRule="auto"/>
        <w:jc w:val="center"/>
        <w:rPr>
          <w:rFonts w:ascii="Arial" w:hAnsi="Arial" w:cs="Arial"/>
          <w:b/>
          <w:bCs/>
        </w:rPr>
      </w:pPr>
    </w:p>
    <w:p w14:paraId="76210EF9" w14:textId="5BAA514E" w:rsidR="00881B9F" w:rsidRDefault="00FE1B6A">
      <w:pPr>
        <w:spacing w:after="0" w:line="240" w:lineRule="auto"/>
        <w:jc w:val="center"/>
        <w:rPr>
          <w:rFonts w:ascii="Arial" w:hAnsi="Arial" w:cs="Arial"/>
          <w:b/>
          <w:bCs/>
          <w:sz w:val="28"/>
          <w:szCs w:val="28"/>
        </w:rPr>
      </w:pPr>
      <w:r>
        <w:rPr>
          <w:rFonts w:ascii="Arial" w:hAnsi="Arial" w:cs="Arial"/>
          <w:b/>
          <w:bCs/>
          <w:sz w:val="28"/>
          <w:szCs w:val="28"/>
        </w:rPr>
        <w:t>АДМИНИСТРАЦИЯ ЯСЕНОВСКОГО СЕЛЬСОВЕТА</w:t>
      </w:r>
    </w:p>
    <w:p w14:paraId="6D486409" w14:textId="77777777" w:rsidR="00881B9F" w:rsidRDefault="00FE1B6A">
      <w:pPr>
        <w:spacing w:after="0" w:line="240" w:lineRule="auto"/>
        <w:jc w:val="center"/>
        <w:rPr>
          <w:rFonts w:ascii="Arial" w:hAnsi="Arial" w:cs="Arial"/>
          <w:sz w:val="28"/>
          <w:szCs w:val="28"/>
        </w:rPr>
      </w:pPr>
      <w:r>
        <w:rPr>
          <w:rFonts w:ascii="Arial" w:hAnsi="Arial" w:cs="Arial"/>
          <w:b/>
          <w:bCs/>
          <w:sz w:val="28"/>
          <w:szCs w:val="28"/>
        </w:rPr>
        <w:t>ГОРШЕЧЕНСКОГО РАЙОНА КУРСКОЙ ОБЛАСТИ</w:t>
      </w:r>
    </w:p>
    <w:p w14:paraId="0D329799" w14:textId="77777777" w:rsidR="00881B9F" w:rsidRDefault="00881B9F">
      <w:pPr>
        <w:pStyle w:val="11"/>
        <w:jc w:val="center"/>
        <w:rPr>
          <w:rFonts w:ascii="Arial" w:hAnsi="Arial" w:cs="Arial"/>
          <w:b/>
          <w:bCs/>
        </w:rPr>
      </w:pPr>
    </w:p>
    <w:p w14:paraId="68EE7277"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РАСПОРЯЖЕНИЕ</w:t>
      </w:r>
    </w:p>
    <w:p w14:paraId="1EAA2DAD" w14:textId="77777777" w:rsidR="00881B9F" w:rsidRDefault="00881B9F">
      <w:pPr>
        <w:spacing w:after="0" w:line="240" w:lineRule="auto"/>
        <w:jc w:val="center"/>
        <w:rPr>
          <w:rFonts w:ascii="Arial" w:hAnsi="Arial" w:cs="Arial"/>
          <w:b/>
          <w:bCs/>
          <w:sz w:val="16"/>
          <w:szCs w:val="16"/>
        </w:rPr>
      </w:pPr>
    </w:p>
    <w:p w14:paraId="01A715A7" w14:textId="77777777" w:rsidR="00881B9F" w:rsidRDefault="00FE1B6A">
      <w:pPr>
        <w:spacing w:after="0" w:line="240" w:lineRule="auto"/>
        <w:rPr>
          <w:rFonts w:ascii="Arial" w:hAnsi="Arial" w:cs="Arial"/>
          <w:sz w:val="28"/>
          <w:szCs w:val="28"/>
        </w:rPr>
      </w:pPr>
      <w:r>
        <w:rPr>
          <w:rFonts w:ascii="Arial" w:hAnsi="Arial" w:cs="Arial"/>
          <w:sz w:val="28"/>
          <w:szCs w:val="28"/>
        </w:rPr>
        <w:t>от___________№___</w:t>
      </w:r>
    </w:p>
    <w:p w14:paraId="01F645F1" w14:textId="77777777" w:rsidR="00881B9F" w:rsidRDefault="00881B9F">
      <w:pPr>
        <w:spacing w:after="0" w:line="240" w:lineRule="auto"/>
        <w:jc w:val="center"/>
        <w:rPr>
          <w:rFonts w:ascii="Arial" w:hAnsi="Arial" w:cs="Arial"/>
          <w:b/>
          <w:bCs/>
          <w:sz w:val="18"/>
          <w:szCs w:val="18"/>
        </w:rPr>
      </w:pPr>
    </w:p>
    <w:p w14:paraId="5FE5F0B6" w14:textId="77777777" w:rsidR="00881B9F" w:rsidRDefault="00881B9F">
      <w:pPr>
        <w:spacing w:after="0" w:line="240" w:lineRule="auto"/>
        <w:jc w:val="center"/>
        <w:rPr>
          <w:rFonts w:ascii="Arial" w:hAnsi="Arial" w:cs="Arial"/>
          <w:sz w:val="28"/>
          <w:szCs w:val="28"/>
        </w:rPr>
      </w:pPr>
    </w:p>
    <w:p w14:paraId="13506A5F"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 xml:space="preserve">О приостановлении (возобновлении, прекращении) выплаты </w:t>
      </w:r>
    </w:p>
    <w:p w14:paraId="0F0D6720"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 xml:space="preserve">пенсии за выслугу лет </w:t>
      </w:r>
    </w:p>
    <w:p w14:paraId="1039FB56"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___________________________________________________</w:t>
      </w:r>
    </w:p>
    <w:p w14:paraId="1B6BDB60" w14:textId="77777777" w:rsidR="00881B9F" w:rsidRDefault="00FE1B6A">
      <w:pPr>
        <w:spacing w:after="0" w:line="240" w:lineRule="auto"/>
        <w:jc w:val="both"/>
        <w:rPr>
          <w:rFonts w:ascii="Arial" w:hAnsi="Arial" w:cs="Arial"/>
          <w:sz w:val="20"/>
          <w:szCs w:val="20"/>
        </w:rPr>
      </w:pPr>
      <w:r>
        <w:rPr>
          <w:rFonts w:ascii="Arial" w:hAnsi="Arial" w:cs="Arial"/>
          <w:sz w:val="28"/>
          <w:szCs w:val="28"/>
        </w:rPr>
        <w:t xml:space="preserve">                                                        </w:t>
      </w:r>
      <w:r>
        <w:rPr>
          <w:rFonts w:ascii="Arial" w:hAnsi="Arial" w:cs="Arial"/>
          <w:sz w:val="20"/>
          <w:szCs w:val="20"/>
        </w:rPr>
        <w:t>(фамилия, имя, отчество)</w:t>
      </w:r>
    </w:p>
    <w:p w14:paraId="13CBB025" w14:textId="77777777" w:rsidR="00881B9F" w:rsidRDefault="00881B9F">
      <w:pPr>
        <w:spacing w:after="0" w:line="240" w:lineRule="auto"/>
        <w:jc w:val="both"/>
        <w:rPr>
          <w:rFonts w:ascii="Arial" w:hAnsi="Arial" w:cs="Arial"/>
          <w:sz w:val="20"/>
          <w:szCs w:val="20"/>
        </w:rPr>
      </w:pPr>
    </w:p>
    <w:p w14:paraId="08312CBF"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 xml:space="preserve">В соответствии </w:t>
      </w:r>
      <w:proofErr w:type="gramStart"/>
      <w:r>
        <w:rPr>
          <w:rFonts w:ascii="Arial" w:hAnsi="Arial" w:cs="Arial"/>
          <w:sz w:val="24"/>
          <w:szCs w:val="24"/>
        </w:rPr>
        <w:t>с  _</w:t>
      </w:r>
      <w:proofErr w:type="gramEnd"/>
      <w:r>
        <w:rPr>
          <w:rFonts w:ascii="Arial" w:hAnsi="Arial" w:cs="Arial"/>
          <w:sz w:val="24"/>
          <w:szCs w:val="24"/>
        </w:rPr>
        <w:t>_________________________________________</w:t>
      </w:r>
    </w:p>
    <w:p w14:paraId="618E62CB"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14:paraId="2E70E38F" w14:textId="77777777" w:rsidR="00881B9F" w:rsidRDefault="00FE1B6A">
      <w:pPr>
        <w:spacing w:after="0" w:line="240" w:lineRule="auto"/>
        <w:ind w:firstLine="708"/>
        <w:rPr>
          <w:rFonts w:ascii="Arial" w:hAnsi="Arial" w:cs="Arial"/>
          <w:sz w:val="16"/>
          <w:szCs w:val="16"/>
        </w:rPr>
      </w:pPr>
      <w:r>
        <w:rPr>
          <w:rFonts w:ascii="Arial" w:hAnsi="Arial" w:cs="Arial"/>
          <w:sz w:val="16"/>
          <w:szCs w:val="16"/>
        </w:rPr>
        <w:t>(указываются основания для приостановления, возобновления и прекращения выплаты пенсии за выслугу лет)</w:t>
      </w:r>
    </w:p>
    <w:p w14:paraId="3BD6A84F" w14:textId="77777777" w:rsidR="00881B9F" w:rsidRDefault="00FE1B6A">
      <w:pPr>
        <w:spacing w:after="0" w:line="240" w:lineRule="auto"/>
        <w:jc w:val="both"/>
        <w:rPr>
          <w:rFonts w:ascii="Arial" w:hAnsi="Arial" w:cs="Arial"/>
          <w:sz w:val="20"/>
          <w:szCs w:val="20"/>
        </w:rPr>
      </w:pPr>
      <w:r>
        <w:rPr>
          <w:rFonts w:ascii="Arial" w:hAnsi="Arial" w:cs="Arial"/>
          <w:sz w:val="20"/>
          <w:szCs w:val="20"/>
        </w:rPr>
        <w:t xml:space="preserve"> </w:t>
      </w:r>
    </w:p>
    <w:p w14:paraId="3503C3DA"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1. Приостановить (возобновить, прекратить)  с «___» _____________ 20_____ года выплату пенсии за выслугу лет  гражданину (</w:t>
      </w:r>
      <w:proofErr w:type="spellStart"/>
      <w:r>
        <w:rPr>
          <w:rFonts w:ascii="Arial" w:hAnsi="Arial" w:cs="Arial"/>
          <w:sz w:val="24"/>
          <w:szCs w:val="24"/>
        </w:rPr>
        <w:t>ке</w:t>
      </w:r>
      <w:proofErr w:type="spellEnd"/>
      <w:r>
        <w:rPr>
          <w:rFonts w:ascii="Arial" w:hAnsi="Arial" w:cs="Arial"/>
          <w:sz w:val="24"/>
          <w:szCs w:val="24"/>
        </w:rPr>
        <w:t>) _____________________________________________________.</w:t>
      </w:r>
    </w:p>
    <w:p w14:paraId="6C7D6446" w14:textId="77777777" w:rsidR="00881B9F" w:rsidRDefault="00FE1B6A">
      <w:pPr>
        <w:spacing w:after="0" w:line="240" w:lineRule="auto"/>
        <w:jc w:val="both"/>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16"/>
          <w:szCs w:val="16"/>
        </w:rPr>
        <w:t>(фамилия, имя, отчество)</w:t>
      </w:r>
    </w:p>
    <w:p w14:paraId="217CC8B8" w14:textId="77777777" w:rsidR="00881B9F" w:rsidRDefault="00881B9F">
      <w:pPr>
        <w:spacing w:after="0" w:line="240" w:lineRule="auto"/>
        <w:ind w:firstLine="993"/>
        <w:jc w:val="both"/>
        <w:rPr>
          <w:rFonts w:ascii="Arial" w:hAnsi="Arial" w:cs="Arial"/>
          <w:sz w:val="20"/>
          <w:szCs w:val="20"/>
        </w:rPr>
      </w:pPr>
    </w:p>
    <w:p w14:paraId="4B2CF4EA" w14:textId="77777777" w:rsidR="00881B9F" w:rsidRDefault="00881B9F">
      <w:pPr>
        <w:spacing w:after="0" w:line="240" w:lineRule="auto"/>
        <w:jc w:val="both"/>
        <w:rPr>
          <w:rFonts w:ascii="Arial" w:hAnsi="Arial" w:cs="Arial"/>
          <w:b/>
          <w:bCs/>
          <w:sz w:val="20"/>
          <w:szCs w:val="20"/>
        </w:rPr>
      </w:pPr>
    </w:p>
    <w:p w14:paraId="16BC8615" w14:textId="77777777" w:rsidR="00881B9F" w:rsidRDefault="00881B9F">
      <w:pPr>
        <w:spacing w:after="0" w:line="240" w:lineRule="auto"/>
        <w:jc w:val="both"/>
        <w:rPr>
          <w:rFonts w:ascii="Arial" w:hAnsi="Arial" w:cs="Arial"/>
          <w:b/>
          <w:bCs/>
          <w:sz w:val="20"/>
          <w:szCs w:val="20"/>
        </w:rPr>
      </w:pPr>
    </w:p>
    <w:p w14:paraId="59709BA2" w14:textId="77777777" w:rsidR="00881B9F" w:rsidRDefault="00881B9F">
      <w:pPr>
        <w:spacing w:after="0" w:line="240" w:lineRule="auto"/>
        <w:jc w:val="both"/>
        <w:rPr>
          <w:rFonts w:ascii="Arial" w:hAnsi="Arial" w:cs="Arial"/>
          <w:b/>
          <w:bCs/>
        </w:rPr>
      </w:pPr>
    </w:p>
    <w:p w14:paraId="317E4282" w14:textId="77777777" w:rsidR="00FE1B6A" w:rsidRDefault="00FE1B6A">
      <w:pPr>
        <w:spacing w:after="0" w:line="240" w:lineRule="auto"/>
        <w:jc w:val="both"/>
        <w:rPr>
          <w:rFonts w:ascii="Arial" w:hAnsi="Arial" w:cs="Arial"/>
          <w:sz w:val="24"/>
          <w:szCs w:val="24"/>
        </w:rPr>
      </w:pPr>
      <w:r>
        <w:rPr>
          <w:rFonts w:ascii="Arial" w:hAnsi="Arial" w:cs="Arial"/>
          <w:sz w:val="24"/>
          <w:szCs w:val="24"/>
        </w:rPr>
        <w:t>Глава Ясеновского сельсовета</w:t>
      </w:r>
    </w:p>
    <w:p w14:paraId="500F850B" w14:textId="5DC03356" w:rsidR="00881B9F" w:rsidRDefault="00FE1B6A">
      <w:pPr>
        <w:spacing w:after="0" w:line="240" w:lineRule="auto"/>
        <w:jc w:val="both"/>
        <w:rPr>
          <w:rFonts w:ascii="Arial" w:hAnsi="Arial" w:cs="Arial"/>
          <w:sz w:val="18"/>
          <w:szCs w:val="18"/>
        </w:rPr>
      </w:pPr>
      <w:r>
        <w:rPr>
          <w:rFonts w:ascii="Arial" w:hAnsi="Arial" w:cs="Arial"/>
          <w:sz w:val="24"/>
          <w:szCs w:val="24"/>
        </w:rPr>
        <w:t xml:space="preserve"> </w:t>
      </w:r>
      <w:proofErr w:type="gramStart"/>
      <w:r>
        <w:rPr>
          <w:rFonts w:ascii="Arial" w:hAnsi="Arial" w:cs="Arial"/>
          <w:sz w:val="24"/>
          <w:szCs w:val="24"/>
        </w:rPr>
        <w:t>Горшеченского  района</w:t>
      </w:r>
      <w:proofErr w:type="gramEnd"/>
      <w:r>
        <w:rPr>
          <w:rFonts w:ascii="Arial" w:hAnsi="Arial" w:cs="Arial"/>
          <w:b/>
          <w:bCs/>
          <w:sz w:val="20"/>
          <w:szCs w:val="20"/>
        </w:rPr>
        <w:t xml:space="preserve">     </w:t>
      </w:r>
      <w:r>
        <w:rPr>
          <w:rFonts w:ascii="Arial" w:hAnsi="Arial" w:cs="Arial"/>
          <w:sz w:val="18"/>
          <w:szCs w:val="18"/>
        </w:rPr>
        <w:t xml:space="preserve">_________________              ______________________________      </w:t>
      </w:r>
    </w:p>
    <w:p w14:paraId="7E6FE61C"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подпись)   </w:t>
      </w:r>
      <w:proofErr w:type="gramEnd"/>
      <w:r>
        <w:rPr>
          <w:rFonts w:ascii="Arial" w:hAnsi="Arial" w:cs="Arial"/>
          <w:sz w:val="20"/>
          <w:szCs w:val="20"/>
        </w:rPr>
        <w:t xml:space="preserve">                       (фамилия, имя, отчество)</w:t>
      </w:r>
    </w:p>
    <w:p w14:paraId="25DBCEB0" w14:textId="77777777" w:rsidR="00881B9F" w:rsidRDefault="00881B9F">
      <w:pPr>
        <w:spacing w:after="0" w:line="240" w:lineRule="auto"/>
        <w:jc w:val="center"/>
        <w:rPr>
          <w:rFonts w:ascii="Arial" w:hAnsi="Arial" w:cs="Arial"/>
          <w:b/>
          <w:bCs/>
        </w:rPr>
      </w:pPr>
    </w:p>
    <w:p w14:paraId="7C94FBFE" w14:textId="77777777" w:rsidR="00881B9F" w:rsidRDefault="00881B9F">
      <w:pPr>
        <w:spacing w:after="0" w:line="240" w:lineRule="auto"/>
        <w:jc w:val="center"/>
        <w:rPr>
          <w:rFonts w:ascii="Arial" w:hAnsi="Arial" w:cs="Arial"/>
          <w:b/>
          <w:bCs/>
        </w:rPr>
      </w:pPr>
    </w:p>
    <w:p w14:paraId="7A94391B" w14:textId="77777777" w:rsidR="00881B9F" w:rsidRDefault="00881B9F">
      <w:pPr>
        <w:spacing w:after="0" w:line="240" w:lineRule="auto"/>
        <w:jc w:val="center"/>
        <w:rPr>
          <w:rFonts w:ascii="Arial" w:hAnsi="Arial" w:cs="Arial"/>
          <w:b/>
          <w:bCs/>
        </w:rPr>
      </w:pPr>
    </w:p>
    <w:p w14:paraId="235FA823" w14:textId="77777777" w:rsidR="00881B9F" w:rsidRDefault="00881B9F">
      <w:pPr>
        <w:spacing w:after="0" w:line="240" w:lineRule="auto"/>
        <w:jc w:val="center"/>
        <w:rPr>
          <w:rFonts w:ascii="Arial" w:hAnsi="Arial" w:cs="Arial"/>
          <w:b/>
          <w:bCs/>
        </w:rPr>
      </w:pPr>
    </w:p>
    <w:p w14:paraId="27C20CC6" w14:textId="77777777" w:rsidR="00881B9F" w:rsidRDefault="00881B9F">
      <w:pPr>
        <w:spacing w:after="0" w:line="240" w:lineRule="auto"/>
        <w:jc w:val="center"/>
        <w:rPr>
          <w:rFonts w:ascii="Arial" w:hAnsi="Arial" w:cs="Arial"/>
          <w:b/>
          <w:bCs/>
        </w:rPr>
      </w:pPr>
    </w:p>
    <w:p w14:paraId="5A70DB66" w14:textId="77777777" w:rsidR="00881B9F" w:rsidRDefault="00881B9F">
      <w:pPr>
        <w:spacing w:after="0" w:line="240" w:lineRule="auto"/>
        <w:jc w:val="center"/>
        <w:rPr>
          <w:rFonts w:ascii="Arial" w:hAnsi="Arial" w:cs="Arial"/>
          <w:b/>
          <w:bCs/>
        </w:rPr>
      </w:pPr>
    </w:p>
    <w:p w14:paraId="369DBF3B" w14:textId="77777777" w:rsidR="00881B9F" w:rsidRDefault="00881B9F">
      <w:pPr>
        <w:spacing w:after="0" w:line="240" w:lineRule="auto"/>
        <w:jc w:val="center"/>
        <w:rPr>
          <w:rFonts w:ascii="Arial" w:hAnsi="Arial" w:cs="Arial"/>
          <w:b/>
          <w:bCs/>
        </w:rPr>
      </w:pPr>
    </w:p>
    <w:p w14:paraId="5CBE18D8" w14:textId="77777777" w:rsidR="00881B9F" w:rsidRDefault="00881B9F">
      <w:pPr>
        <w:spacing w:after="0" w:line="240" w:lineRule="auto"/>
        <w:jc w:val="center"/>
        <w:rPr>
          <w:rFonts w:ascii="Arial" w:hAnsi="Arial" w:cs="Arial"/>
          <w:b/>
          <w:bCs/>
        </w:rPr>
      </w:pPr>
    </w:p>
    <w:p w14:paraId="03CBEB37" w14:textId="77777777" w:rsidR="00881B9F" w:rsidRDefault="00881B9F">
      <w:pPr>
        <w:spacing w:after="0" w:line="240" w:lineRule="auto"/>
        <w:jc w:val="center"/>
        <w:rPr>
          <w:rFonts w:ascii="Arial" w:hAnsi="Arial" w:cs="Arial"/>
          <w:b/>
          <w:bCs/>
        </w:rPr>
      </w:pPr>
    </w:p>
    <w:p w14:paraId="410B612A" w14:textId="77777777" w:rsidR="00881B9F" w:rsidRDefault="00881B9F">
      <w:pPr>
        <w:spacing w:after="0" w:line="240" w:lineRule="auto"/>
        <w:jc w:val="center"/>
        <w:rPr>
          <w:rFonts w:ascii="Arial" w:hAnsi="Arial" w:cs="Arial"/>
          <w:b/>
          <w:bCs/>
        </w:rPr>
      </w:pPr>
    </w:p>
    <w:p w14:paraId="6C9B6D55" w14:textId="77777777" w:rsidR="00881B9F" w:rsidRDefault="00881B9F">
      <w:pPr>
        <w:spacing w:after="0" w:line="240" w:lineRule="auto"/>
        <w:jc w:val="center"/>
        <w:rPr>
          <w:rFonts w:ascii="Arial" w:hAnsi="Arial" w:cs="Arial"/>
          <w:b/>
          <w:bCs/>
        </w:rPr>
      </w:pPr>
    </w:p>
    <w:p w14:paraId="21BE575B" w14:textId="77777777" w:rsidR="00881B9F" w:rsidRDefault="00881B9F">
      <w:pPr>
        <w:spacing w:after="0" w:line="240" w:lineRule="auto"/>
        <w:jc w:val="center"/>
        <w:rPr>
          <w:rFonts w:ascii="Arial" w:hAnsi="Arial" w:cs="Arial"/>
          <w:b/>
          <w:bCs/>
        </w:rPr>
      </w:pPr>
    </w:p>
    <w:p w14:paraId="1E2A131B" w14:textId="77777777" w:rsidR="00881B9F" w:rsidRDefault="00881B9F">
      <w:pPr>
        <w:spacing w:after="0" w:line="240" w:lineRule="auto"/>
        <w:jc w:val="center"/>
        <w:rPr>
          <w:rFonts w:ascii="Arial" w:hAnsi="Arial" w:cs="Arial"/>
          <w:b/>
          <w:bCs/>
        </w:rPr>
      </w:pPr>
    </w:p>
    <w:p w14:paraId="4F2BAC81" w14:textId="77777777" w:rsidR="00881B9F" w:rsidRDefault="00881B9F">
      <w:pPr>
        <w:spacing w:after="0" w:line="240" w:lineRule="auto"/>
        <w:jc w:val="center"/>
        <w:rPr>
          <w:rFonts w:ascii="Arial" w:hAnsi="Arial" w:cs="Arial"/>
          <w:b/>
          <w:bCs/>
        </w:rPr>
      </w:pPr>
    </w:p>
    <w:p w14:paraId="5985A575" w14:textId="77777777" w:rsidR="00881B9F" w:rsidRDefault="00881B9F">
      <w:pPr>
        <w:spacing w:after="0" w:line="240" w:lineRule="auto"/>
        <w:jc w:val="center"/>
        <w:rPr>
          <w:rFonts w:ascii="Arial" w:hAnsi="Arial" w:cs="Arial"/>
          <w:b/>
          <w:bCs/>
        </w:rPr>
      </w:pPr>
    </w:p>
    <w:p w14:paraId="7729561D"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441F4C16" w14:textId="77777777">
        <w:trPr>
          <w:trHeight w:val="1028"/>
        </w:trPr>
        <w:tc>
          <w:tcPr>
            <w:tcW w:w="4926" w:type="dxa"/>
          </w:tcPr>
          <w:p w14:paraId="07D983DC" w14:textId="77777777" w:rsidR="00881B9F" w:rsidRDefault="00881B9F">
            <w:pPr>
              <w:widowControl w:val="0"/>
              <w:spacing w:after="0" w:line="240" w:lineRule="auto"/>
              <w:jc w:val="both"/>
              <w:rPr>
                <w:rFonts w:ascii="Arial" w:hAnsi="Arial" w:cs="Arial"/>
                <w:b/>
                <w:bCs/>
                <w:sz w:val="28"/>
                <w:szCs w:val="28"/>
              </w:rPr>
            </w:pPr>
          </w:p>
        </w:tc>
        <w:tc>
          <w:tcPr>
            <w:tcW w:w="4537" w:type="dxa"/>
          </w:tcPr>
          <w:p w14:paraId="3EA442FF"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№12</w:t>
            </w:r>
          </w:p>
          <w:p w14:paraId="3EAB13B1" w14:textId="3FC1C6A7"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ности муниципальной службы администрации Ясеновского сельсовета Горшеченского  района Курской области, ее назначения, перерасчета размера, выплаты, индексации и ведения пенсионной документации</w:t>
            </w:r>
          </w:p>
        </w:tc>
      </w:tr>
    </w:tbl>
    <w:p w14:paraId="7FB6B936" w14:textId="77777777" w:rsidR="00881B9F" w:rsidRDefault="00881B9F">
      <w:pPr>
        <w:spacing w:after="0" w:line="240" w:lineRule="auto"/>
        <w:jc w:val="center"/>
        <w:rPr>
          <w:rFonts w:ascii="Arial" w:hAnsi="Arial" w:cs="Arial"/>
          <w:b/>
          <w:bCs/>
        </w:rPr>
      </w:pPr>
    </w:p>
    <w:p w14:paraId="1FEC48ED" w14:textId="77777777" w:rsidR="00881B9F" w:rsidRDefault="00881B9F">
      <w:pPr>
        <w:spacing w:after="0" w:line="240" w:lineRule="auto"/>
        <w:jc w:val="center"/>
        <w:rPr>
          <w:rFonts w:ascii="Arial" w:hAnsi="Arial" w:cs="Arial"/>
          <w:b/>
          <w:bCs/>
        </w:rPr>
      </w:pPr>
    </w:p>
    <w:p w14:paraId="46B66CC3" w14:textId="29F3F5DA" w:rsidR="00881B9F" w:rsidRDefault="00FE1B6A">
      <w:pPr>
        <w:pStyle w:val="ConsPlusNonformat"/>
        <w:widowControl/>
        <w:ind w:left="4820"/>
        <w:rPr>
          <w:rFonts w:ascii="Arial" w:hAnsi="Arial" w:cs="Arial"/>
        </w:rPr>
      </w:pPr>
      <w:proofErr w:type="spellStart"/>
      <w:r>
        <w:rPr>
          <w:rFonts w:ascii="Arial" w:hAnsi="Arial" w:cs="Arial"/>
        </w:rPr>
        <w:t>Главеадминистрации</w:t>
      </w:r>
      <w:proofErr w:type="spellEnd"/>
      <w:r>
        <w:rPr>
          <w:rFonts w:ascii="Arial" w:hAnsi="Arial" w:cs="Arial"/>
        </w:rPr>
        <w:t xml:space="preserve"> Ясеновского сельсовета </w:t>
      </w:r>
      <w:proofErr w:type="gramStart"/>
      <w:r>
        <w:rPr>
          <w:rFonts w:ascii="Arial" w:hAnsi="Arial" w:cs="Arial"/>
        </w:rPr>
        <w:t>Горшеченского  района</w:t>
      </w:r>
      <w:proofErr w:type="gramEnd"/>
      <w:r>
        <w:rPr>
          <w:rFonts w:ascii="Arial" w:hAnsi="Arial" w:cs="Arial"/>
        </w:rPr>
        <w:t xml:space="preserve"> Курской области  __________________________________</w:t>
      </w:r>
    </w:p>
    <w:p w14:paraId="5F774550" w14:textId="77777777" w:rsidR="00881B9F" w:rsidRDefault="00FE1B6A">
      <w:pPr>
        <w:pStyle w:val="ConsPlusNonformat"/>
        <w:widowControl/>
        <w:ind w:left="4820"/>
        <w:rPr>
          <w:rFonts w:ascii="Arial" w:hAnsi="Arial" w:cs="Arial"/>
        </w:rPr>
      </w:pPr>
      <w:r>
        <w:rPr>
          <w:rFonts w:ascii="Arial" w:hAnsi="Arial" w:cs="Arial"/>
        </w:rPr>
        <w:t>от ____________________________________</w:t>
      </w:r>
    </w:p>
    <w:p w14:paraId="7DAAEB0C" w14:textId="77777777" w:rsidR="00881B9F" w:rsidRDefault="00FE1B6A">
      <w:pPr>
        <w:pStyle w:val="ConsPlusNonformat"/>
        <w:widowControl/>
        <w:ind w:left="4820"/>
        <w:rPr>
          <w:rFonts w:ascii="Arial" w:hAnsi="Arial" w:cs="Arial"/>
          <w:sz w:val="16"/>
          <w:szCs w:val="16"/>
        </w:rPr>
      </w:pPr>
      <w:r>
        <w:rPr>
          <w:rFonts w:ascii="Arial" w:hAnsi="Arial" w:cs="Arial"/>
          <w:sz w:val="16"/>
          <w:szCs w:val="16"/>
        </w:rPr>
        <w:t xml:space="preserve">                               (фамилия, имя, отчество заявителя)</w:t>
      </w:r>
    </w:p>
    <w:p w14:paraId="21081529" w14:textId="77777777" w:rsidR="00881B9F" w:rsidRDefault="00FE1B6A">
      <w:pPr>
        <w:pStyle w:val="ConsPlusNonformat"/>
        <w:widowControl/>
        <w:ind w:left="4820"/>
        <w:rPr>
          <w:rFonts w:ascii="Arial" w:hAnsi="Arial" w:cs="Arial"/>
        </w:rPr>
      </w:pPr>
      <w:r>
        <w:rPr>
          <w:rFonts w:ascii="Arial" w:hAnsi="Arial" w:cs="Arial"/>
        </w:rPr>
        <w:t>паспорт: серия ___________ N ___________</w:t>
      </w:r>
    </w:p>
    <w:p w14:paraId="4E208BA7" w14:textId="77777777" w:rsidR="00881B9F" w:rsidRDefault="00FE1B6A">
      <w:pPr>
        <w:pStyle w:val="ConsPlusNonformat"/>
        <w:widowControl/>
        <w:ind w:left="4820"/>
        <w:rPr>
          <w:rFonts w:ascii="Arial" w:hAnsi="Arial" w:cs="Arial"/>
        </w:rPr>
      </w:pPr>
      <w:r>
        <w:rPr>
          <w:rFonts w:ascii="Arial" w:hAnsi="Arial" w:cs="Arial"/>
        </w:rPr>
        <w:t>кем выдан __________________________________</w:t>
      </w:r>
    </w:p>
    <w:p w14:paraId="519A63A1" w14:textId="77777777" w:rsidR="00881B9F" w:rsidRDefault="00FE1B6A">
      <w:pPr>
        <w:pStyle w:val="ConsPlusNonformat"/>
        <w:widowControl/>
        <w:ind w:left="4820"/>
        <w:rPr>
          <w:rFonts w:ascii="Arial" w:hAnsi="Arial" w:cs="Arial"/>
        </w:rPr>
      </w:pPr>
      <w:r>
        <w:rPr>
          <w:rFonts w:ascii="Arial" w:hAnsi="Arial" w:cs="Arial"/>
        </w:rPr>
        <w:t>______________________________________</w:t>
      </w:r>
    </w:p>
    <w:p w14:paraId="2AECE8C9" w14:textId="77777777" w:rsidR="00881B9F" w:rsidRDefault="00FE1B6A">
      <w:pPr>
        <w:pStyle w:val="ConsPlusNonformat"/>
        <w:widowControl/>
        <w:ind w:left="4820"/>
        <w:rPr>
          <w:rFonts w:ascii="Arial" w:hAnsi="Arial" w:cs="Arial"/>
        </w:rPr>
      </w:pPr>
      <w:r>
        <w:rPr>
          <w:rFonts w:ascii="Arial" w:hAnsi="Arial" w:cs="Arial"/>
        </w:rPr>
        <w:t>дата выдачи __________________________________</w:t>
      </w:r>
    </w:p>
    <w:p w14:paraId="5DAB43EE" w14:textId="77777777" w:rsidR="00881B9F" w:rsidRDefault="00FE1B6A">
      <w:pPr>
        <w:pStyle w:val="ConsPlusNonformat"/>
        <w:widowControl/>
        <w:ind w:left="4820"/>
        <w:rPr>
          <w:rFonts w:ascii="Arial" w:hAnsi="Arial" w:cs="Arial"/>
        </w:rPr>
      </w:pPr>
      <w:r>
        <w:rPr>
          <w:rFonts w:ascii="Arial" w:hAnsi="Arial" w:cs="Arial"/>
        </w:rPr>
        <w:t>адрес регистрации (по паспорту)</w:t>
      </w:r>
    </w:p>
    <w:p w14:paraId="0E59E44B" w14:textId="77777777" w:rsidR="00881B9F" w:rsidRDefault="00FE1B6A">
      <w:pPr>
        <w:pStyle w:val="ConsPlusNonformat"/>
        <w:widowControl/>
        <w:ind w:left="4820"/>
        <w:rPr>
          <w:rFonts w:ascii="Arial" w:hAnsi="Arial" w:cs="Arial"/>
        </w:rPr>
      </w:pPr>
      <w:r>
        <w:rPr>
          <w:rFonts w:ascii="Arial" w:hAnsi="Arial" w:cs="Arial"/>
        </w:rPr>
        <w:t>______________________________________</w:t>
      </w:r>
    </w:p>
    <w:p w14:paraId="2997DB21" w14:textId="77777777" w:rsidR="00881B9F" w:rsidRDefault="00FE1B6A">
      <w:pPr>
        <w:pStyle w:val="ConsPlusNonformat"/>
        <w:widowControl/>
        <w:ind w:left="4820"/>
        <w:rPr>
          <w:rFonts w:ascii="Arial" w:hAnsi="Arial" w:cs="Arial"/>
        </w:rPr>
      </w:pPr>
      <w:r>
        <w:rPr>
          <w:rFonts w:ascii="Arial" w:hAnsi="Arial" w:cs="Arial"/>
        </w:rPr>
        <w:t xml:space="preserve">адрес фактического проживания </w:t>
      </w:r>
    </w:p>
    <w:p w14:paraId="41BE3836" w14:textId="77777777" w:rsidR="00881B9F" w:rsidRDefault="00FE1B6A">
      <w:pPr>
        <w:pStyle w:val="ConsPlusNonformat"/>
        <w:widowControl/>
        <w:ind w:left="4820"/>
        <w:rPr>
          <w:rFonts w:ascii="Arial" w:hAnsi="Arial" w:cs="Arial"/>
        </w:rPr>
      </w:pPr>
      <w:r>
        <w:rPr>
          <w:rFonts w:ascii="Arial" w:hAnsi="Arial" w:cs="Arial"/>
        </w:rPr>
        <w:t>______________________________</w:t>
      </w:r>
    </w:p>
    <w:p w14:paraId="397F4470" w14:textId="77777777" w:rsidR="00881B9F" w:rsidRDefault="00FE1B6A">
      <w:pPr>
        <w:pStyle w:val="ConsPlusNonformat"/>
        <w:widowControl/>
        <w:ind w:left="4820"/>
        <w:rPr>
          <w:rFonts w:ascii="Arial" w:hAnsi="Arial" w:cs="Arial"/>
        </w:rPr>
      </w:pPr>
      <w:r>
        <w:rPr>
          <w:rFonts w:ascii="Arial" w:hAnsi="Arial" w:cs="Arial"/>
        </w:rPr>
        <w:t>телефон _____________________________</w:t>
      </w:r>
    </w:p>
    <w:p w14:paraId="627147D7" w14:textId="77777777" w:rsidR="00881B9F" w:rsidRDefault="00881B9F">
      <w:pPr>
        <w:pStyle w:val="ConsPlusNonformat"/>
        <w:widowControl/>
        <w:jc w:val="center"/>
        <w:rPr>
          <w:rFonts w:ascii="Arial" w:hAnsi="Arial" w:cs="Arial"/>
          <w:b/>
          <w:bCs/>
        </w:rPr>
      </w:pPr>
    </w:p>
    <w:p w14:paraId="2EDDE410" w14:textId="77777777" w:rsidR="00881B9F" w:rsidRDefault="00881B9F">
      <w:pPr>
        <w:pStyle w:val="ConsPlusNonformat"/>
        <w:widowControl/>
        <w:jc w:val="center"/>
        <w:rPr>
          <w:rFonts w:ascii="Arial" w:hAnsi="Arial" w:cs="Arial"/>
          <w:b/>
          <w:bCs/>
        </w:rPr>
      </w:pPr>
    </w:p>
    <w:p w14:paraId="1183154E" w14:textId="77777777" w:rsidR="00881B9F" w:rsidRDefault="00881B9F">
      <w:pPr>
        <w:pStyle w:val="ConsPlusNonformat"/>
        <w:widowControl/>
        <w:jc w:val="center"/>
        <w:rPr>
          <w:rFonts w:ascii="Arial" w:hAnsi="Arial" w:cs="Arial"/>
          <w:b/>
          <w:bCs/>
        </w:rPr>
      </w:pPr>
    </w:p>
    <w:p w14:paraId="6CD4FC7E" w14:textId="77777777" w:rsidR="00881B9F" w:rsidRDefault="00881B9F">
      <w:pPr>
        <w:pStyle w:val="ConsPlusNonformat"/>
        <w:widowControl/>
        <w:jc w:val="center"/>
        <w:rPr>
          <w:rFonts w:ascii="Arial" w:hAnsi="Arial" w:cs="Arial"/>
          <w:b/>
          <w:bCs/>
        </w:rPr>
      </w:pPr>
    </w:p>
    <w:p w14:paraId="41E75F97" w14:textId="77777777" w:rsidR="00881B9F" w:rsidRDefault="00FE1B6A">
      <w:pPr>
        <w:pStyle w:val="ConsPlusNonformat"/>
        <w:widowControl/>
        <w:jc w:val="center"/>
        <w:rPr>
          <w:rFonts w:ascii="Arial" w:hAnsi="Arial" w:cs="Arial"/>
          <w:b/>
          <w:bCs/>
          <w:sz w:val="24"/>
          <w:szCs w:val="24"/>
        </w:rPr>
      </w:pPr>
      <w:r>
        <w:rPr>
          <w:rFonts w:ascii="Arial" w:hAnsi="Arial" w:cs="Arial"/>
          <w:b/>
          <w:bCs/>
          <w:sz w:val="24"/>
          <w:szCs w:val="24"/>
        </w:rPr>
        <w:t>ЗАЯВЛЕНИЕ</w:t>
      </w:r>
    </w:p>
    <w:p w14:paraId="644AFA65" w14:textId="77777777" w:rsidR="00881B9F" w:rsidRDefault="00881B9F">
      <w:pPr>
        <w:pStyle w:val="ConsPlusNonformat"/>
        <w:widowControl/>
        <w:jc w:val="center"/>
        <w:rPr>
          <w:rFonts w:ascii="Arial" w:hAnsi="Arial" w:cs="Arial"/>
          <w:b/>
          <w:bCs/>
          <w:sz w:val="24"/>
          <w:szCs w:val="24"/>
        </w:rPr>
      </w:pPr>
    </w:p>
    <w:p w14:paraId="2B74ED07" w14:textId="77777777" w:rsidR="00881B9F" w:rsidRDefault="00FE1B6A">
      <w:pPr>
        <w:spacing w:after="0" w:line="240" w:lineRule="auto"/>
        <w:ind w:firstLine="851"/>
        <w:jc w:val="both"/>
        <w:rPr>
          <w:rFonts w:ascii="Arial" w:hAnsi="Arial" w:cs="Arial"/>
          <w:sz w:val="24"/>
          <w:szCs w:val="24"/>
        </w:rPr>
      </w:pPr>
      <w:r>
        <w:rPr>
          <w:rFonts w:ascii="Arial" w:hAnsi="Arial" w:cs="Arial"/>
          <w:sz w:val="24"/>
          <w:szCs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прошу приостановить (прекратить, возобновить) мне выплату пенсии за выслугу лет на основании ______________________________________________________________</w:t>
      </w:r>
    </w:p>
    <w:p w14:paraId="3FB5F471" w14:textId="77777777" w:rsidR="00881B9F" w:rsidRDefault="00FE1B6A">
      <w:pPr>
        <w:spacing w:after="0" w:line="240" w:lineRule="auto"/>
        <w:jc w:val="both"/>
        <w:rPr>
          <w:rFonts w:ascii="Arial" w:hAnsi="Arial" w:cs="Arial"/>
          <w:b/>
          <w:bCs/>
          <w:sz w:val="24"/>
          <w:szCs w:val="24"/>
        </w:rPr>
      </w:pPr>
      <w:r>
        <w:rPr>
          <w:rFonts w:ascii="Arial" w:hAnsi="Arial" w:cs="Arial"/>
          <w:b/>
          <w:bCs/>
          <w:sz w:val="24"/>
          <w:szCs w:val="24"/>
        </w:rPr>
        <w:t>____________________________________________________________________</w:t>
      </w:r>
    </w:p>
    <w:p w14:paraId="426F7728" w14:textId="77777777" w:rsidR="00881B9F" w:rsidRDefault="00FE1B6A">
      <w:pPr>
        <w:spacing w:after="0" w:line="240" w:lineRule="auto"/>
        <w:jc w:val="both"/>
        <w:rPr>
          <w:rFonts w:ascii="Arial" w:hAnsi="Arial" w:cs="Arial"/>
          <w:b/>
          <w:bCs/>
          <w:sz w:val="24"/>
          <w:szCs w:val="24"/>
        </w:rPr>
      </w:pPr>
      <w:r>
        <w:rPr>
          <w:rFonts w:ascii="Arial" w:hAnsi="Arial" w:cs="Arial"/>
          <w:b/>
          <w:bCs/>
          <w:sz w:val="24"/>
          <w:szCs w:val="24"/>
        </w:rPr>
        <w:t>____________________________________________________________________</w:t>
      </w:r>
    </w:p>
    <w:p w14:paraId="493B06C8" w14:textId="77777777" w:rsidR="00881B9F" w:rsidRDefault="00FE1B6A">
      <w:pPr>
        <w:spacing w:after="0" w:line="240" w:lineRule="auto"/>
        <w:jc w:val="center"/>
        <w:rPr>
          <w:rFonts w:ascii="Arial" w:hAnsi="Arial" w:cs="Arial"/>
          <w:sz w:val="16"/>
          <w:szCs w:val="16"/>
        </w:rPr>
      </w:pPr>
      <w:proofErr w:type="gramStart"/>
      <w:r>
        <w:rPr>
          <w:rFonts w:ascii="Arial" w:hAnsi="Arial" w:cs="Arial"/>
          <w:sz w:val="16"/>
          <w:szCs w:val="16"/>
        </w:rPr>
        <w:t>( указать</w:t>
      </w:r>
      <w:proofErr w:type="gramEnd"/>
      <w:r>
        <w:rPr>
          <w:rFonts w:ascii="Arial" w:hAnsi="Arial" w:cs="Arial"/>
          <w:sz w:val="16"/>
          <w:szCs w:val="16"/>
        </w:rPr>
        <w:t xml:space="preserve"> основание)</w:t>
      </w:r>
    </w:p>
    <w:p w14:paraId="78800AE8" w14:textId="77777777" w:rsidR="00881B9F" w:rsidRDefault="00881B9F">
      <w:pPr>
        <w:spacing w:after="0" w:line="240" w:lineRule="auto"/>
        <w:rPr>
          <w:rFonts w:ascii="Arial" w:hAnsi="Arial" w:cs="Arial"/>
          <w:b/>
          <w:bCs/>
          <w:sz w:val="20"/>
          <w:szCs w:val="20"/>
        </w:rPr>
      </w:pPr>
    </w:p>
    <w:p w14:paraId="632F67D5" w14:textId="77777777" w:rsidR="00881B9F" w:rsidRDefault="00FE1B6A">
      <w:pPr>
        <w:spacing w:after="0" w:line="240" w:lineRule="auto"/>
        <w:rPr>
          <w:rFonts w:ascii="Arial" w:hAnsi="Arial" w:cs="Arial"/>
          <w:sz w:val="24"/>
          <w:szCs w:val="24"/>
        </w:rPr>
      </w:pPr>
      <w:r>
        <w:rPr>
          <w:rFonts w:ascii="Arial" w:hAnsi="Arial" w:cs="Arial"/>
          <w:b/>
          <w:bCs/>
          <w:sz w:val="24"/>
          <w:szCs w:val="24"/>
        </w:rPr>
        <w:tab/>
      </w:r>
      <w:r>
        <w:rPr>
          <w:rFonts w:ascii="Arial" w:hAnsi="Arial" w:cs="Arial"/>
          <w:sz w:val="24"/>
          <w:szCs w:val="24"/>
        </w:rPr>
        <w:t>К заявлению прилагается ________________________________________</w:t>
      </w:r>
    </w:p>
    <w:p w14:paraId="2CAF3278" w14:textId="77777777" w:rsidR="00881B9F" w:rsidRDefault="00FE1B6A">
      <w:pPr>
        <w:spacing w:after="0" w:line="240" w:lineRule="auto"/>
        <w:rPr>
          <w:rFonts w:ascii="Arial" w:hAnsi="Arial" w:cs="Arial"/>
          <w:sz w:val="24"/>
          <w:szCs w:val="24"/>
        </w:rPr>
      </w:pPr>
      <w:r>
        <w:rPr>
          <w:rFonts w:ascii="Arial" w:hAnsi="Arial" w:cs="Arial"/>
          <w:sz w:val="24"/>
          <w:szCs w:val="24"/>
        </w:rPr>
        <w:t>___________________________________________________________________.</w:t>
      </w:r>
    </w:p>
    <w:p w14:paraId="582FE222" w14:textId="77777777" w:rsidR="00881B9F" w:rsidRDefault="00881B9F">
      <w:pPr>
        <w:spacing w:after="0" w:line="240" w:lineRule="auto"/>
        <w:jc w:val="both"/>
        <w:rPr>
          <w:rFonts w:ascii="Arial" w:hAnsi="Arial" w:cs="Arial"/>
          <w:sz w:val="24"/>
          <w:szCs w:val="24"/>
        </w:rPr>
      </w:pPr>
    </w:p>
    <w:p w14:paraId="40032990" w14:textId="77777777" w:rsidR="00881B9F" w:rsidRDefault="00881B9F">
      <w:pPr>
        <w:spacing w:after="0" w:line="240" w:lineRule="auto"/>
        <w:jc w:val="both"/>
        <w:rPr>
          <w:rFonts w:ascii="Arial" w:hAnsi="Arial" w:cs="Arial"/>
          <w:b/>
          <w:bCs/>
          <w:sz w:val="20"/>
          <w:szCs w:val="20"/>
        </w:rPr>
      </w:pPr>
    </w:p>
    <w:p w14:paraId="545E52C7" w14:textId="77777777" w:rsidR="00881B9F" w:rsidRDefault="00881B9F">
      <w:pPr>
        <w:pStyle w:val="ConsPlusNonformat"/>
        <w:widowControl/>
        <w:rPr>
          <w:rFonts w:ascii="Arial" w:hAnsi="Arial" w:cs="Arial"/>
          <w:sz w:val="16"/>
          <w:szCs w:val="16"/>
        </w:rPr>
      </w:pPr>
    </w:p>
    <w:p w14:paraId="419A717D" w14:textId="77777777" w:rsidR="00881B9F" w:rsidRDefault="00881B9F">
      <w:pPr>
        <w:pStyle w:val="ConsPlusNonformat"/>
        <w:widowControl/>
        <w:rPr>
          <w:rFonts w:ascii="Arial" w:hAnsi="Arial" w:cs="Arial"/>
          <w:sz w:val="16"/>
          <w:szCs w:val="16"/>
        </w:rPr>
      </w:pPr>
    </w:p>
    <w:p w14:paraId="5D00900A" w14:textId="77777777" w:rsidR="00881B9F" w:rsidRDefault="00FE1B6A">
      <w:pPr>
        <w:pStyle w:val="ConsPlusNonformat"/>
        <w:widowControl/>
        <w:rPr>
          <w:rFonts w:ascii="Arial" w:hAnsi="Arial" w:cs="Arial"/>
          <w:sz w:val="24"/>
          <w:szCs w:val="24"/>
        </w:rPr>
      </w:pPr>
      <w:r>
        <w:rPr>
          <w:rFonts w:ascii="Arial" w:hAnsi="Arial" w:cs="Arial"/>
          <w:sz w:val="24"/>
          <w:szCs w:val="24"/>
        </w:rPr>
        <w:t>«______» _________________ 20____ г.            _______________________</w:t>
      </w:r>
    </w:p>
    <w:p w14:paraId="79A2C258" w14:textId="77777777" w:rsidR="00881B9F" w:rsidRDefault="00FE1B6A">
      <w:pPr>
        <w:pStyle w:val="ConsPlusNonformat"/>
        <w:widowControl/>
        <w:rPr>
          <w:rFonts w:ascii="Arial" w:hAnsi="Arial" w:cs="Arial"/>
          <w:sz w:val="16"/>
          <w:szCs w:val="16"/>
        </w:rPr>
      </w:pPr>
      <w:r>
        <w:rPr>
          <w:rFonts w:ascii="Arial" w:hAnsi="Arial" w:cs="Arial"/>
          <w:sz w:val="14"/>
          <w:szCs w:val="14"/>
        </w:rPr>
        <w:t xml:space="preserve">                                                                                                                                     </w:t>
      </w:r>
      <w:r>
        <w:rPr>
          <w:rFonts w:ascii="Arial" w:hAnsi="Arial" w:cs="Arial"/>
          <w:sz w:val="14"/>
          <w:szCs w:val="14"/>
        </w:rPr>
        <w:tab/>
      </w:r>
      <w:r>
        <w:rPr>
          <w:rFonts w:ascii="Arial" w:hAnsi="Arial" w:cs="Arial"/>
          <w:sz w:val="16"/>
          <w:szCs w:val="16"/>
        </w:rPr>
        <w:t xml:space="preserve">           (подпись заявителя)</w:t>
      </w:r>
    </w:p>
    <w:p w14:paraId="7406ADB1" w14:textId="77777777" w:rsidR="00881B9F" w:rsidRDefault="00881B9F">
      <w:pPr>
        <w:pStyle w:val="ConsPlusNonformat"/>
        <w:widowControl/>
        <w:rPr>
          <w:rFonts w:ascii="Arial" w:hAnsi="Arial" w:cs="Arial"/>
        </w:rPr>
      </w:pPr>
    </w:p>
    <w:p w14:paraId="3F4245BA" w14:textId="77777777" w:rsidR="00881B9F" w:rsidRDefault="00881B9F">
      <w:pPr>
        <w:pStyle w:val="ConsPlusNonformat"/>
        <w:widowControl/>
        <w:rPr>
          <w:rFonts w:ascii="Arial" w:hAnsi="Arial" w:cs="Arial"/>
        </w:rPr>
      </w:pPr>
    </w:p>
    <w:p w14:paraId="6C79D619" w14:textId="77777777" w:rsidR="00881B9F" w:rsidRDefault="00881B9F">
      <w:pPr>
        <w:pStyle w:val="ConsPlusNonformat"/>
        <w:widowControl/>
        <w:rPr>
          <w:rFonts w:ascii="Arial" w:hAnsi="Arial" w:cs="Arial"/>
          <w:sz w:val="24"/>
          <w:szCs w:val="24"/>
        </w:rPr>
      </w:pPr>
    </w:p>
    <w:p w14:paraId="19175BA5" w14:textId="77777777" w:rsidR="00881B9F" w:rsidRDefault="00FE1B6A">
      <w:pPr>
        <w:pStyle w:val="ConsPlusNonformat"/>
        <w:widowControl/>
        <w:rPr>
          <w:rFonts w:ascii="Arial" w:hAnsi="Arial" w:cs="Arial"/>
          <w:sz w:val="24"/>
          <w:szCs w:val="24"/>
        </w:rPr>
      </w:pPr>
      <w:r>
        <w:rPr>
          <w:rFonts w:ascii="Arial" w:hAnsi="Arial" w:cs="Arial"/>
          <w:sz w:val="24"/>
          <w:szCs w:val="24"/>
        </w:rPr>
        <w:t>Заявление зарегистрировано:</w:t>
      </w:r>
    </w:p>
    <w:p w14:paraId="30238569" w14:textId="77777777" w:rsidR="00881B9F" w:rsidRDefault="00881B9F">
      <w:pPr>
        <w:pStyle w:val="ConsPlusNonformat"/>
        <w:widowControl/>
        <w:rPr>
          <w:rFonts w:ascii="Arial" w:hAnsi="Arial" w:cs="Arial"/>
          <w:sz w:val="24"/>
          <w:szCs w:val="24"/>
        </w:rPr>
      </w:pPr>
    </w:p>
    <w:p w14:paraId="5DC1D706" w14:textId="77777777" w:rsidR="00881B9F" w:rsidRDefault="00FE1B6A">
      <w:pPr>
        <w:pStyle w:val="ConsPlusNonformat"/>
        <w:widowControl/>
        <w:rPr>
          <w:rFonts w:ascii="Arial" w:hAnsi="Arial" w:cs="Arial"/>
          <w:sz w:val="24"/>
          <w:szCs w:val="24"/>
        </w:rPr>
      </w:pPr>
      <w:r>
        <w:rPr>
          <w:rFonts w:ascii="Arial" w:hAnsi="Arial" w:cs="Arial"/>
          <w:sz w:val="24"/>
          <w:szCs w:val="24"/>
        </w:rPr>
        <w:t xml:space="preserve">«______» _________________ 20____ г.                         ______________________                                 </w:t>
      </w:r>
    </w:p>
    <w:p w14:paraId="7062DEC3" w14:textId="77777777" w:rsidR="00881B9F" w:rsidRDefault="00FE1B6A">
      <w:pPr>
        <w:spacing w:after="0" w:line="240" w:lineRule="auto"/>
        <w:ind w:firstLine="3960"/>
        <w:jc w:val="both"/>
        <w:rPr>
          <w:rFonts w:ascii="Arial" w:hAnsi="Arial" w:cs="Arial"/>
          <w:b/>
          <w:bCs/>
          <w:sz w:val="24"/>
          <w:szCs w:val="24"/>
        </w:rPr>
      </w:pPr>
      <w:r>
        <w:rPr>
          <w:rFonts w:ascii="Arial" w:hAnsi="Arial" w:cs="Arial"/>
          <w:b/>
          <w:bCs/>
          <w:sz w:val="24"/>
          <w:szCs w:val="24"/>
        </w:rPr>
        <w:t xml:space="preserve">                                                </w:t>
      </w:r>
      <w:r>
        <w:rPr>
          <w:rFonts w:ascii="Arial" w:hAnsi="Arial" w:cs="Arial"/>
          <w:sz w:val="16"/>
          <w:szCs w:val="16"/>
        </w:rPr>
        <w:t>(подпись специалиста)</w:t>
      </w:r>
    </w:p>
    <w:p w14:paraId="1C08DA06" w14:textId="77777777" w:rsidR="00881B9F" w:rsidRDefault="00881B9F">
      <w:pPr>
        <w:spacing w:after="0" w:line="240" w:lineRule="auto"/>
        <w:jc w:val="center"/>
        <w:rPr>
          <w:rFonts w:ascii="Arial" w:hAnsi="Arial" w:cs="Arial"/>
          <w:b/>
          <w:bCs/>
          <w:sz w:val="24"/>
          <w:szCs w:val="24"/>
        </w:rPr>
      </w:pPr>
    </w:p>
    <w:p w14:paraId="1AA0E356" w14:textId="77777777" w:rsidR="00881B9F" w:rsidRDefault="00881B9F">
      <w:pPr>
        <w:spacing w:after="0" w:line="240" w:lineRule="auto"/>
        <w:jc w:val="center"/>
        <w:rPr>
          <w:rFonts w:ascii="Arial" w:hAnsi="Arial" w:cs="Arial"/>
          <w:b/>
          <w:bCs/>
          <w:sz w:val="24"/>
          <w:szCs w:val="24"/>
        </w:rPr>
      </w:pPr>
    </w:p>
    <w:p w14:paraId="293E14D6" w14:textId="77777777" w:rsidR="00881B9F" w:rsidRDefault="00881B9F">
      <w:pPr>
        <w:spacing w:after="0" w:line="240" w:lineRule="auto"/>
        <w:jc w:val="center"/>
        <w:rPr>
          <w:rFonts w:ascii="Arial" w:hAnsi="Arial" w:cs="Arial"/>
          <w:b/>
          <w:bCs/>
        </w:rPr>
      </w:pPr>
    </w:p>
    <w:tbl>
      <w:tblPr>
        <w:tblW w:w="9464" w:type="dxa"/>
        <w:tblInd w:w="3" w:type="dxa"/>
        <w:tblLayout w:type="fixed"/>
        <w:tblLook w:val="0000" w:firstRow="0" w:lastRow="0" w:firstColumn="0" w:lastColumn="0" w:noHBand="0" w:noVBand="0"/>
      </w:tblPr>
      <w:tblGrid>
        <w:gridCol w:w="4927"/>
        <w:gridCol w:w="4537"/>
      </w:tblGrid>
      <w:tr w:rsidR="00881B9F" w14:paraId="0C3275FA" w14:textId="77777777">
        <w:trPr>
          <w:trHeight w:val="1028"/>
        </w:trPr>
        <w:tc>
          <w:tcPr>
            <w:tcW w:w="4926" w:type="dxa"/>
          </w:tcPr>
          <w:p w14:paraId="4DB2313B" w14:textId="77777777" w:rsidR="00881B9F" w:rsidRDefault="00881B9F">
            <w:pPr>
              <w:widowControl w:val="0"/>
              <w:spacing w:after="0" w:line="240" w:lineRule="auto"/>
              <w:jc w:val="both"/>
              <w:rPr>
                <w:rFonts w:ascii="Arial" w:hAnsi="Arial" w:cs="Arial"/>
                <w:b/>
                <w:bCs/>
                <w:sz w:val="28"/>
                <w:szCs w:val="28"/>
              </w:rPr>
            </w:pPr>
          </w:p>
        </w:tc>
        <w:tc>
          <w:tcPr>
            <w:tcW w:w="4537" w:type="dxa"/>
          </w:tcPr>
          <w:p w14:paraId="481775F5" w14:textId="77777777" w:rsidR="00881B9F" w:rsidRDefault="00FE1B6A">
            <w:pPr>
              <w:widowControl w:val="0"/>
              <w:spacing w:after="0" w:line="240" w:lineRule="auto"/>
              <w:jc w:val="center"/>
              <w:outlineLvl w:val="1"/>
              <w:rPr>
                <w:rFonts w:ascii="Arial" w:hAnsi="Arial" w:cs="Arial"/>
                <w:b/>
                <w:bCs/>
                <w:sz w:val="24"/>
                <w:szCs w:val="24"/>
              </w:rPr>
            </w:pPr>
            <w:r>
              <w:rPr>
                <w:rFonts w:ascii="Arial" w:hAnsi="Arial" w:cs="Arial"/>
                <w:b/>
                <w:bCs/>
                <w:sz w:val="24"/>
                <w:szCs w:val="24"/>
              </w:rPr>
              <w:t>Приложение №13</w:t>
            </w:r>
          </w:p>
          <w:p w14:paraId="47150375" w14:textId="21B50BDA" w:rsidR="00881B9F" w:rsidRDefault="00FE1B6A">
            <w:pPr>
              <w:widowControl w:val="0"/>
              <w:spacing w:after="0" w:line="240" w:lineRule="auto"/>
              <w:jc w:val="both"/>
              <w:rPr>
                <w:rFonts w:ascii="Arial" w:hAnsi="Arial" w:cs="Arial"/>
                <w:b/>
                <w:bCs/>
              </w:rPr>
            </w:pPr>
            <w:r>
              <w:rPr>
                <w:rFonts w:ascii="Arial" w:hAnsi="Arial" w:cs="Arial"/>
                <w:sz w:val="24"/>
                <w:szCs w:val="24"/>
              </w:rPr>
              <w:t xml:space="preserve">к Правилам </w:t>
            </w:r>
            <w:r>
              <w:rPr>
                <w:rFonts w:ascii="Arial" w:hAnsi="Arial" w:cs="Arial"/>
                <w:kern w:val="2"/>
                <w:sz w:val="24"/>
                <w:szCs w:val="24"/>
              </w:rPr>
              <w:t xml:space="preserve">обращения </w:t>
            </w:r>
            <w:proofErr w:type="gramStart"/>
            <w:r>
              <w:rPr>
                <w:rFonts w:ascii="Arial" w:hAnsi="Arial" w:cs="Arial"/>
                <w:kern w:val="2"/>
                <w:sz w:val="24"/>
                <w:szCs w:val="24"/>
              </w:rPr>
              <w:t>за  пенсией</w:t>
            </w:r>
            <w:proofErr w:type="gramEnd"/>
            <w:r>
              <w:rPr>
                <w:rFonts w:ascii="Arial" w:hAnsi="Arial" w:cs="Arial"/>
                <w:kern w:val="2"/>
                <w:sz w:val="24"/>
                <w:szCs w:val="24"/>
              </w:rPr>
              <w:t xml:space="preserve"> за  выслугу лет лиц, замещавших долж</w:t>
            </w:r>
            <w:r>
              <w:rPr>
                <w:rFonts w:ascii="Arial" w:hAnsi="Arial" w:cs="Arial"/>
                <w:kern w:val="2"/>
                <w:sz w:val="24"/>
                <w:szCs w:val="24"/>
              </w:rPr>
              <w:softHyphen/>
              <w:t>ности муниципальной службы администрации Ясеновского сельсовета Горшеченского  района Курской области, ее назначения, перерасчета размера, выплаты, индексации и ведения пенсионной документации</w:t>
            </w:r>
          </w:p>
        </w:tc>
      </w:tr>
    </w:tbl>
    <w:p w14:paraId="06E49C77" w14:textId="77777777" w:rsidR="00881B9F" w:rsidRDefault="00881B9F">
      <w:pPr>
        <w:spacing w:after="0" w:line="240" w:lineRule="auto"/>
        <w:jc w:val="center"/>
        <w:rPr>
          <w:rFonts w:ascii="Arial" w:hAnsi="Arial" w:cs="Arial"/>
          <w:b/>
          <w:bCs/>
        </w:rPr>
      </w:pPr>
    </w:p>
    <w:p w14:paraId="0B532DE4" w14:textId="3C357D87" w:rsidR="00881B9F" w:rsidRDefault="00FE1B6A">
      <w:pPr>
        <w:spacing w:after="0" w:line="240" w:lineRule="auto"/>
        <w:jc w:val="center"/>
        <w:rPr>
          <w:rFonts w:ascii="Arial" w:hAnsi="Arial" w:cs="Arial"/>
          <w:b/>
          <w:bCs/>
          <w:sz w:val="28"/>
          <w:szCs w:val="28"/>
        </w:rPr>
      </w:pPr>
      <w:r>
        <w:rPr>
          <w:rFonts w:ascii="Arial" w:hAnsi="Arial" w:cs="Arial"/>
          <w:b/>
          <w:bCs/>
          <w:sz w:val="28"/>
          <w:szCs w:val="28"/>
        </w:rPr>
        <w:t>АДМИНИСТРАЦИЯ ЯСЕНОВСКОГО СЕЛЬСОВЕТА</w:t>
      </w:r>
    </w:p>
    <w:p w14:paraId="11144133" w14:textId="77777777" w:rsidR="00881B9F" w:rsidRDefault="00FE1B6A">
      <w:pPr>
        <w:spacing w:after="0" w:line="240" w:lineRule="auto"/>
        <w:jc w:val="center"/>
        <w:rPr>
          <w:rFonts w:ascii="Arial" w:hAnsi="Arial" w:cs="Arial"/>
          <w:sz w:val="28"/>
          <w:szCs w:val="28"/>
        </w:rPr>
      </w:pPr>
      <w:r>
        <w:rPr>
          <w:rFonts w:ascii="Arial" w:hAnsi="Arial" w:cs="Arial"/>
          <w:b/>
          <w:bCs/>
          <w:sz w:val="28"/>
          <w:szCs w:val="28"/>
        </w:rPr>
        <w:t>ГОРШЕЧЕНСКОГО РАЙОНА КУРСКОЙ ОБЛАСТИ</w:t>
      </w:r>
    </w:p>
    <w:p w14:paraId="5115EBF0" w14:textId="77777777" w:rsidR="00881B9F" w:rsidRDefault="00881B9F">
      <w:pPr>
        <w:pStyle w:val="11"/>
        <w:jc w:val="center"/>
        <w:rPr>
          <w:rFonts w:ascii="Arial" w:hAnsi="Arial" w:cs="Arial"/>
          <w:b/>
          <w:bCs/>
        </w:rPr>
      </w:pPr>
    </w:p>
    <w:p w14:paraId="510928AF"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РАСПОРЯЖЕНИЕ</w:t>
      </w:r>
    </w:p>
    <w:p w14:paraId="676A9AE3" w14:textId="77777777" w:rsidR="00881B9F" w:rsidRDefault="00881B9F">
      <w:pPr>
        <w:spacing w:after="0" w:line="240" w:lineRule="auto"/>
        <w:jc w:val="center"/>
        <w:rPr>
          <w:rFonts w:ascii="Arial" w:hAnsi="Arial" w:cs="Arial"/>
          <w:b/>
          <w:bCs/>
          <w:sz w:val="16"/>
          <w:szCs w:val="16"/>
        </w:rPr>
      </w:pPr>
    </w:p>
    <w:p w14:paraId="7FC4E415" w14:textId="77777777" w:rsidR="00881B9F" w:rsidRDefault="00FE1B6A">
      <w:pPr>
        <w:spacing w:after="0" w:line="240" w:lineRule="auto"/>
        <w:rPr>
          <w:rFonts w:ascii="Arial" w:hAnsi="Arial" w:cs="Arial"/>
          <w:sz w:val="28"/>
          <w:szCs w:val="28"/>
        </w:rPr>
      </w:pPr>
      <w:r>
        <w:rPr>
          <w:rFonts w:ascii="Arial" w:hAnsi="Arial" w:cs="Arial"/>
          <w:sz w:val="28"/>
          <w:szCs w:val="28"/>
        </w:rPr>
        <w:t>от__________   №____</w:t>
      </w:r>
    </w:p>
    <w:p w14:paraId="3F6EEFDE" w14:textId="77777777" w:rsidR="00881B9F" w:rsidRDefault="00881B9F">
      <w:pPr>
        <w:spacing w:after="0" w:line="240" w:lineRule="auto"/>
        <w:jc w:val="center"/>
        <w:rPr>
          <w:rFonts w:ascii="Arial" w:hAnsi="Arial" w:cs="Arial"/>
          <w:b/>
          <w:bCs/>
          <w:sz w:val="18"/>
          <w:szCs w:val="18"/>
        </w:rPr>
      </w:pPr>
    </w:p>
    <w:p w14:paraId="1DF4E367" w14:textId="77777777" w:rsidR="00881B9F" w:rsidRDefault="00881B9F">
      <w:pPr>
        <w:spacing w:after="0" w:line="240" w:lineRule="auto"/>
        <w:jc w:val="center"/>
        <w:rPr>
          <w:rFonts w:ascii="Arial" w:hAnsi="Arial" w:cs="Arial"/>
          <w:sz w:val="28"/>
          <w:szCs w:val="28"/>
        </w:rPr>
      </w:pPr>
    </w:p>
    <w:p w14:paraId="56C4B265"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Об изменении размера (перерасчете) пенсии за выслугу лет</w:t>
      </w:r>
    </w:p>
    <w:p w14:paraId="52FCAD93" w14:textId="77777777" w:rsidR="00881B9F" w:rsidRDefault="00FE1B6A">
      <w:pPr>
        <w:spacing w:after="0" w:line="240" w:lineRule="auto"/>
        <w:jc w:val="center"/>
        <w:rPr>
          <w:rFonts w:ascii="Arial" w:hAnsi="Arial" w:cs="Arial"/>
          <w:b/>
          <w:bCs/>
          <w:sz w:val="28"/>
          <w:szCs w:val="28"/>
        </w:rPr>
      </w:pPr>
      <w:r>
        <w:rPr>
          <w:rFonts w:ascii="Arial" w:hAnsi="Arial" w:cs="Arial"/>
          <w:b/>
          <w:bCs/>
          <w:sz w:val="28"/>
          <w:szCs w:val="28"/>
        </w:rPr>
        <w:t>___________________________________________________</w:t>
      </w:r>
    </w:p>
    <w:p w14:paraId="429BB4EC" w14:textId="77777777" w:rsidR="00881B9F" w:rsidRDefault="00FE1B6A">
      <w:pPr>
        <w:spacing w:after="0" w:line="240" w:lineRule="auto"/>
        <w:jc w:val="both"/>
        <w:rPr>
          <w:rFonts w:ascii="Arial" w:hAnsi="Arial" w:cs="Arial"/>
          <w:sz w:val="20"/>
          <w:szCs w:val="20"/>
        </w:rPr>
      </w:pPr>
      <w:r>
        <w:rPr>
          <w:rFonts w:ascii="Arial" w:hAnsi="Arial" w:cs="Arial"/>
          <w:sz w:val="28"/>
          <w:szCs w:val="28"/>
        </w:rPr>
        <w:t xml:space="preserve">                                                        </w:t>
      </w:r>
      <w:r>
        <w:rPr>
          <w:rFonts w:ascii="Arial" w:hAnsi="Arial" w:cs="Arial"/>
          <w:sz w:val="20"/>
          <w:szCs w:val="20"/>
        </w:rPr>
        <w:t>(фамилия, имя, отчество)</w:t>
      </w:r>
    </w:p>
    <w:p w14:paraId="6A789760" w14:textId="77777777" w:rsidR="00881B9F" w:rsidRDefault="00881B9F">
      <w:pPr>
        <w:spacing w:after="0" w:line="240" w:lineRule="auto"/>
        <w:jc w:val="center"/>
        <w:rPr>
          <w:rFonts w:ascii="Arial" w:hAnsi="Arial" w:cs="Arial"/>
          <w:sz w:val="28"/>
          <w:szCs w:val="28"/>
        </w:rPr>
      </w:pPr>
    </w:p>
    <w:p w14:paraId="2F542F51" w14:textId="77777777" w:rsidR="00881B9F" w:rsidRDefault="00881B9F">
      <w:pPr>
        <w:spacing w:after="0" w:line="240" w:lineRule="auto"/>
        <w:jc w:val="both"/>
        <w:rPr>
          <w:rFonts w:ascii="Arial" w:hAnsi="Arial" w:cs="Arial"/>
          <w:sz w:val="20"/>
          <w:szCs w:val="20"/>
        </w:rPr>
      </w:pPr>
    </w:p>
    <w:p w14:paraId="4BA8106A" w14:textId="77777777" w:rsidR="00881B9F" w:rsidRDefault="00FE1B6A">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В соответствии </w:t>
      </w:r>
      <w:proofErr w:type="gramStart"/>
      <w:r>
        <w:rPr>
          <w:rFonts w:ascii="Arial" w:hAnsi="Arial" w:cs="Arial"/>
          <w:sz w:val="24"/>
          <w:szCs w:val="24"/>
        </w:rPr>
        <w:t>с  _</w:t>
      </w:r>
      <w:proofErr w:type="gramEnd"/>
      <w:r>
        <w:rPr>
          <w:rFonts w:ascii="Arial" w:hAnsi="Arial" w:cs="Arial"/>
          <w:sz w:val="24"/>
          <w:szCs w:val="24"/>
        </w:rPr>
        <w:t>_____________________________________</w:t>
      </w:r>
    </w:p>
    <w:p w14:paraId="098A921F" w14:textId="77777777" w:rsidR="00881B9F" w:rsidRDefault="00FE1B6A">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14:paraId="24145A0C" w14:textId="77777777" w:rsidR="00881B9F" w:rsidRDefault="00FE1B6A">
      <w:pPr>
        <w:spacing w:after="0" w:line="240" w:lineRule="auto"/>
        <w:ind w:firstLine="708"/>
        <w:rPr>
          <w:rFonts w:ascii="Arial" w:hAnsi="Arial" w:cs="Arial"/>
          <w:sz w:val="16"/>
          <w:szCs w:val="16"/>
        </w:rPr>
      </w:pPr>
      <w:r>
        <w:rPr>
          <w:rFonts w:ascii="Arial" w:hAnsi="Arial" w:cs="Arial"/>
          <w:sz w:val="16"/>
          <w:szCs w:val="16"/>
        </w:rPr>
        <w:t xml:space="preserve">                                                                              (нормативный правовой акт)</w:t>
      </w:r>
    </w:p>
    <w:p w14:paraId="3BCF4D56" w14:textId="77777777" w:rsidR="00881B9F" w:rsidRDefault="00FE1B6A">
      <w:pPr>
        <w:spacing w:after="0" w:line="240" w:lineRule="auto"/>
        <w:jc w:val="both"/>
        <w:rPr>
          <w:rFonts w:ascii="Arial" w:hAnsi="Arial" w:cs="Arial"/>
          <w:sz w:val="20"/>
          <w:szCs w:val="20"/>
        </w:rPr>
      </w:pPr>
      <w:r>
        <w:rPr>
          <w:rFonts w:ascii="Arial" w:hAnsi="Arial" w:cs="Arial"/>
          <w:sz w:val="20"/>
          <w:szCs w:val="20"/>
        </w:rPr>
        <w:t xml:space="preserve"> </w:t>
      </w:r>
    </w:p>
    <w:p w14:paraId="1AD6A0F4" w14:textId="77777777" w:rsidR="00881B9F" w:rsidRDefault="00FE1B6A">
      <w:pPr>
        <w:spacing w:after="0" w:line="240" w:lineRule="auto"/>
        <w:ind w:firstLine="708"/>
        <w:jc w:val="both"/>
        <w:rPr>
          <w:rFonts w:ascii="Arial" w:hAnsi="Arial" w:cs="Arial"/>
          <w:sz w:val="24"/>
          <w:szCs w:val="24"/>
        </w:rPr>
      </w:pPr>
      <w:r>
        <w:rPr>
          <w:rFonts w:ascii="Arial" w:hAnsi="Arial" w:cs="Arial"/>
          <w:sz w:val="24"/>
          <w:szCs w:val="24"/>
        </w:rPr>
        <w:t>1. Выплачивать с «___» _____________ 20_____ года гражданину (</w:t>
      </w:r>
      <w:proofErr w:type="spellStart"/>
      <w:r>
        <w:rPr>
          <w:rFonts w:ascii="Arial" w:hAnsi="Arial" w:cs="Arial"/>
          <w:sz w:val="24"/>
          <w:szCs w:val="24"/>
        </w:rPr>
        <w:t>ке</w:t>
      </w:r>
      <w:proofErr w:type="spellEnd"/>
      <w:r>
        <w:rPr>
          <w:rFonts w:ascii="Arial" w:hAnsi="Arial" w:cs="Arial"/>
          <w:sz w:val="24"/>
          <w:szCs w:val="24"/>
        </w:rPr>
        <w:t>) ____________________________________________________________________</w:t>
      </w:r>
    </w:p>
    <w:p w14:paraId="36E979C6" w14:textId="77777777" w:rsidR="00881B9F" w:rsidRDefault="00FE1B6A">
      <w:pPr>
        <w:spacing w:after="0" w:line="240" w:lineRule="auto"/>
        <w:jc w:val="both"/>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6"/>
          <w:szCs w:val="16"/>
        </w:rPr>
        <w:t>(фамилия, имя, отчество)</w:t>
      </w:r>
    </w:p>
    <w:p w14:paraId="35F15F32" w14:textId="77777777" w:rsidR="00881B9F" w:rsidRDefault="00FE1B6A">
      <w:pPr>
        <w:spacing w:after="0" w:line="240" w:lineRule="auto"/>
        <w:jc w:val="both"/>
        <w:rPr>
          <w:rFonts w:ascii="Arial" w:hAnsi="Arial" w:cs="Arial"/>
          <w:sz w:val="24"/>
          <w:szCs w:val="24"/>
        </w:rPr>
      </w:pPr>
      <w:r>
        <w:rPr>
          <w:rFonts w:ascii="Arial" w:hAnsi="Arial" w:cs="Arial"/>
          <w:sz w:val="24"/>
          <w:szCs w:val="24"/>
        </w:rPr>
        <w:t>пенсию за выслугу лет в размере _____________ руб.__________ коп.</w:t>
      </w:r>
    </w:p>
    <w:p w14:paraId="07DDD8D5" w14:textId="77777777" w:rsidR="00881B9F" w:rsidRDefault="00881B9F">
      <w:pPr>
        <w:spacing w:after="0" w:line="240" w:lineRule="auto"/>
        <w:ind w:firstLine="993"/>
        <w:jc w:val="both"/>
        <w:rPr>
          <w:rFonts w:ascii="Arial" w:hAnsi="Arial" w:cs="Arial"/>
          <w:sz w:val="20"/>
          <w:szCs w:val="20"/>
        </w:rPr>
      </w:pPr>
    </w:p>
    <w:p w14:paraId="64D42AC9" w14:textId="77777777" w:rsidR="00881B9F" w:rsidRDefault="00881B9F">
      <w:pPr>
        <w:spacing w:after="0" w:line="240" w:lineRule="auto"/>
        <w:jc w:val="both"/>
        <w:rPr>
          <w:rFonts w:ascii="Arial" w:hAnsi="Arial" w:cs="Arial"/>
          <w:b/>
          <w:bCs/>
          <w:sz w:val="20"/>
          <w:szCs w:val="20"/>
        </w:rPr>
      </w:pPr>
    </w:p>
    <w:p w14:paraId="3A7A3ED5" w14:textId="77777777" w:rsidR="00881B9F" w:rsidRDefault="00881B9F">
      <w:pPr>
        <w:spacing w:after="0" w:line="240" w:lineRule="auto"/>
        <w:jc w:val="both"/>
        <w:rPr>
          <w:rFonts w:ascii="Arial" w:hAnsi="Arial" w:cs="Arial"/>
          <w:b/>
          <w:bCs/>
          <w:sz w:val="20"/>
          <w:szCs w:val="20"/>
        </w:rPr>
      </w:pPr>
    </w:p>
    <w:p w14:paraId="7EC934BC" w14:textId="77777777" w:rsidR="00881B9F" w:rsidRDefault="00881B9F">
      <w:pPr>
        <w:spacing w:after="0" w:line="240" w:lineRule="auto"/>
        <w:jc w:val="both"/>
        <w:rPr>
          <w:rFonts w:ascii="Arial" w:hAnsi="Arial" w:cs="Arial"/>
          <w:b/>
          <w:bCs/>
          <w:sz w:val="26"/>
          <w:szCs w:val="26"/>
        </w:rPr>
      </w:pPr>
    </w:p>
    <w:p w14:paraId="07F91BD1" w14:textId="77777777" w:rsidR="00881B9F" w:rsidRDefault="00881B9F">
      <w:pPr>
        <w:spacing w:after="0" w:line="240" w:lineRule="auto"/>
        <w:jc w:val="both"/>
        <w:rPr>
          <w:rFonts w:ascii="Arial" w:hAnsi="Arial" w:cs="Arial"/>
          <w:b/>
          <w:bCs/>
          <w:sz w:val="26"/>
          <w:szCs w:val="26"/>
        </w:rPr>
      </w:pPr>
    </w:p>
    <w:p w14:paraId="7AACDCCA" w14:textId="77777777" w:rsidR="00881B9F" w:rsidRDefault="00881B9F">
      <w:pPr>
        <w:spacing w:after="0" w:line="240" w:lineRule="auto"/>
        <w:jc w:val="both"/>
        <w:rPr>
          <w:rFonts w:ascii="Arial" w:hAnsi="Arial" w:cs="Arial"/>
          <w:b/>
          <w:bCs/>
          <w:sz w:val="26"/>
          <w:szCs w:val="26"/>
        </w:rPr>
      </w:pPr>
    </w:p>
    <w:p w14:paraId="32024690" w14:textId="535F698D" w:rsidR="00FE1B6A" w:rsidRDefault="00FE1B6A">
      <w:pPr>
        <w:spacing w:after="0" w:line="240" w:lineRule="auto"/>
        <w:jc w:val="both"/>
        <w:rPr>
          <w:rFonts w:ascii="Arial" w:hAnsi="Arial" w:cs="Arial"/>
          <w:sz w:val="24"/>
          <w:szCs w:val="24"/>
        </w:rPr>
      </w:pPr>
      <w:r>
        <w:rPr>
          <w:rFonts w:ascii="Arial" w:hAnsi="Arial" w:cs="Arial"/>
          <w:sz w:val="24"/>
          <w:szCs w:val="24"/>
        </w:rPr>
        <w:t>Глава</w:t>
      </w:r>
      <w:r w:rsidR="00C37731">
        <w:rPr>
          <w:rFonts w:ascii="Arial" w:hAnsi="Arial" w:cs="Arial"/>
          <w:sz w:val="24"/>
          <w:szCs w:val="24"/>
        </w:rPr>
        <w:t xml:space="preserve"> </w:t>
      </w:r>
      <w:r>
        <w:rPr>
          <w:rFonts w:ascii="Arial" w:hAnsi="Arial" w:cs="Arial"/>
          <w:sz w:val="24"/>
          <w:szCs w:val="24"/>
        </w:rPr>
        <w:t>Ясеновского сельсовета</w:t>
      </w:r>
    </w:p>
    <w:p w14:paraId="549F369B" w14:textId="6029788B" w:rsidR="00881B9F" w:rsidRDefault="00FE1B6A">
      <w:pPr>
        <w:spacing w:after="0" w:line="240" w:lineRule="auto"/>
        <w:jc w:val="both"/>
        <w:rPr>
          <w:rFonts w:ascii="Arial" w:hAnsi="Arial" w:cs="Arial"/>
          <w:sz w:val="18"/>
          <w:szCs w:val="18"/>
        </w:rPr>
      </w:pPr>
      <w:r>
        <w:rPr>
          <w:rFonts w:ascii="Arial" w:hAnsi="Arial" w:cs="Arial"/>
          <w:sz w:val="24"/>
          <w:szCs w:val="24"/>
        </w:rPr>
        <w:t xml:space="preserve"> </w:t>
      </w:r>
      <w:proofErr w:type="gramStart"/>
      <w:r>
        <w:rPr>
          <w:rFonts w:ascii="Arial" w:hAnsi="Arial" w:cs="Arial"/>
          <w:sz w:val="24"/>
          <w:szCs w:val="24"/>
        </w:rPr>
        <w:t>Горшеченского  района</w:t>
      </w:r>
      <w:proofErr w:type="gramEnd"/>
      <w:r>
        <w:rPr>
          <w:rFonts w:ascii="Arial" w:hAnsi="Arial" w:cs="Arial"/>
          <w:b/>
          <w:bCs/>
          <w:sz w:val="20"/>
          <w:szCs w:val="20"/>
        </w:rPr>
        <w:tab/>
      </w:r>
      <w:r>
        <w:rPr>
          <w:rFonts w:ascii="Arial" w:hAnsi="Arial" w:cs="Arial"/>
          <w:b/>
          <w:bCs/>
          <w:sz w:val="20"/>
          <w:szCs w:val="20"/>
        </w:rPr>
        <w:tab/>
      </w:r>
      <w:r>
        <w:rPr>
          <w:rFonts w:ascii="Arial" w:hAnsi="Arial" w:cs="Arial"/>
          <w:sz w:val="18"/>
          <w:szCs w:val="18"/>
        </w:rPr>
        <w:t xml:space="preserve">__________________    __________________________    </w:t>
      </w:r>
    </w:p>
    <w:p w14:paraId="7AFEB0A5" w14:textId="77777777" w:rsidR="00881B9F" w:rsidRDefault="00FE1B6A">
      <w:pPr>
        <w:spacing w:after="0" w:line="240" w:lineRule="auto"/>
        <w:ind w:firstLine="993"/>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подпись)   </w:t>
      </w:r>
      <w:proofErr w:type="gramEnd"/>
      <w:r>
        <w:rPr>
          <w:rFonts w:ascii="Arial" w:hAnsi="Arial" w:cs="Arial"/>
          <w:sz w:val="20"/>
          <w:szCs w:val="20"/>
        </w:rPr>
        <w:t xml:space="preserve">                       (фамилия, имя, отчество)</w:t>
      </w:r>
    </w:p>
    <w:p w14:paraId="17CBB011" w14:textId="77777777" w:rsidR="00881B9F" w:rsidRDefault="00881B9F">
      <w:pPr>
        <w:spacing w:after="0" w:line="240" w:lineRule="auto"/>
        <w:jc w:val="both"/>
        <w:rPr>
          <w:rFonts w:ascii="Arial" w:hAnsi="Arial" w:cs="Arial"/>
          <w:b/>
          <w:bCs/>
          <w:sz w:val="16"/>
          <w:szCs w:val="16"/>
        </w:rPr>
      </w:pPr>
    </w:p>
    <w:p w14:paraId="7C2E350B" w14:textId="77777777" w:rsidR="00881B9F" w:rsidRDefault="00881B9F">
      <w:pPr>
        <w:spacing w:after="0" w:line="240" w:lineRule="auto"/>
        <w:jc w:val="both"/>
        <w:rPr>
          <w:rFonts w:ascii="Arial" w:hAnsi="Arial" w:cs="Arial"/>
          <w:b/>
          <w:bCs/>
          <w:sz w:val="16"/>
          <w:szCs w:val="16"/>
        </w:rPr>
      </w:pPr>
    </w:p>
    <w:p w14:paraId="13B5E208" w14:textId="77777777" w:rsidR="00881B9F" w:rsidRDefault="00881B9F">
      <w:pPr>
        <w:spacing w:after="0" w:line="240" w:lineRule="auto"/>
        <w:jc w:val="center"/>
        <w:rPr>
          <w:rFonts w:ascii="Arial" w:hAnsi="Arial" w:cs="Arial"/>
          <w:b/>
          <w:bCs/>
        </w:rPr>
      </w:pPr>
    </w:p>
    <w:p w14:paraId="43AD0A46" w14:textId="77777777" w:rsidR="00881B9F" w:rsidRDefault="00881B9F">
      <w:pPr>
        <w:spacing w:after="0" w:line="240" w:lineRule="auto"/>
        <w:jc w:val="center"/>
        <w:rPr>
          <w:rFonts w:ascii="Arial" w:hAnsi="Arial" w:cs="Arial"/>
          <w:b/>
          <w:bCs/>
        </w:rPr>
      </w:pPr>
    </w:p>
    <w:p w14:paraId="606FF033" w14:textId="77777777" w:rsidR="00881B9F" w:rsidRDefault="00881B9F">
      <w:pPr>
        <w:spacing w:after="0" w:line="240" w:lineRule="auto"/>
        <w:jc w:val="center"/>
        <w:rPr>
          <w:rFonts w:ascii="Arial" w:hAnsi="Arial" w:cs="Arial"/>
          <w:b/>
          <w:bCs/>
        </w:rPr>
      </w:pPr>
    </w:p>
    <w:p w14:paraId="157DFAA7" w14:textId="77777777" w:rsidR="00881B9F" w:rsidRDefault="00881B9F">
      <w:pPr>
        <w:spacing w:after="0" w:line="240" w:lineRule="auto"/>
        <w:jc w:val="center"/>
        <w:rPr>
          <w:rFonts w:ascii="Arial" w:hAnsi="Arial" w:cs="Arial"/>
          <w:b/>
          <w:bCs/>
        </w:rPr>
      </w:pPr>
    </w:p>
    <w:sectPr w:rsidR="00881B9F">
      <w:pgSz w:w="11906" w:h="16838"/>
      <w:pgMar w:top="1134" w:right="1247" w:bottom="1134" w:left="153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A63538"/>
    <w:multiLevelType w:val="multilevel"/>
    <w:tmpl w:val="A6FEC9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D44BF5"/>
    <w:multiLevelType w:val="multilevel"/>
    <w:tmpl w:val="654A31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defaultTabStop w:val="708"/>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9F"/>
    <w:rsid w:val="00055C59"/>
    <w:rsid w:val="000B605F"/>
    <w:rsid w:val="001E5462"/>
    <w:rsid w:val="002809A8"/>
    <w:rsid w:val="003429D3"/>
    <w:rsid w:val="004A080A"/>
    <w:rsid w:val="00516AD9"/>
    <w:rsid w:val="00694B4C"/>
    <w:rsid w:val="00881B9F"/>
    <w:rsid w:val="009A384A"/>
    <w:rsid w:val="009E3DC0"/>
    <w:rsid w:val="00A3733F"/>
    <w:rsid w:val="00AB17A9"/>
    <w:rsid w:val="00C37731"/>
    <w:rsid w:val="00E168DA"/>
    <w:rsid w:val="00FA60B3"/>
    <w:rsid w:val="00FE1B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B58C"/>
  <w15:docId w15:val="{258B9F84-3187-4041-A2F3-4F753D86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42C"/>
    <w:pPr>
      <w:suppressAutoHyphens w:val="0"/>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9"/>
    <w:qFormat/>
    <w:rsid w:val="00191316"/>
    <w:pPr>
      <w:keepNext/>
      <w:spacing w:after="0" w:line="240" w:lineRule="auto"/>
      <w:outlineLvl w:val="0"/>
    </w:pPr>
    <w:rPr>
      <w:sz w:val="28"/>
      <w:szCs w:val="28"/>
    </w:rPr>
  </w:style>
  <w:style w:type="paragraph" w:customStyle="1" w:styleId="21">
    <w:name w:val="Заголовок 21"/>
    <w:basedOn w:val="a"/>
    <w:next w:val="a"/>
    <w:link w:val="Heading2Char"/>
    <w:uiPriority w:val="99"/>
    <w:qFormat/>
    <w:rsid w:val="00191316"/>
    <w:pPr>
      <w:keepNext/>
      <w:spacing w:after="0" w:line="240" w:lineRule="auto"/>
      <w:jc w:val="center"/>
      <w:outlineLvl w:val="1"/>
    </w:pPr>
    <w:rPr>
      <w:b/>
      <w:bCs/>
      <w:sz w:val="28"/>
      <w:szCs w:val="28"/>
    </w:rPr>
  </w:style>
  <w:style w:type="paragraph" w:customStyle="1" w:styleId="31">
    <w:name w:val="Заголовок 31"/>
    <w:basedOn w:val="a"/>
    <w:next w:val="a"/>
    <w:link w:val="Heading3Char"/>
    <w:uiPriority w:val="99"/>
    <w:qFormat/>
    <w:rsid w:val="00AA6B65"/>
    <w:pPr>
      <w:keepNext/>
      <w:keepLines/>
      <w:spacing w:before="200" w:after="0"/>
      <w:outlineLvl w:val="2"/>
    </w:pPr>
    <w:rPr>
      <w:rFonts w:ascii="Cambria" w:hAnsi="Cambria" w:cs="Cambria"/>
      <w:b/>
      <w:bCs/>
      <w:color w:val="4F81BD"/>
    </w:rPr>
  </w:style>
  <w:style w:type="paragraph" w:customStyle="1" w:styleId="41">
    <w:name w:val="Заголовок 41"/>
    <w:basedOn w:val="a"/>
    <w:next w:val="a"/>
    <w:link w:val="Heading4Char"/>
    <w:uiPriority w:val="99"/>
    <w:qFormat/>
    <w:rsid w:val="00191316"/>
    <w:pPr>
      <w:keepNext/>
      <w:spacing w:before="240" w:after="60" w:line="240" w:lineRule="auto"/>
      <w:outlineLvl w:val="3"/>
    </w:pPr>
    <w:rPr>
      <w:b/>
      <w:bCs/>
      <w:sz w:val="28"/>
      <w:szCs w:val="28"/>
    </w:rPr>
  </w:style>
  <w:style w:type="paragraph" w:customStyle="1" w:styleId="51">
    <w:name w:val="Заголовок 51"/>
    <w:basedOn w:val="a"/>
    <w:next w:val="a"/>
    <w:link w:val="Heading5Char"/>
    <w:uiPriority w:val="99"/>
    <w:qFormat/>
    <w:rsid w:val="00191316"/>
    <w:pPr>
      <w:keepNext/>
      <w:spacing w:after="0" w:line="240" w:lineRule="auto"/>
      <w:jc w:val="center"/>
      <w:outlineLvl w:val="4"/>
    </w:pPr>
    <w:rPr>
      <w:b/>
      <w:bCs/>
      <w:sz w:val="24"/>
      <w:szCs w:val="24"/>
    </w:rPr>
  </w:style>
  <w:style w:type="paragraph" w:customStyle="1" w:styleId="71">
    <w:name w:val="Заголовок 71"/>
    <w:basedOn w:val="a"/>
    <w:next w:val="a"/>
    <w:link w:val="Heading7Char"/>
    <w:uiPriority w:val="99"/>
    <w:qFormat/>
    <w:rsid w:val="00AA6B65"/>
    <w:pPr>
      <w:keepNext/>
      <w:keepLines/>
      <w:spacing w:before="200" w:after="0"/>
      <w:outlineLvl w:val="6"/>
    </w:pPr>
    <w:rPr>
      <w:rFonts w:ascii="Cambria" w:hAnsi="Cambria" w:cs="Cambria"/>
      <w:i/>
      <w:iCs/>
      <w:color w:val="404040"/>
    </w:rPr>
  </w:style>
  <w:style w:type="character" w:customStyle="1" w:styleId="Heading1Char">
    <w:name w:val="Heading 1 Char"/>
    <w:basedOn w:val="a0"/>
    <w:link w:val="11"/>
    <w:uiPriority w:val="99"/>
    <w:qFormat/>
    <w:locked/>
    <w:rsid w:val="00191316"/>
    <w:rPr>
      <w:rFonts w:ascii="Times New Roman" w:hAnsi="Times New Roman" w:cs="Times New Roman"/>
      <w:sz w:val="24"/>
      <w:szCs w:val="24"/>
    </w:rPr>
  </w:style>
  <w:style w:type="character" w:customStyle="1" w:styleId="Heading2Char">
    <w:name w:val="Heading 2 Char"/>
    <w:basedOn w:val="a0"/>
    <w:link w:val="21"/>
    <w:uiPriority w:val="99"/>
    <w:qFormat/>
    <w:locked/>
    <w:rsid w:val="00191316"/>
    <w:rPr>
      <w:rFonts w:ascii="Times New Roman" w:hAnsi="Times New Roman" w:cs="Times New Roman"/>
      <w:b/>
      <w:bCs/>
      <w:sz w:val="24"/>
      <w:szCs w:val="24"/>
    </w:rPr>
  </w:style>
  <w:style w:type="character" w:customStyle="1" w:styleId="Heading3Char">
    <w:name w:val="Heading 3 Char"/>
    <w:basedOn w:val="a0"/>
    <w:link w:val="31"/>
    <w:uiPriority w:val="99"/>
    <w:semiHidden/>
    <w:qFormat/>
    <w:locked/>
    <w:rsid w:val="00AA6B65"/>
    <w:rPr>
      <w:rFonts w:ascii="Cambria" w:hAnsi="Cambria" w:cs="Cambria"/>
      <w:b/>
      <w:bCs/>
      <w:color w:val="4F81BD"/>
    </w:rPr>
  </w:style>
  <w:style w:type="character" w:customStyle="1" w:styleId="Heading4Char">
    <w:name w:val="Heading 4 Char"/>
    <w:basedOn w:val="a0"/>
    <w:link w:val="41"/>
    <w:uiPriority w:val="99"/>
    <w:qFormat/>
    <w:locked/>
    <w:rsid w:val="00191316"/>
    <w:rPr>
      <w:rFonts w:ascii="Times New Roman" w:hAnsi="Times New Roman" w:cs="Times New Roman"/>
      <w:b/>
      <w:bCs/>
      <w:sz w:val="28"/>
      <w:szCs w:val="28"/>
    </w:rPr>
  </w:style>
  <w:style w:type="character" w:customStyle="1" w:styleId="Heading5Char">
    <w:name w:val="Heading 5 Char"/>
    <w:basedOn w:val="a0"/>
    <w:link w:val="51"/>
    <w:uiPriority w:val="99"/>
    <w:qFormat/>
    <w:locked/>
    <w:rsid w:val="00191316"/>
    <w:rPr>
      <w:rFonts w:ascii="Times New Roman" w:hAnsi="Times New Roman" w:cs="Times New Roman"/>
      <w:b/>
      <w:bCs/>
      <w:sz w:val="24"/>
      <w:szCs w:val="24"/>
    </w:rPr>
  </w:style>
  <w:style w:type="character" w:customStyle="1" w:styleId="Heading7Char">
    <w:name w:val="Heading 7 Char"/>
    <w:basedOn w:val="a0"/>
    <w:link w:val="71"/>
    <w:uiPriority w:val="99"/>
    <w:semiHidden/>
    <w:qFormat/>
    <w:locked/>
    <w:rsid w:val="00AA6B65"/>
    <w:rPr>
      <w:rFonts w:ascii="Cambria" w:hAnsi="Cambria" w:cs="Cambria"/>
      <w:i/>
      <w:iCs/>
      <w:color w:val="404040"/>
    </w:rPr>
  </w:style>
  <w:style w:type="character" w:customStyle="1" w:styleId="a3">
    <w:name w:val="Основной текст Знак"/>
    <w:basedOn w:val="a0"/>
    <w:uiPriority w:val="99"/>
    <w:qFormat/>
    <w:locked/>
    <w:rsid w:val="00191316"/>
    <w:rPr>
      <w:rFonts w:ascii="Times New Roman" w:hAnsi="Times New Roman" w:cs="Times New Roman"/>
      <w:sz w:val="24"/>
      <w:szCs w:val="24"/>
    </w:rPr>
  </w:style>
  <w:style w:type="character" w:customStyle="1" w:styleId="2">
    <w:name w:val="Основной текст 2 Знак"/>
    <w:basedOn w:val="a0"/>
    <w:uiPriority w:val="99"/>
    <w:qFormat/>
    <w:locked/>
    <w:rsid w:val="00191316"/>
    <w:rPr>
      <w:rFonts w:ascii="Times New Roman" w:hAnsi="Times New Roman" w:cs="Times New Roman"/>
      <w:sz w:val="24"/>
      <w:szCs w:val="24"/>
    </w:rPr>
  </w:style>
  <w:style w:type="character" w:customStyle="1" w:styleId="apple-converted-space">
    <w:name w:val="apple-converted-space"/>
    <w:basedOn w:val="a0"/>
    <w:uiPriority w:val="99"/>
    <w:qFormat/>
    <w:rsid w:val="00DC36EE"/>
  </w:style>
  <w:style w:type="character" w:customStyle="1" w:styleId="-">
    <w:name w:val="Интернет-ссылка"/>
    <w:basedOn w:val="a0"/>
    <w:uiPriority w:val="99"/>
    <w:rsid w:val="00DC36EE"/>
    <w:rPr>
      <w:color w:val="0000FF"/>
      <w:u w:val="single"/>
    </w:rPr>
  </w:style>
  <w:style w:type="character" w:customStyle="1" w:styleId="ConsPlusNormal">
    <w:name w:val="ConsPlusNormal Знак"/>
    <w:uiPriority w:val="99"/>
    <w:qFormat/>
    <w:locked/>
    <w:rsid w:val="00380789"/>
    <w:rPr>
      <w:rFonts w:ascii="Arial" w:hAnsi="Arial" w:cs="Arial"/>
      <w:sz w:val="22"/>
      <w:szCs w:val="22"/>
      <w:lang w:val="ru-RU" w:eastAsia="ru-RU"/>
    </w:rPr>
  </w:style>
  <w:style w:type="character" w:customStyle="1" w:styleId="a4">
    <w:name w:val="Основной текст_"/>
    <w:uiPriority w:val="99"/>
    <w:qFormat/>
    <w:locked/>
    <w:rsid w:val="00033AF0"/>
    <w:rPr>
      <w:shd w:val="clear" w:color="auto" w:fill="FFFFFF"/>
    </w:rPr>
  </w:style>
  <w:style w:type="character" w:customStyle="1" w:styleId="Sylfaen">
    <w:name w:val="Основной текст + Sylfaen"/>
    <w:uiPriority w:val="99"/>
    <w:qFormat/>
    <w:rsid w:val="00033AF0"/>
    <w:rPr>
      <w:rFonts w:ascii="Sylfaen" w:hAnsi="Sylfaen" w:cs="Sylfaen"/>
      <w:color w:val="000000"/>
      <w:spacing w:val="-2"/>
      <w:w w:val="100"/>
      <w:sz w:val="24"/>
      <w:szCs w:val="24"/>
      <w:u w:val="none"/>
      <w:shd w:val="clear" w:color="auto" w:fill="FFFFFF"/>
      <w:lang w:val="ru-RU"/>
    </w:rPr>
  </w:style>
  <w:style w:type="character" w:customStyle="1" w:styleId="Sylfaen2">
    <w:name w:val="Основной текст + Sylfaen2"/>
    <w:uiPriority w:val="99"/>
    <w:qFormat/>
    <w:rsid w:val="00033AF0"/>
    <w:rPr>
      <w:rFonts w:ascii="Sylfaen" w:hAnsi="Sylfaen" w:cs="Sylfaen"/>
      <w:color w:val="000000"/>
      <w:spacing w:val="1"/>
      <w:w w:val="100"/>
      <w:sz w:val="22"/>
      <w:szCs w:val="22"/>
      <w:u w:val="none"/>
      <w:shd w:val="clear" w:color="auto" w:fill="FFFFFF"/>
      <w:lang w:val="ru-RU"/>
    </w:rPr>
  </w:style>
  <w:style w:type="character" w:customStyle="1" w:styleId="6">
    <w:name w:val="Основной текст (6)_"/>
    <w:link w:val="60"/>
    <w:uiPriority w:val="99"/>
    <w:qFormat/>
    <w:locked/>
    <w:rsid w:val="00033AF0"/>
    <w:rPr>
      <w:rFonts w:ascii="Sylfaen" w:hAnsi="Sylfaen" w:cs="Sylfaen"/>
      <w:spacing w:val="-6"/>
      <w:sz w:val="25"/>
      <w:szCs w:val="25"/>
      <w:shd w:val="clear" w:color="auto" w:fill="FFFFFF"/>
    </w:rPr>
  </w:style>
  <w:style w:type="character" w:customStyle="1" w:styleId="613">
    <w:name w:val="Основной текст (6) + 13"/>
    <w:uiPriority w:val="99"/>
    <w:qFormat/>
    <w:rsid w:val="00033AF0"/>
    <w:rPr>
      <w:rFonts w:ascii="Sylfaen" w:hAnsi="Sylfaen" w:cs="Sylfaen"/>
      <w:color w:val="000000"/>
      <w:spacing w:val="-19"/>
      <w:w w:val="100"/>
      <w:sz w:val="27"/>
      <w:szCs w:val="27"/>
      <w:shd w:val="clear" w:color="auto" w:fill="FFFFFF"/>
      <w:lang w:val="ru-RU"/>
    </w:rPr>
  </w:style>
  <w:style w:type="character" w:customStyle="1" w:styleId="6-2pt">
    <w:name w:val="Основной текст (6) + Интервал -2 pt"/>
    <w:uiPriority w:val="99"/>
    <w:qFormat/>
    <w:rsid w:val="00033AF0"/>
    <w:rPr>
      <w:rFonts w:ascii="Sylfaen" w:hAnsi="Sylfaen" w:cs="Sylfaen"/>
      <w:color w:val="000000"/>
      <w:spacing w:val="-45"/>
      <w:w w:val="100"/>
      <w:sz w:val="25"/>
      <w:szCs w:val="25"/>
      <w:shd w:val="clear" w:color="auto" w:fill="FFFFFF"/>
      <w:lang w:val="ru-RU"/>
    </w:rPr>
  </w:style>
  <w:style w:type="character" w:customStyle="1" w:styleId="612pt">
    <w:name w:val="Основной текст (6) + 12 pt"/>
    <w:uiPriority w:val="99"/>
    <w:qFormat/>
    <w:rsid w:val="00033AF0"/>
    <w:rPr>
      <w:rFonts w:ascii="Sylfaen" w:hAnsi="Sylfaen" w:cs="Sylfaen"/>
      <w:color w:val="000000"/>
      <w:spacing w:val="-6"/>
      <w:w w:val="100"/>
      <w:sz w:val="24"/>
      <w:szCs w:val="24"/>
      <w:shd w:val="clear" w:color="auto" w:fill="FFFFFF"/>
      <w:lang w:val="ru-RU"/>
    </w:rPr>
  </w:style>
  <w:style w:type="character" w:customStyle="1" w:styleId="20">
    <w:name w:val="Основной текст2"/>
    <w:uiPriority w:val="99"/>
    <w:qFormat/>
    <w:rsid w:val="00033AF0"/>
    <w:rPr>
      <w:color w:val="000000"/>
      <w:spacing w:val="0"/>
      <w:w w:val="100"/>
      <w:sz w:val="24"/>
      <w:szCs w:val="24"/>
      <w:u w:val="none"/>
      <w:shd w:val="clear" w:color="auto" w:fill="FFFFFF"/>
      <w:lang w:val="ru-RU"/>
    </w:rPr>
  </w:style>
  <w:style w:type="character" w:customStyle="1" w:styleId="a5">
    <w:name w:val="Гипертекстовая ссылка"/>
    <w:uiPriority w:val="99"/>
    <w:qFormat/>
    <w:rsid w:val="00544C6B"/>
    <w:rPr>
      <w:b/>
      <w:bCs/>
      <w:color w:val="auto"/>
    </w:rPr>
  </w:style>
  <w:style w:type="character" w:customStyle="1" w:styleId="a6">
    <w:name w:val="Текст выноски Знак"/>
    <w:basedOn w:val="a0"/>
    <w:uiPriority w:val="99"/>
    <w:semiHidden/>
    <w:qFormat/>
    <w:locked/>
    <w:rsid w:val="00AA6B65"/>
    <w:rPr>
      <w:rFonts w:ascii="Tahoma" w:hAnsi="Tahoma" w:cs="Tahoma"/>
      <w:sz w:val="16"/>
      <w:szCs w:val="16"/>
    </w:rPr>
  </w:style>
  <w:style w:type="paragraph" w:customStyle="1" w:styleId="1">
    <w:name w:val="Заголовок1"/>
    <w:basedOn w:val="a"/>
    <w:next w:val="a7"/>
    <w:qFormat/>
    <w:rsid w:val="0029597A"/>
    <w:pPr>
      <w:keepNext/>
      <w:spacing w:before="240" w:after="120"/>
    </w:pPr>
    <w:rPr>
      <w:rFonts w:ascii="Liberation Sans" w:eastAsia="Microsoft YaHei" w:hAnsi="Liberation Sans" w:cs="Mangal"/>
      <w:sz w:val="28"/>
      <w:szCs w:val="28"/>
    </w:rPr>
  </w:style>
  <w:style w:type="paragraph" w:styleId="a7">
    <w:name w:val="Body Text"/>
    <w:basedOn w:val="a"/>
    <w:uiPriority w:val="99"/>
    <w:rsid w:val="00191316"/>
    <w:pPr>
      <w:spacing w:after="0" w:line="240" w:lineRule="auto"/>
      <w:jc w:val="both"/>
    </w:pPr>
    <w:rPr>
      <w:sz w:val="28"/>
      <w:szCs w:val="28"/>
    </w:rPr>
  </w:style>
  <w:style w:type="paragraph" w:styleId="a8">
    <w:name w:val="List"/>
    <w:basedOn w:val="a7"/>
    <w:rsid w:val="0029597A"/>
    <w:rPr>
      <w:rFonts w:cs="Mangal"/>
    </w:rPr>
  </w:style>
  <w:style w:type="paragraph" w:customStyle="1" w:styleId="10">
    <w:name w:val="Название объекта1"/>
    <w:basedOn w:val="a"/>
    <w:qFormat/>
    <w:rsid w:val="0029597A"/>
    <w:pPr>
      <w:suppressLineNumbers/>
      <w:spacing w:before="120" w:after="120"/>
    </w:pPr>
    <w:rPr>
      <w:rFonts w:cs="Mangal"/>
      <w:i/>
      <w:iCs/>
      <w:sz w:val="24"/>
      <w:szCs w:val="24"/>
    </w:rPr>
  </w:style>
  <w:style w:type="paragraph" w:styleId="a9">
    <w:name w:val="index heading"/>
    <w:basedOn w:val="a"/>
    <w:qFormat/>
    <w:rsid w:val="0029597A"/>
    <w:pPr>
      <w:suppressLineNumbers/>
    </w:pPr>
    <w:rPr>
      <w:rFonts w:cs="Mangal"/>
    </w:rPr>
  </w:style>
  <w:style w:type="paragraph" w:customStyle="1" w:styleId="juscontext">
    <w:name w:val="juscontext"/>
    <w:basedOn w:val="a"/>
    <w:uiPriority w:val="99"/>
    <w:qFormat/>
    <w:rsid w:val="00191316"/>
    <w:pPr>
      <w:spacing w:beforeAutospacing="1" w:afterAutospacing="1" w:line="240" w:lineRule="auto"/>
    </w:pPr>
    <w:rPr>
      <w:sz w:val="24"/>
      <w:szCs w:val="24"/>
    </w:rPr>
  </w:style>
  <w:style w:type="paragraph" w:customStyle="1" w:styleId="ConsPlusNormal0">
    <w:name w:val="ConsPlusNormal"/>
    <w:uiPriority w:val="99"/>
    <w:qFormat/>
    <w:rsid w:val="00191316"/>
    <w:pPr>
      <w:widowControl w:val="0"/>
      <w:ind w:firstLine="720"/>
    </w:pPr>
    <w:rPr>
      <w:rFonts w:ascii="Arial" w:hAnsi="Arial" w:cs="Arial"/>
    </w:rPr>
  </w:style>
  <w:style w:type="paragraph" w:customStyle="1" w:styleId="ConsPlusTitle">
    <w:name w:val="ConsPlusTitle"/>
    <w:uiPriority w:val="99"/>
    <w:qFormat/>
    <w:rsid w:val="00191316"/>
    <w:pPr>
      <w:widowControl w:val="0"/>
    </w:pPr>
    <w:rPr>
      <w:rFonts w:ascii="Arial" w:hAnsi="Arial" w:cs="Arial"/>
      <w:b/>
      <w:bCs/>
      <w:sz w:val="20"/>
      <w:szCs w:val="20"/>
    </w:rPr>
  </w:style>
  <w:style w:type="paragraph" w:customStyle="1" w:styleId="ConsPlusNonformat">
    <w:name w:val="ConsPlusNonformat"/>
    <w:uiPriority w:val="99"/>
    <w:qFormat/>
    <w:rsid w:val="00191316"/>
    <w:pPr>
      <w:widowControl w:val="0"/>
    </w:pPr>
    <w:rPr>
      <w:rFonts w:ascii="Courier New" w:hAnsi="Courier New" w:cs="Courier New"/>
      <w:sz w:val="20"/>
      <w:szCs w:val="20"/>
    </w:rPr>
  </w:style>
  <w:style w:type="paragraph" w:customStyle="1" w:styleId="ConsPlusCell">
    <w:name w:val="ConsPlusCell"/>
    <w:uiPriority w:val="99"/>
    <w:qFormat/>
    <w:rsid w:val="00191316"/>
    <w:pPr>
      <w:widowControl w:val="0"/>
    </w:pPr>
    <w:rPr>
      <w:rFonts w:ascii="Arial" w:hAnsi="Arial" w:cs="Arial"/>
      <w:sz w:val="20"/>
      <w:szCs w:val="20"/>
    </w:rPr>
  </w:style>
  <w:style w:type="paragraph" w:customStyle="1" w:styleId="12">
    <w:name w:val="Обычный1"/>
    <w:uiPriority w:val="99"/>
    <w:qFormat/>
    <w:rsid w:val="00191316"/>
    <w:rPr>
      <w:rFonts w:cs="Calibri"/>
      <w:sz w:val="20"/>
      <w:szCs w:val="20"/>
    </w:rPr>
  </w:style>
  <w:style w:type="paragraph" w:styleId="22">
    <w:name w:val="Body Text 2"/>
    <w:basedOn w:val="a"/>
    <w:uiPriority w:val="99"/>
    <w:qFormat/>
    <w:rsid w:val="00191316"/>
    <w:pPr>
      <w:spacing w:after="0" w:line="240" w:lineRule="auto"/>
      <w:jc w:val="both"/>
    </w:pPr>
    <w:rPr>
      <w:sz w:val="24"/>
      <w:szCs w:val="24"/>
    </w:rPr>
  </w:style>
  <w:style w:type="paragraph" w:customStyle="1" w:styleId="13">
    <w:name w:val="Абзац списка1"/>
    <w:basedOn w:val="a"/>
    <w:uiPriority w:val="99"/>
    <w:qFormat/>
    <w:rsid w:val="00DC36EE"/>
    <w:pPr>
      <w:spacing w:after="0" w:line="240" w:lineRule="auto"/>
      <w:ind w:left="720"/>
    </w:pPr>
    <w:rPr>
      <w:sz w:val="28"/>
      <w:szCs w:val="28"/>
    </w:rPr>
  </w:style>
  <w:style w:type="paragraph" w:customStyle="1" w:styleId="headertexttopleveltextcentertext">
    <w:name w:val="headertext topleveltext centertext"/>
    <w:basedOn w:val="a"/>
    <w:uiPriority w:val="99"/>
    <w:qFormat/>
    <w:rsid w:val="00DC36EE"/>
    <w:pPr>
      <w:spacing w:beforeAutospacing="1" w:afterAutospacing="1" w:line="240" w:lineRule="auto"/>
    </w:pPr>
    <w:rPr>
      <w:sz w:val="24"/>
      <w:szCs w:val="24"/>
    </w:rPr>
  </w:style>
  <w:style w:type="paragraph" w:customStyle="1" w:styleId="4">
    <w:name w:val="Основной текст4"/>
    <w:basedOn w:val="a"/>
    <w:uiPriority w:val="99"/>
    <w:qFormat/>
    <w:rsid w:val="00033AF0"/>
    <w:pPr>
      <w:widowControl w:val="0"/>
      <w:shd w:val="clear" w:color="auto" w:fill="FFFFFF"/>
      <w:spacing w:after="0" w:line="307" w:lineRule="exact"/>
    </w:pPr>
    <w:rPr>
      <w:sz w:val="20"/>
      <w:szCs w:val="20"/>
      <w:shd w:val="clear" w:color="auto" w:fill="FFFFFF"/>
    </w:rPr>
  </w:style>
  <w:style w:type="paragraph" w:customStyle="1" w:styleId="60">
    <w:name w:val="Основной текст (6)"/>
    <w:basedOn w:val="a"/>
    <w:link w:val="6"/>
    <w:uiPriority w:val="99"/>
    <w:qFormat/>
    <w:rsid w:val="00033AF0"/>
    <w:pPr>
      <w:widowControl w:val="0"/>
      <w:shd w:val="clear" w:color="auto" w:fill="FFFFFF"/>
      <w:spacing w:after="180" w:line="240" w:lineRule="atLeast"/>
      <w:jc w:val="both"/>
    </w:pPr>
    <w:rPr>
      <w:rFonts w:ascii="Sylfaen" w:hAnsi="Sylfaen" w:cs="Sylfaen"/>
      <w:spacing w:val="-6"/>
      <w:sz w:val="25"/>
      <w:szCs w:val="25"/>
      <w:shd w:val="clear" w:color="auto" w:fill="FFFFFF"/>
    </w:rPr>
  </w:style>
  <w:style w:type="paragraph" w:customStyle="1" w:styleId="formattexttopleveltext">
    <w:name w:val="formattext topleveltext"/>
    <w:basedOn w:val="a"/>
    <w:uiPriority w:val="99"/>
    <w:qFormat/>
    <w:rsid w:val="006051F5"/>
    <w:pPr>
      <w:spacing w:beforeAutospacing="1" w:afterAutospacing="1" w:line="240" w:lineRule="auto"/>
    </w:pPr>
    <w:rPr>
      <w:sz w:val="24"/>
      <w:szCs w:val="24"/>
    </w:rPr>
  </w:style>
  <w:style w:type="paragraph" w:styleId="aa">
    <w:name w:val="No Spacing"/>
    <w:uiPriority w:val="99"/>
    <w:qFormat/>
    <w:rsid w:val="008970D0"/>
    <w:rPr>
      <w:rFonts w:cs="Calibri"/>
      <w:lang w:eastAsia="ar-SA"/>
    </w:rPr>
  </w:style>
  <w:style w:type="paragraph" w:styleId="ab">
    <w:name w:val="List Paragraph"/>
    <w:basedOn w:val="a"/>
    <w:uiPriority w:val="99"/>
    <w:qFormat/>
    <w:rsid w:val="006B16FE"/>
    <w:pPr>
      <w:ind w:left="720"/>
    </w:pPr>
  </w:style>
  <w:style w:type="paragraph" w:styleId="ac">
    <w:name w:val="Balloon Text"/>
    <w:basedOn w:val="a"/>
    <w:uiPriority w:val="99"/>
    <w:semiHidden/>
    <w:qFormat/>
    <w:rsid w:val="00AA6B65"/>
    <w:pPr>
      <w:spacing w:after="0" w:line="240" w:lineRule="auto"/>
    </w:pPr>
    <w:rPr>
      <w:rFonts w:ascii="Tahoma" w:hAnsi="Tahoma" w:cs="Tahoma"/>
      <w:sz w:val="16"/>
      <w:szCs w:val="16"/>
    </w:rPr>
  </w:style>
  <w:style w:type="paragraph" w:customStyle="1" w:styleId="ad">
    <w:name w:val="Содержимое врезки"/>
    <w:basedOn w:val="a"/>
    <w:qFormat/>
    <w:rsid w:val="0029597A"/>
  </w:style>
  <w:style w:type="paragraph" w:styleId="ae">
    <w:name w:val="Normal (Web)"/>
    <w:basedOn w:val="a"/>
    <w:uiPriority w:val="99"/>
    <w:semiHidden/>
    <w:unhideWhenUsed/>
    <w:qFormat/>
    <w:locked/>
    <w:rsid w:val="007427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http://docs.cntd.ru/document/902030664" TargetMode="External"/><Relationship Id="rId18" Type="http://schemas.openxmlformats.org/officeDocument/2006/relationships/hyperlink" Target="http://docs.cntd.ru/document/420355748" TargetMode="External"/><Relationship Id="rId26" Type="http://schemas.openxmlformats.org/officeDocument/2006/relationships/hyperlink" Target="garantf1://12025128.1000" TargetMode="External"/><Relationship Id="rId3" Type="http://schemas.openxmlformats.org/officeDocument/2006/relationships/settings" Target="settings.xml"/><Relationship Id="rId21" Type="http://schemas.openxmlformats.org/officeDocument/2006/relationships/hyperlink" Target="garantf1://70452688.81" TargetMode="External"/><Relationship Id="rId7" Type="http://schemas.openxmlformats.org/officeDocument/2006/relationships/hyperlink" Target="consultantplus://offline/ref=0A42F131C867C92D039F86D00C3771332447E9C6787FC03EEE11D8AAF8R3EBL" TargetMode="External"/><Relationship Id="rId12" Type="http://schemas.openxmlformats.org/officeDocument/2006/relationships/hyperlink" Target="garantf1://12025128.0" TargetMode="External"/><Relationship Id="rId17" Type="http://schemas.openxmlformats.org/officeDocument/2006/relationships/hyperlink" Target="http://docs.cntd.ru/document/908006079" TargetMode="External"/><Relationship Id="rId25" Type="http://schemas.openxmlformats.org/officeDocument/2006/relationships/hyperlink" Target="garantf1://70452688.3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499067425" TargetMode="External"/><Relationship Id="rId20" Type="http://schemas.openxmlformats.org/officeDocument/2006/relationships/hyperlink" Target="http://docs.cntd.ru/document/908006079" TargetMode="External"/><Relationship Id="rId29" Type="http://schemas.openxmlformats.org/officeDocument/2006/relationships/hyperlink" Target="garantf1://70452688.0" TargetMode="External"/><Relationship Id="rId1" Type="http://schemas.openxmlformats.org/officeDocument/2006/relationships/numbering" Target="numbering.xml"/><Relationship Id="rId6" Type="http://schemas.openxmlformats.org/officeDocument/2006/relationships/hyperlink" Target="consultantplus://offline/ref=0A42F131C867C92D039F86D00C3771332447E9C6787CC03EEE11D8AAF8R3EBL" TargetMode="External"/><Relationship Id="rId11" Type="http://schemas.openxmlformats.org/officeDocument/2006/relationships/hyperlink" Target="garantf1://12025128.1000" TargetMode="External"/><Relationship Id="rId24" Type="http://schemas.openxmlformats.org/officeDocument/2006/relationships/hyperlink" Target="garantf1://70452688.81" TargetMode="External"/><Relationship Id="rId32" Type="http://schemas.openxmlformats.org/officeDocument/2006/relationships/fontTable" Target="fontTable.xml"/><Relationship Id="rId5" Type="http://schemas.openxmlformats.org/officeDocument/2006/relationships/hyperlink" Target="consultantplus://offline/ref=0A42F131C867C92D039F86D00C3771332447E9C67879C03EEE11D8AAF8R3EBL" TargetMode="External"/><Relationship Id="rId15" Type="http://schemas.openxmlformats.org/officeDocument/2006/relationships/hyperlink" Target="http://docs.cntd.ru/document/908006079" TargetMode="External"/><Relationship Id="rId23" Type="http://schemas.openxmlformats.org/officeDocument/2006/relationships/hyperlink" Target="garantf1://12052272.25" TargetMode="External"/><Relationship Id="rId28" Type="http://schemas.openxmlformats.org/officeDocument/2006/relationships/hyperlink" Target="garantf1://70452688.0" TargetMode="External"/><Relationship Id="rId10" Type="http://schemas.openxmlformats.org/officeDocument/2006/relationships/hyperlink" Target="garantf1://10064333.0" TargetMode="External"/><Relationship Id="rId19" Type="http://schemas.openxmlformats.org/officeDocument/2006/relationships/hyperlink" Target="http://docs.cntd.ru/document/901806803" TargetMode="External"/><Relationship Id="rId31" Type="http://schemas.openxmlformats.org/officeDocument/2006/relationships/hyperlink" Target="garantf1://70452688.0" TargetMode="External"/><Relationship Id="rId4" Type="http://schemas.openxmlformats.org/officeDocument/2006/relationships/webSettings" Target="webSettings.xml"/><Relationship Id="rId9" Type="http://schemas.openxmlformats.org/officeDocument/2006/relationships/hyperlink" Target="garantf1://70452688.0" TargetMode="External"/><Relationship Id="rId14" Type="http://schemas.openxmlformats.org/officeDocument/2006/relationships/hyperlink" Target="garantf1://70452688.0" TargetMode="External"/><Relationship Id="rId22" Type="http://schemas.openxmlformats.org/officeDocument/2006/relationships/hyperlink" Target="garantf1://70452688.30" TargetMode="External"/><Relationship Id="rId27" Type="http://schemas.openxmlformats.org/officeDocument/2006/relationships/hyperlink" Target="garantf1://12025128.0" TargetMode="External"/><Relationship Id="rId30" Type="http://schemas.openxmlformats.org/officeDocument/2006/relationships/hyperlink" Target="garantf1://120251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14147</Words>
  <Characters>80644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СОБРАНИЕ  ДЕПУТАТОВ     ПРОЕКТ</vt:lpstr>
    </vt:vector>
  </TitlesOfParts>
  <Company>Reanimator Extreme Edition</Company>
  <LinksUpToDate>false</LinksUpToDate>
  <CharactersWithSpaces>94602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ПРОЕКТ</dc:title>
  <dc:subject/>
  <dc:creator>Adm</dc:creator>
  <dc:description/>
  <cp:lastModifiedBy>анна Проскурина</cp:lastModifiedBy>
  <cp:revision>2</cp:revision>
  <cp:lastPrinted>2022-02-08T13:07:00Z</cp:lastPrinted>
  <dcterms:created xsi:type="dcterms:W3CDTF">2023-12-13T10:45:00Z</dcterms:created>
  <dcterms:modified xsi:type="dcterms:W3CDTF">2023-12-13T10:45:00Z</dcterms:modified>
  <dc:language>ru-RU</dc:language>
</cp:coreProperties>
</file>