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063B">
        <w:rPr>
          <w:rFonts w:ascii="Arial" w:hAnsi="Arial" w:cs="Arial"/>
          <w:b/>
          <w:sz w:val="32"/>
          <w:szCs w:val="32"/>
        </w:rPr>
        <w:t>СОБРАНИЕ  ДЕПУТАТОВ</w:t>
      </w:r>
      <w:proofErr w:type="gramEnd"/>
    </w:p>
    <w:p w:rsidR="00F134B2" w:rsidRPr="003C063B" w:rsidRDefault="00E633B0" w:rsidP="00F134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F134B2" w:rsidRPr="003C063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063B">
        <w:rPr>
          <w:rFonts w:ascii="Arial" w:hAnsi="Arial" w:cs="Arial"/>
          <w:b/>
          <w:sz w:val="32"/>
          <w:szCs w:val="32"/>
        </w:rPr>
        <w:t>ГОРШЕЧЕНСКОГО  РАЙОНА</w:t>
      </w:r>
      <w:proofErr w:type="gramEnd"/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063B">
        <w:rPr>
          <w:rFonts w:ascii="Arial" w:hAnsi="Arial" w:cs="Arial"/>
          <w:b/>
          <w:sz w:val="32"/>
          <w:szCs w:val="32"/>
        </w:rPr>
        <w:t>КУРСКОЙ  ОБЛАСТИ</w:t>
      </w:r>
      <w:proofErr w:type="gramEnd"/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>РЕШЕНИЕ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E633B0" w:rsidP="00F134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F3305">
        <w:rPr>
          <w:rFonts w:ascii="Arial" w:hAnsi="Arial" w:cs="Arial"/>
          <w:b/>
          <w:sz w:val="32"/>
          <w:szCs w:val="32"/>
        </w:rPr>
        <w:t>05</w:t>
      </w:r>
      <w:r w:rsidR="00DD4655">
        <w:rPr>
          <w:rFonts w:ascii="Arial" w:hAnsi="Arial" w:cs="Arial"/>
          <w:b/>
          <w:sz w:val="32"/>
          <w:szCs w:val="32"/>
        </w:rPr>
        <w:t xml:space="preserve"> </w:t>
      </w:r>
      <w:r w:rsidR="00FF3305">
        <w:rPr>
          <w:rFonts w:ascii="Arial" w:hAnsi="Arial" w:cs="Arial"/>
          <w:b/>
          <w:sz w:val="32"/>
          <w:szCs w:val="32"/>
        </w:rPr>
        <w:t>мая</w:t>
      </w:r>
      <w:r w:rsidR="00DD4655">
        <w:rPr>
          <w:rFonts w:ascii="Arial" w:hAnsi="Arial" w:cs="Arial"/>
          <w:b/>
          <w:sz w:val="32"/>
          <w:szCs w:val="32"/>
        </w:rPr>
        <w:t xml:space="preserve"> 2023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="00F134B2">
        <w:rPr>
          <w:rFonts w:ascii="Arial" w:hAnsi="Arial" w:cs="Arial"/>
          <w:b/>
          <w:sz w:val="32"/>
          <w:szCs w:val="32"/>
        </w:rPr>
        <w:t xml:space="preserve">  </w:t>
      </w:r>
      <w:r w:rsidR="00FF3305">
        <w:rPr>
          <w:rFonts w:ascii="Arial" w:hAnsi="Arial" w:cs="Arial"/>
          <w:b/>
          <w:sz w:val="32"/>
          <w:szCs w:val="32"/>
        </w:rPr>
        <w:t xml:space="preserve">                                                    </w:t>
      </w:r>
      <w:r w:rsidR="00F134B2" w:rsidRPr="003C063B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№1</w:t>
      </w:r>
      <w:r w:rsidR="00FF3305">
        <w:rPr>
          <w:rFonts w:ascii="Arial" w:hAnsi="Arial" w:cs="Arial"/>
          <w:b/>
          <w:sz w:val="32"/>
          <w:szCs w:val="32"/>
        </w:rPr>
        <w:t>15</w:t>
      </w: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</w:p>
    <w:p w:rsidR="00F134B2" w:rsidRPr="003C063B" w:rsidRDefault="00F134B2" w:rsidP="00F134B2">
      <w:pPr>
        <w:jc w:val="center"/>
        <w:rPr>
          <w:rFonts w:ascii="Arial" w:hAnsi="Arial" w:cs="Arial"/>
          <w:b/>
          <w:sz w:val="32"/>
          <w:szCs w:val="32"/>
        </w:rPr>
      </w:pPr>
      <w:r w:rsidRPr="003C063B">
        <w:rPr>
          <w:rFonts w:ascii="Arial" w:hAnsi="Arial" w:cs="Arial"/>
          <w:b/>
          <w:sz w:val="32"/>
          <w:szCs w:val="32"/>
        </w:rPr>
        <w:t xml:space="preserve">О проведении </w:t>
      </w:r>
      <w:proofErr w:type="gramStart"/>
      <w:r w:rsidRPr="003C063B">
        <w:rPr>
          <w:rFonts w:ascii="Arial" w:hAnsi="Arial" w:cs="Arial"/>
          <w:b/>
          <w:sz w:val="32"/>
          <w:szCs w:val="32"/>
        </w:rPr>
        <w:t>публичных  слушаний</w:t>
      </w:r>
      <w:proofErr w:type="gramEnd"/>
      <w:r w:rsidRPr="003C063B">
        <w:rPr>
          <w:rFonts w:ascii="Arial" w:hAnsi="Arial" w:cs="Arial"/>
          <w:b/>
          <w:sz w:val="32"/>
          <w:szCs w:val="32"/>
        </w:rPr>
        <w:t xml:space="preserve"> по проекту  решения  Собрания депутатов  </w:t>
      </w:r>
      <w:r w:rsidR="00FF3305">
        <w:rPr>
          <w:rFonts w:ascii="Arial" w:hAnsi="Arial" w:cs="Arial"/>
          <w:b/>
          <w:sz w:val="32"/>
          <w:szCs w:val="32"/>
        </w:rPr>
        <w:t xml:space="preserve">Ясеновского </w:t>
      </w:r>
      <w:r w:rsidRPr="003C063B">
        <w:rPr>
          <w:rFonts w:ascii="Arial" w:hAnsi="Arial" w:cs="Arial"/>
          <w:b/>
          <w:sz w:val="32"/>
          <w:szCs w:val="32"/>
        </w:rPr>
        <w:t>сельсовета  Горшеченского района  Курской области «О</w:t>
      </w:r>
      <w:bookmarkStart w:id="0" w:name="_GoBack"/>
      <w:bookmarkEnd w:id="0"/>
      <w:r w:rsidR="00F8765B">
        <w:rPr>
          <w:rFonts w:ascii="Arial" w:hAnsi="Arial" w:cs="Arial"/>
          <w:b/>
          <w:sz w:val="32"/>
          <w:szCs w:val="32"/>
        </w:rPr>
        <w:t xml:space="preserve"> утверждении отчета об</w:t>
      </w:r>
      <w:r w:rsidRPr="003C063B">
        <w:rPr>
          <w:rFonts w:ascii="Arial" w:hAnsi="Arial" w:cs="Arial"/>
          <w:b/>
          <w:sz w:val="32"/>
          <w:szCs w:val="32"/>
        </w:rPr>
        <w:t xml:space="preserve"> исполнении  бюджета </w:t>
      </w:r>
      <w:r w:rsidR="00FF3305">
        <w:rPr>
          <w:rFonts w:ascii="Arial" w:hAnsi="Arial" w:cs="Arial"/>
          <w:b/>
          <w:sz w:val="32"/>
          <w:szCs w:val="32"/>
        </w:rPr>
        <w:t xml:space="preserve">Ясеновского  </w:t>
      </w:r>
      <w:r w:rsidRPr="003C063B">
        <w:rPr>
          <w:rFonts w:ascii="Arial" w:hAnsi="Arial" w:cs="Arial"/>
          <w:b/>
          <w:sz w:val="32"/>
          <w:szCs w:val="32"/>
        </w:rPr>
        <w:t xml:space="preserve">сельсовета Горшеченского </w:t>
      </w:r>
      <w:r w:rsidR="00DD4655">
        <w:rPr>
          <w:rFonts w:ascii="Arial" w:hAnsi="Arial" w:cs="Arial"/>
          <w:b/>
          <w:sz w:val="32"/>
          <w:szCs w:val="32"/>
        </w:rPr>
        <w:t>района  Курской области  за 2022</w:t>
      </w:r>
      <w:r w:rsidRPr="003C063B">
        <w:rPr>
          <w:rFonts w:ascii="Arial" w:hAnsi="Arial" w:cs="Arial"/>
          <w:b/>
          <w:sz w:val="32"/>
          <w:szCs w:val="32"/>
        </w:rPr>
        <w:t xml:space="preserve"> год»</w:t>
      </w:r>
    </w:p>
    <w:p w:rsidR="00F134B2" w:rsidRDefault="00F134B2" w:rsidP="00F134B2">
      <w:pPr>
        <w:jc w:val="both"/>
        <w:rPr>
          <w:rFonts w:ascii="Arial" w:hAnsi="Arial" w:cs="Arial"/>
          <w:b/>
          <w:sz w:val="32"/>
          <w:szCs w:val="32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соответствии  с</w:t>
      </w:r>
      <w:proofErr w:type="gramEnd"/>
      <w:r>
        <w:rPr>
          <w:rFonts w:ascii="Arial" w:hAnsi="Arial" w:cs="Arial"/>
        </w:rPr>
        <w:t xml:space="preserve"> Федеральным законом от 06.10.2003 года № 131-ФЗ «Об общих принципах организации  местного  самоуправления </w:t>
      </w:r>
      <w:r w:rsidR="008A5D05">
        <w:rPr>
          <w:rFonts w:ascii="Arial" w:hAnsi="Arial" w:cs="Arial"/>
        </w:rPr>
        <w:t xml:space="preserve"> в Российской  Федерации»</w:t>
      </w:r>
      <w:r>
        <w:rPr>
          <w:rFonts w:ascii="Arial" w:hAnsi="Arial" w:cs="Arial"/>
        </w:rPr>
        <w:t>, ст.15 Устава  МО «</w:t>
      </w:r>
      <w:r w:rsidR="00FF3305">
        <w:rPr>
          <w:rFonts w:ascii="Arial" w:hAnsi="Arial" w:cs="Arial"/>
        </w:rPr>
        <w:t>Ясеновский</w:t>
      </w:r>
      <w:r>
        <w:rPr>
          <w:rFonts w:ascii="Arial" w:hAnsi="Arial" w:cs="Arial"/>
        </w:rPr>
        <w:t xml:space="preserve"> сельсовет» Горшеченского района  Курской области  Собрание депутатов  </w:t>
      </w:r>
      <w:r w:rsidR="00FF3305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 сельсовета  Горшеченского района  Курской области  </w:t>
      </w:r>
      <w:r w:rsidRPr="000B49C0">
        <w:rPr>
          <w:rFonts w:ascii="Arial" w:hAnsi="Arial" w:cs="Arial"/>
          <w:b/>
        </w:rPr>
        <w:t>РЕШИЛО: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</w:t>
      </w:r>
      <w:proofErr w:type="gramStart"/>
      <w:r>
        <w:rPr>
          <w:rFonts w:ascii="Arial" w:hAnsi="Arial" w:cs="Arial"/>
        </w:rPr>
        <w:t>Провести  публичные</w:t>
      </w:r>
      <w:proofErr w:type="gramEnd"/>
      <w:r>
        <w:rPr>
          <w:rFonts w:ascii="Arial" w:hAnsi="Arial" w:cs="Arial"/>
        </w:rPr>
        <w:t xml:space="preserve">  слушания по проекту    решения  Собрания  депутатов  </w:t>
      </w:r>
      <w:r w:rsidR="00FF3305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 Горшеченского района  Курской области  «Об исполнении бюджета   </w:t>
      </w:r>
      <w:r w:rsidR="00FF3305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Горшеченского р</w:t>
      </w:r>
      <w:r w:rsidR="00DD4655">
        <w:rPr>
          <w:rFonts w:ascii="Arial" w:hAnsi="Arial" w:cs="Arial"/>
        </w:rPr>
        <w:t>айона  Курской области  за 2022</w:t>
      </w:r>
      <w:r w:rsidR="000B4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Текст проекта решения Собрания депутатов </w:t>
      </w:r>
      <w:r w:rsidR="00FF3305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Горшеченского района  Курской области «Об исполнении бюджета </w:t>
      </w:r>
      <w:r w:rsidR="00FF3305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Горшеченского </w:t>
      </w:r>
      <w:r w:rsidR="00DD4655">
        <w:rPr>
          <w:rFonts w:ascii="Arial" w:hAnsi="Arial" w:cs="Arial"/>
        </w:rPr>
        <w:t>района  Курской области  за 2022</w:t>
      </w:r>
      <w:r>
        <w:rPr>
          <w:rFonts w:ascii="Arial" w:hAnsi="Arial" w:cs="Arial"/>
        </w:rPr>
        <w:t xml:space="preserve"> год»</w:t>
      </w:r>
      <w:r w:rsidR="008A5D05">
        <w:rPr>
          <w:rFonts w:ascii="Arial" w:hAnsi="Arial" w:cs="Arial"/>
        </w:rPr>
        <w:t xml:space="preserve">  для его обсуждения гражданами</w:t>
      </w:r>
      <w:r>
        <w:rPr>
          <w:rFonts w:ascii="Arial" w:hAnsi="Arial" w:cs="Arial"/>
        </w:rPr>
        <w:t>, проживающими  на территории</w:t>
      </w:r>
      <w:r w:rsidR="00FF3305">
        <w:rPr>
          <w:rFonts w:ascii="Arial" w:hAnsi="Arial" w:cs="Arial"/>
        </w:rPr>
        <w:t xml:space="preserve"> Ясеновского</w:t>
      </w:r>
      <w:r>
        <w:rPr>
          <w:rFonts w:ascii="Arial" w:hAnsi="Arial" w:cs="Arial"/>
        </w:rPr>
        <w:t xml:space="preserve"> сельсовета Горшеченского района  Курской области: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обнародовать  на</w:t>
      </w:r>
      <w:proofErr w:type="gramEnd"/>
      <w:r>
        <w:rPr>
          <w:rFonts w:ascii="Arial" w:hAnsi="Arial" w:cs="Arial"/>
        </w:rPr>
        <w:t xml:space="preserve">  информационных  стендах.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</w:t>
      </w:r>
      <w:r w:rsidR="00A50A35">
        <w:rPr>
          <w:rFonts w:ascii="Arial" w:hAnsi="Arial" w:cs="Arial"/>
        </w:rPr>
        <w:t xml:space="preserve"> Провест</w:t>
      </w:r>
      <w:r w:rsidR="00F26062">
        <w:rPr>
          <w:rFonts w:ascii="Arial" w:hAnsi="Arial" w:cs="Arial"/>
        </w:rPr>
        <w:t xml:space="preserve">и публичные </w:t>
      </w:r>
      <w:proofErr w:type="gramStart"/>
      <w:r w:rsidR="00F26062">
        <w:rPr>
          <w:rFonts w:ascii="Arial" w:hAnsi="Arial" w:cs="Arial"/>
        </w:rPr>
        <w:t xml:space="preserve">слушания  </w:t>
      </w:r>
      <w:r w:rsidR="00FF3305">
        <w:rPr>
          <w:rFonts w:ascii="Arial" w:hAnsi="Arial" w:cs="Arial"/>
        </w:rPr>
        <w:t>0</w:t>
      </w:r>
      <w:r w:rsidR="00F26062">
        <w:rPr>
          <w:rFonts w:ascii="Arial" w:hAnsi="Arial" w:cs="Arial"/>
        </w:rPr>
        <w:t>5</w:t>
      </w:r>
      <w:proofErr w:type="gramEnd"/>
      <w:r w:rsidR="00DD4655">
        <w:rPr>
          <w:rFonts w:ascii="Arial" w:hAnsi="Arial" w:cs="Arial"/>
        </w:rPr>
        <w:t>.0</w:t>
      </w:r>
      <w:r w:rsidR="00FF3305">
        <w:rPr>
          <w:rFonts w:ascii="Arial" w:hAnsi="Arial" w:cs="Arial"/>
        </w:rPr>
        <w:t>5</w:t>
      </w:r>
      <w:r w:rsidR="00DD4655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года в 10 часов 00 минут  в  Администрации  </w:t>
      </w:r>
      <w:r w:rsidR="00FF3305">
        <w:rPr>
          <w:rFonts w:ascii="Arial" w:hAnsi="Arial" w:cs="Arial"/>
        </w:rPr>
        <w:t>Ясеновского</w:t>
      </w:r>
      <w:r w:rsidR="008A5D05">
        <w:rPr>
          <w:rFonts w:ascii="Arial" w:hAnsi="Arial" w:cs="Arial"/>
        </w:rPr>
        <w:t xml:space="preserve"> с</w:t>
      </w:r>
      <w:r w:rsidR="00E633B0">
        <w:rPr>
          <w:rFonts w:ascii="Arial" w:hAnsi="Arial" w:cs="Arial"/>
        </w:rPr>
        <w:t xml:space="preserve">ельсовета  по адресу: </w:t>
      </w:r>
      <w:proofErr w:type="spellStart"/>
      <w:r w:rsidR="00E633B0">
        <w:rPr>
          <w:rFonts w:ascii="Arial" w:hAnsi="Arial" w:cs="Arial"/>
        </w:rPr>
        <w:t>с.</w:t>
      </w:r>
      <w:r w:rsidR="00637518">
        <w:rPr>
          <w:rFonts w:ascii="Arial" w:hAnsi="Arial" w:cs="Arial"/>
        </w:rPr>
        <w:t>Ясенки</w:t>
      </w:r>
      <w:proofErr w:type="spellEnd"/>
      <w:r w:rsidR="00E633B0">
        <w:rPr>
          <w:rFonts w:ascii="Arial" w:hAnsi="Arial" w:cs="Arial"/>
        </w:rPr>
        <w:t xml:space="preserve">, ул. </w:t>
      </w:r>
      <w:proofErr w:type="spellStart"/>
      <w:r w:rsidR="00637518">
        <w:rPr>
          <w:rFonts w:ascii="Arial" w:hAnsi="Arial" w:cs="Arial"/>
        </w:rPr>
        <w:t>В</w:t>
      </w:r>
      <w:r w:rsidR="00BC13AF">
        <w:rPr>
          <w:rFonts w:ascii="Arial" w:hAnsi="Arial" w:cs="Arial"/>
        </w:rPr>
        <w:t>.</w:t>
      </w:r>
      <w:r w:rsidR="00637518">
        <w:rPr>
          <w:rFonts w:ascii="Arial" w:hAnsi="Arial" w:cs="Arial"/>
        </w:rPr>
        <w:t>Третьяке</w:t>
      </w:r>
      <w:r w:rsidR="00BC13AF">
        <w:rPr>
          <w:rFonts w:ascii="Arial" w:hAnsi="Arial" w:cs="Arial"/>
        </w:rPr>
        <w:t>вича</w:t>
      </w:r>
      <w:proofErr w:type="spellEnd"/>
      <w:r w:rsidR="00BC13AF">
        <w:rPr>
          <w:rFonts w:ascii="Arial" w:hAnsi="Arial" w:cs="Arial"/>
        </w:rPr>
        <w:t>, д.128</w:t>
      </w:r>
      <w:r>
        <w:rPr>
          <w:rFonts w:ascii="Arial" w:hAnsi="Arial" w:cs="Arial"/>
        </w:rPr>
        <w:t>.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Настоящее решение вступает в силу со дня его обнародования </w:t>
      </w:r>
      <w:proofErr w:type="gramStart"/>
      <w:r>
        <w:rPr>
          <w:rFonts w:ascii="Arial" w:hAnsi="Arial" w:cs="Arial"/>
        </w:rPr>
        <w:t>на  информационных</w:t>
      </w:r>
      <w:proofErr w:type="gramEnd"/>
      <w:r>
        <w:rPr>
          <w:rFonts w:ascii="Arial" w:hAnsi="Arial" w:cs="Arial"/>
        </w:rPr>
        <w:t xml:space="preserve">  стендах.</w:t>
      </w: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A2468E">
        <w:rPr>
          <w:rFonts w:ascii="Arial" w:eastAsia="Calibri" w:hAnsi="Arial" w:cs="Arial"/>
          <w:lang w:eastAsia="en-US"/>
        </w:rPr>
        <w:t>Председатель Собрания депутатов</w:t>
      </w: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BC13AF">
        <w:rPr>
          <w:rFonts w:ascii="Arial" w:eastAsia="Calibri" w:hAnsi="Arial" w:cs="Arial"/>
          <w:lang w:eastAsia="en-US"/>
        </w:rPr>
        <w:t>Ясеновского</w:t>
      </w:r>
      <w:r w:rsidRPr="00A2468E">
        <w:rPr>
          <w:rFonts w:ascii="Arial" w:eastAsia="Calibri" w:hAnsi="Arial" w:cs="Arial"/>
          <w:lang w:eastAsia="en-US"/>
        </w:rPr>
        <w:t xml:space="preserve"> сельсовета </w:t>
      </w:r>
    </w:p>
    <w:p w:rsidR="00F134B2" w:rsidRPr="00A2468E" w:rsidRDefault="00F134B2" w:rsidP="00F134B2">
      <w:pPr>
        <w:tabs>
          <w:tab w:val="left" w:pos="7380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A2468E">
        <w:rPr>
          <w:rFonts w:ascii="Arial" w:eastAsia="Calibri" w:hAnsi="Arial" w:cs="Arial"/>
          <w:lang w:eastAsia="en-US"/>
        </w:rPr>
        <w:t xml:space="preserve">Горшеченского района                                        </w:t>
      </w:r>
      <w:r w:rsidR="00BC13AF">
        <w:rPr>
          <w:rFonts w:ascii="Arial" w:eastAsia="Calibri" w:hAnsi="Arial" w:cs="Arial"/>
          <w:lang w:eastAsia="en-US"/>
        </w:rPr>
        <w:t xml:space="preserve">     </w:t>
      </w:r>
      <w:r w:rsidRPr="00A2468E">
        <w:rPr>
          <w:rFonts w:ascii="Arial" w:eastAsia="Calibri" w:hAnsi="Arial" w:cs="Arial"/>
          <w:lang w:eastAsia="en-US"/>
        </w:rPr>
        <w:t xml:space="preserve">   </w:t>
      </w:r>
      <w:r w:rsidR="00A50A35">
        <w:rPr>
          <w:rFonts w:ascii="Arial" w:eastAsia="Calibri" w:hAnsi="Arial" w:cs="Arial"/>
          <w:lang w:eastAsia="en-US"/>
        </w:rPr>
        <w:t xml:space="preserve">   </w:t>
      </w:r>
      <w:r w:rsidR="00E633B0">
        <w:rPr>
          <w:rFonts w:ascii="Arial" w:eastAsia="Calibri" w:hAnsi="Arial" w:cs="Arial"/>
          <w:lang w:eastAsia="en-US"/>
        </w:rPr>
        <w:t xml:space="preserve">            </w:t>
      </w:r>
      <w:proofErr w:type="spellStart"/>
      <w:r w:rsidR="00BC13AF">
        <w:rPr>
          <w:rFonts w:ascii="Arial" w:eastAsia="Calibri" w:hAnsi="Arial" w:cs="Arial"/>
          <w:lang w:eastAsia="en-US"/>
        </w:rPr>
        <w:t>И</w:t>
      </w:r>
      <w:r w:rsidR="00E633B0">
        <w:rPr>
          <w:rFonts w:ascii="Arial" w:eastAsia="Calibri" w:hAnsi="Arial" w:cs="Arial"/>
          <w:lang w:eastAsia="en-US"/>
        </w:rPr>
        <w:t>.</w:t>
      </w:r>
      <w:r w:rsidR="00BC13AF">
        <w:rPr>
          <w:rFonts w:ascii="Arial" w:eastAsia="Calibri" w:hAnsi="Arial" w:cs="Arial"/>
          <w:lang w:eastAsia="en-US"/>
        </w:rPr>
        <w:t>И</w:t>
      </w:r>
      <w:r w:rsidR="00E633B0">
        <w:rPr>
          <w:rFonts w:ascii="Arial" w:eastAsia="Calibri" w:hAnsi="Arial" w:cs="Arial"/>
          <w:lang w:eastAsia="en-US"/>
        </w:rPr>
        <w:t>.</w:t>
      </w:r>
      <w:r w:rsidR="00BC13AF">
        <w:rPr>
          <w:rFonts w:ascii="Arial" w:eastAsia="Calibri" w:hAnsi="Arial" w:cs="Arial"/>
          <w:lang w:eastAsia="en-US"/>
        </w:rPr>
        <w:t>Жилякова</w:t>
      </w:r>
      <w:proofErr w:type="spellEnd"/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</w:t>
      </w:r>
      <w:r w:rsidR="00BC13AF">
        <w:rPr>
          <w:rFonts w:ascii="Arial" w:hAnsi="Arial" w:cs="Arial"/>
        </w:rPr>
        <w:t>Ясеновского</w:t>
      </w:r>
      <w:r>
        <w:rPr>
          <w:rFonts w:ascii="Arial" w:hAnsi="Arial" w:cs="Arial"/>
        </w:rPr>
        <w:t xml:space="preserve"> сельсовета                                              </w:t>
      </w:r>
    </w:p>
    <w:p w:rsidR="00F134B2" w:rsidRDefault="00F134B2" w:rsidP="00F13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Горшеченского  района</w:t>
      </w:r>
      <w:proofErr w:type="gramEnd"/>
      <w:r>
        <w:rPr>
          <w:rFonts w:ascii="Arial" w:hAnsi="Arial" w:cs="Arial"/>
        </w:rPr>
        <w:t xml:space="preserve">                                         </w:t>
      </w:r>
      <w:r w:rsidR="00A50A35">
        <w:rPr>
          <w:rFonts w:ascii="Arial" w:hAnsi="Arial" w:cs="Arial"/>
        </w:rPr>
        <w:t xml:space="preserve"> </w:t>
      </w:r>
      <w:r w:rsidR="00E633B0">
        <w:rPr>
          <w:rFonts w:ascii="Arial" w:hAnsi="Arial" w:cs="Arial"/>
        </w:rPr>
        <w:t xml:space="preserve">             </w:t>
      </w:r>
      <w:r w:rsidR="004B0F5F">
        <w:rPr>
          <w:rFonts w:ascii="Arial" w:hAnsi="Arial" w:cs="Arial"/>
        </w:rPr>
        <w:t xml:space="preserve"> </w:t>
      </w:r>
      <w:r w:rsidR="00BC13AF">
        <w:rPr>
          <w:rFonts w:ascii="Arial" w:hAnsi="Arial" w:cs="Arial"/>
        </w:rPr>
        <w:t xml:space="preserve">     </w:t>
      </w:r>
      <w:proofErr w:type="spellStart"/>
      <w:r w:rsidR="00BC13AF">
        <w:rPr>
          <w:rFonts w:ascii="Arial" w:hAnsi="Arial" w:cs="Arial"/>
        </w:rPr>
        <w:t>А</w:t>
      </w:r>
      <w:r w:rsidR="00E633B0">
        <w:rPr>
          <w:rFonts w:ascii="Arial" w:hAnsi="Arial" w:cs="Arial"/>
        </w:rPr>
        <w:t>.</w:t>
      </w:r>
      <w:r w:rsidR="00BC13AF">
        <w:rPr>
          <w:rFonts w:ascii="Arial" w:hAnsi="Arial" w:cs="Arial"/>
        </w:rPr>
        <w:t>Е</w:t>
      </w:r>
      <w:r w:rsidR="00E633B0">
        <w:rPr>
          <w:rFonts w:ascii="Arial" w:hAnsi="Arial" w:cs="Arial"/>
        </w:rPr>
        <w:t>.</w:t>
      </w:r>
      <w:r w:rsidR="00BC13AF">
        <w:rPr>
          <w:rFonts w:ascii="Arial" w:hAnsi="Arial" w:cs="Arial"/>
        </w:rPr>
        <w:t>Харламов</w:t>
      </w:r>
      <w:proofErr w:type="spellEnd"/>
    </w:p>
    <w:p w:rsidR="00F134B2" w:rsidRDefault="00F134B2" w:rsidP="00F134B2">
      <w:pPr>
        <w:jc w:val="both"/>
        <w:rPr>
          <w:rFonts w:ascii="Arial" w:hAnsi="Arial" w:cs="Arial"/>
        </w:rPr>
      </w:pPr>
    </w:p>
    <w:p w:rsidR="000F4617" w:rsidRDefault="000F4617"/>
    <w:sectPr w:rsidR="000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EF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9C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1735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5197"/>
    <w:rsid w:val="001659A1"/>
    <w:rsid w:val="0016614C"/>
    <w:rsid w:val="00166A07"/>
    <w:rsid w:val="00170116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D0C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01B"/>
    <w:rsid w:val="004A4E3C"/>
    <w:rsid w:val="004A5D99"/>
    <w:rsid w:val="004A7744"/>
    <w:rsid w:val="004B07B6"/>
    <w:rsid w:val="004B0F5F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37518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7E8"/>
    <w:rsid w:val="007410A7"/>
    <w:rsid w:val="0074199B"/>
    <w:rsid w:val="00741B9B"/>
    <w:rsid w:val="007457D6"/>
    <w:rsid w:val="0074634D"/>
    <w:rsid w:val="00746A9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5D05"/>
    <w:rsid w:val="008A64D0"/>
    <w:rsid w:val="008B021F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279EF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59DD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0A35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13AF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655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33B0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4B2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06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8765B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305"/>
    <w:rsid w:val="00FF35C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26E5"/>
  <w15:docId w15:val="{46A96E58-5E75-46B3-9568-60511D2A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B0F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B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анна Проскурина</cp:lastModifiedBy>
  <cp:revision>4</cp:revision>
  <cp:lastPrinted>2023-05-05T06:19:00Z</cp:lastPrinted>
  <dcterms:created xsi:type="dcterms:W3CDTF">2023-05-05T05:35:00Z</dcterms:created>
  <dcterms:modified xsi:type="dcterms:W3CDTF">2023-05-05T06:21:00Z</dcterms:modified>
</cp:coreProperties>
</file>