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B7" w:rsidRPr="00B51CB7" w:rsidRDefault="00D566B7" w:rsidP="00D566B7">
      <w:pPr>
        <w:jc w:val="center"/>
        <w:rPr>
          <w:b/>
          <w:sz w:val="28"/>
          <w:szCs w:val="28"/>
        </w:rPr>
      </w:pPr>
      <w:r w:rsidRPr="00B51CB7">
        <w:rPr>
          <w:b/>
          <w:sz w:val="28"/>
          <w:szCs w:val="28"/>
        </w:rPr>
        <w:t>РОССИЙСКАЯ ФЕДЕРАЦИЯ</w:t>
      </w:r>
    </w:p>
    <w:p w:rsidR="00D566B7" w:rsidRPr="00B51CB7" w:rsidRDefault="00D566B7" w:rsidP="00D566B7">
      <w:pPr>
        <w:jc w:val="center"/>
        <w:rPr>
          <w:b/>
          <w:sz w:val="28"/>
          <w:szCs w:val="28"/>
        </w:rPr>
      </w:pPr>
      <w:r w:rsidRPr="00B51CB7">
        <w:rPr>
          <w:b/>
          <w:sz w:val="28"/>
          <w:szCs w:val="28"/>
        </w:rPr>
        <w:t>АДМИНИСТРАЦИЯ ЕГОРЬЕВСКОГО СЕЛЬСОВЕТА</w:t>
      </w:r>
    </w:p>
    <w:p w:rsidR="00D566B7" w:rsidRPr="00B51CB7" w:rsidRDefault="00D566B7" w:rsidP="00D566B7">
      <w:pPr>
        <w:jc w:val="center"/>
        <w:rPr>
          <w:b/>
          <w:sz w:val="28"/>
          <w:szCs w:val="28"/>
        </w:rPr>
      </w:pPr>
      <w:r w:rsidRPr="00B51CB7">
        <w:rPr>
          <w:b/>
          <w:sz w:val="28"/>
          <w:szCs w:val="28"/>
        </w:rPr>
        <w:t>КАСТОРЕНСКОГО РАЙОНА КУРСКОЙ ОБЛАСТИ</w:t>
      </w:r>
    </w:p>
    <w:p w:rsidR="00D566B7" w:rsidRDefault="00D566B7" w:rsidP="00D566B7">
      <w:pPr>
        <w:jc w:val="center"/>
        <w:rPr>
          <w:b/>
        </w:rPr>
      </w:pPr>
    </w:p>
    <w:p w:rsidR="00D566B7" w:rsidRDefault="00D566B7" w:rsidP="00D566B7">
      <w:pPr>
        <w:jc w:val="center"/>
        <w:rPr>
          <w:b/>
        </w:rPr>
      </w:pPr>
    </w:p>
    <w:p w:rsidR="00D566B7" w:rsidRDefault="00D566B7" w:rsidP="00D566B7">
      <w:pPr>
        <w:jc w:val="center"/>
        <w:rPr>
          <w:b/>
        </w:rPr>
      </w:pPr>
    </w:p>
    <w:p w:rsidR="00D566B7" w:rsidRPr="00D566B7" w:rsidRDefault="00D566B7" w:rsidP="00D566B7">
      <w:pPr>
        <w:jc w:val="center"/>
        <w:rPr>
          <w:b/>
          <w:sz w:val="28"/>
          <w:szCs w:val="28"/>
        </w:rPr>
      </w:pPr>
      <w:r w:rsidRPr="00D566B7">
        <w:rPr>
          <w:b/>
          <w:sz w:val="28"/>
          <w:szCs w:val="28"/>
        </w:rPr>
        <w:t>ПОСТАНОВЛЕНИЕ</w:t>
      </w:r>
    </w:p>
    <w:p w:rsidR="00A01923" w:rsidRPr="00D566B7" w:rsidRDefault="00A01923">
      <w:pPr>
        <w:rPr>
          <w:sz w:val="28"/>
          <w:szCs w:val="28"/>
        </w:rPr>
      </w:pPr>
    </w:p>
    <w:p w:rsidR="00D566B7" w:rsidRDefault="00D566B7"/>
    <w:p w:rsidR="00D566B7" w:rsidRDefault="00D566B7"/>
    <w:p w:rsidR="00D566B7" w:rsidRPr="00D566B7" w:rsidRDefault="00D566B7">
      <w:pPr>
        <w:rPr>
          <w:b/>
          <w:sz w:val="28"/>
          <w:szCs w:val="28"/>
        </w:rPr>
      </w:pPr>
      <w:r w:rsidRPr="00D566B7">
        <w:rPr>
          <w:b/>
          <w:sz w:val="28"/>
          <w:szCs w:val="28"/>
        </w:rPr>
        <w:t>от 04.10.2017г.                                    №4</w:t>
      </w:r>
      <w:r w:rsidR="00912B47">
        <w:rPr>
          <w:b/>
          <w:sz w:val="28"/>
          <w:szCs w:val="28"/>
        </w:rPr>
        <w:t>6</w:t>
      </w:r>
    </w:p>
    <w:p w:rsidR="00D566B7" w:rsidRPr="00D566B7" w:rsidRDefault="00D566B7" w:rsidP="00D566B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D566B7">
        <w:rPr>
          <w:rFonts w:ascii="Times New Roman" w:hAnsi="Times New Roman" w:cs="Times New Roman"/>
          <w:sz w:val="24"/>
          <w:szCs w:val="24"/>
        </w:rPr>
        <w:t>д.Егорьевка</w:t>
      </w:r>
      <w:r w:rsidRPr="00D56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6B7" w:rsidRDefault="00D566B7" w:rsidP="00D566B7">
      <w:pPr>
        <w:pStyle w:val="ConsPlusTitle"/>
        <w:widowControl/>
        <w:rPr>
          <w:b w:val="0"/>
          <w:sz w:val="26"/>
          <w:szCs w:val="26"/>
        </w:rPr>
      </w:pPr>
    </w:p>
    <w:p w:rsidR="00D566B7" w:rsidRPr="00D566B7" w:rsidRDefault="00D566B7" w:rsidP="00D566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566B7">
        <w:rPr>
          <w:rFonts w:ascii="Times New Roman" w:hAnsi="Times New Roman" w:cs="Times New Roman"/>
          <w:sz w:val="28"/>
          <w:szCs w:val="28"/>
        </w:rPr>
        <w:t xml:space="preserve">Об основных направлениях </w:t>
      </w:r>
    </w:p>
    <w:p w:rsidR="00D566B7" w:rsidRPr="00D566B7" w:rsidRDefault="00D566B7" w:rsidP="00D566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566B7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bookmarkStart w:id="0" w:name="_GoBack"/>
      <w:bookmarkEnd w:id="0"/>
    </w:p>
    <w:p w:rsidR="00D566B7" w:rsidRPr="00D566B7" w:rsidRDefault="00D566B7" w:rsidP="00D566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566B7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D566B7">
        <w:rPr>
          <w:rFonts w:ascii="Times New Roman" w:hAnsi="Times New Roman" w:cs="Times New Roman"/>
          <w:sz w:val="28"/>
          <w:szCs w:val="28"/>
        </w:rPr>
        <w:t>Егорьевского</w:t>
      </w:r>
      <w:proofErr w:type="gramEnd"/>
    </w:p>
    <w:p w:rsidR="00D566B7" w:rsidRPr="00D566B7" w:rsidRDefault="00D566B7" w:rsidP="00D566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566B7">
        <w:rPr>
          <w:rFonts w:ascii="Times New Roman" w:hAnsi="Times New Roman" w:cs="Times New Roman"/>
          <w:sz w:val="28"/>
          <w:szCs w:val="28"/>
        </w:rPr>
        <w:t xml:space="preserve">сельсовета на 2018 год и </w:t>
      </w:r>
      <w:proofErr w:type="gramStart"/>
      <w:r w:rsidRPr="00D566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66B7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D566B7" w:rsidRPr="00D566B7" w:rsidRDefault="00D566B7" w:rsidP="00D566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566B7">
        <w:rPr>
          <w:rFonts w:ascii="Times New Roman" w:hAnsi="Times New Roman" w:cs="Times New Roman"/>
          <w:sz w:val="28"/>
          <w:szCs w:val="28"/>
        </w:rPr>
        <w:t>период 2019 и 2020 годов.</w:t>
      </w:r>
    </w:p>
    <w:p w:rsidR="00D566B7" w:rsidRPr="00D566B7" w:rsidRDefault="00D566B7" w:rsidP="00D566B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566B7" w:rsidRPr="00D566B7" w:rsidRDefault="00D566B7" w:rsidP="00D566B7">
      <w:pPr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66B7">
        <w:rPr>
          <w:sz w:val="28"/>
          <w:szCs w:val="28"/>
        </w:rPr>
        <w:t>В целях разработки проекта бюджета муниципального образования Егорьевского сельсовет Касторенского района Курской области на 2018 год и на плановый период 2019 и 2020 годов, в соответствии со ст.172  Бюджетного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 (с последующими изменениями), Администрация Егорьевского сельсовета</w:t>
      </w:r>
      <w:proofErr w:type="gramEnd"/>
    </w:p>
    <w:p w:rsidR="00D566B7" w:rsidRPr="00D566B7" w:rsidRDefault="00D566B7" w:rsidP="00D566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66B7">
        <w:rPr>
          <w:sz w:val="28"/>
          <w:szCs w:val="28"/>
        </w:rPr>
        <w:t xml:space="preserve"> </w:t>
      </w:r>
      <w:r w:rsidRPr="00D566B7">
        <w:rPr>
          <w:bCs/>
          <w:sz w:val="28"/>
          <w:szCs w:val="28"/>
        </w:rPr>
        <w:t>ПОСТАНОВЛЯЕТ:</w:t>
      </w:r>
    </w:p>
    <w:p w:rsidR="00D566B7" w:rsidRPr="00D566B7" w:rsidRDefault="00D566B7" w:rsidP="00D566B7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6B7">
        <w:rPr>
          <w:rFonts w:ascii="Times New Roman" w:hAnsi="Times New Roman" w:cs="Times New Roman"/>
          <w:b w:val="0"/>
          <w:sz w:val="28"/>
          <w:szCs w:val="28"/>
        </w:rPr>
        <w:t>1.Утвердить основные направления бюджетной и налоговой политики Администрации  Егорьевского сельсовета на 2018 год и на плановый период 2019 и 2020 годов (приложение 1).</w:t>
      </w:r>
    </w:p>
    <w:p w:rsidR="00D566B7" w:rsidRPr="00D566B7" w:rsidRDefault="00D566B7" w:rsidP="00D566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566B7">
        <w:rPr>
          <w:rFonts w:ascii="Times New Roman" w:hAnsi="Times New Roman" w:cs="Times New Roman"/>
          <w:b w:val="0"/>
          <w:sz w:val="28"/>
          <w:szCs w:val="28"/>
        </w:rPr>
        <w:t>2.С 01.01.2018г. признать утратившим силу Постановление Администрации Егорьевского  сельсовета от 25.10.2016г. № 93 « Об основных направлениях налоговой и бюджетной политики в муниципальном образовании  Егорьевский сельсовет на 2017 год и плановый период 2018 и 2019 годов».</w:t>
      </w:r>
    </w:p>
    <w:p w:rsidR="00D566B7" w:rsidRPr="00D566B7" w:rsidRDefault="00D566B7" w:rsidP="00D566B7">
      <w:pPr>
        <w:ind w:firstLine="360"/>
        <w:jc w:val="both"/>
        <w:rPr>
          <w:sz w:val="28"/>
          <w:szCs w:val="28"/>
        </w:rPr>
      </w:pPr>
      <w:r w:rsidRPr="00D566B7">
        <w:rPr>
          <w:sz w:val="28"/>
          <w:szCs w:val="28"/>
        </w:rPr>
        <w:t>3.Участникам бюджетного процесса Администрации Егорьевского сельсовета обеспечить соблюдение основных направлений бюджетной и налоговой политики на  2018 год и на плановый период 2019 и 2020 годов.</w:t>
      </w:r>
    </w:p>
    <w:p w:rsidR="00D566B7" w:rsidRPr="00D566B7" w:rsidRDefault="00D566B7" w:rsidP="00D566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6B7" w:rsidRP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D566B7" w:rsidRP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  <w:r w:rsidRPr="00D566B7">
        <w:rPr>
          <w:sz w:val="28"/>
          <w:szCs w:val="28"/>
        </w:rPr>
        <w:t>Глава Егорьевского сельсовета                                               Н.Ю.Голубева</w:t>
      </w:r>
    </w:p>
    <w:p w:rsidR="00D566B7" w:rsidRP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D566B7" w:rsidRP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D566B7" w:rsidRPr="00D566B7" w:rsidRDefault="00D566B7" w:rsidP="00D566B7">
      <w:pPr>
        <w:autoSpaceDE w:val="0"/>
        <w:autoSpaceDN w:val="0"/>
        <w:adjustRightInd w:val="0"/>
        <w:rPr>
          <w:sz w:val="28"/>
          <w:szCs w:val="28"/>
        </w:rPr>
      </w:pPr>
    </w:p>
    <w:p w:rsidR="006E626B" w:rsidRPr="00110C3C" w:rsidRDefault="006E626B" w:rsidP="006E62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10C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10C3C">
        <w:rPr>
          <w:rFonts w:ascii="Times New Roman" w:hAnsi="Times New Roman" w:cs="Times New Roman"/>
          <w:sz w:val="26"/>
          <w:szCs w:val="26"/>
        </w:rPr>
        <w:t>1</w:t>
      </w:r>
    </w:p>
    <w:p w:rsidR="006E626B" w:rsidRPr="00110C3C" w:rsidRDefault="006E626B" w:rsidP="006E62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10C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E626B" w:rsidRPr="00110C3C" w:rsidRDefault="006E626B" w:rsidP="006E62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C2E39">
        <w:rPr>
          <w:rFonts w:ascii="Times New Roman" w:hAnsi="Times New Roman" w:cs="Times New Roman"/>
          <w:sz w:val="26"/>
          <w:szCs w:val="26"/>
        </w:rPr>
        <w:t>Егорьевского</w:t>
      </w:r>
      <w:r w:rsidRPr="00110C3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E626B" w:rsidRPr="00110C3C" w:rsidRDefault="006E626B" w:rsidP="006E62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10C3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110C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.10.2017</w:t>
      </w:r>
      <w:r w:rsidRPr="00110C3C">
        <w:rPr>
          <w:rFonts w:ascii="Times New Roman" w:hAnsi="Times New Roman" w:cs="Times New Roman"/>
          <w:sz w:val="26"/>
          <w:szCs w:val="26"/>
        </w:rPr>
        <w:t>г. №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110C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26B" w:rsidRPr="00110C3C" w:rsidRDefault="006E626B" w:rsidP="006E62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10C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6E626B" w:rsidRPr="00110C3C" w:rsidRDefault="006E626B" w:rsidP="006E6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26B" w:rsidRPr="006E626B" w:rsidRDefault="006E626B" w:rsidP="006E6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26B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6E626B" w:rsidRPr="006E626B" w:rsidRDefault="006E626B" w:rsidP="006E6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26B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6E626B" w:rsidRPr="006E626B" w:rsidRDefault="006E626B" w:rsidP="006E6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26B">
        <w:rPr>
          <w:rFonts w:ascii="Times New Roman" w:hAnsi="Times New Roman" w:cs="Times New Roman"/>
          <w:sz w:val="28"/>
          <w:szCs w:val="28"/>
        </w:rPr>
        <w:t>АДМИНИСТРАЦИИ ЕГОРЬЕВСКОГО СЕЛЬСОВЕТА</w:t>
      </w:r>
    </w:p>
    <w:p w:rsidR="006E626B" w:rsidRPr="006E626B" w:rsidRDefault="006E626B" w:rsidP="006E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626B">
        <w:rPr>
          <w:rFonts w:ascii="Times New Roman" w:hAnsi="Times New Roman" w:cs="Times New Roman"/>
          <w:sz w:val="28"/>
          <w:szCs w:val="28"/>
        </w:rPr>
        <w:t>НА 2018 ГОД И НА ПЛАНОВЫЙ ПЕРИОД 2019</w:t>
      </w:r>
      <w:proofErr w:type="gramStart"/>
      <w:r w:rsidRPr="006E626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E626B">
        <w:rPr>
          <w:rFonts w:ascii="Times New Roman" w:hAnsi="Times New Roman" w:cs="Times New Roman"/>
          <w:sz w:val="28"/>
          <w:szCs w:val="28"/>
        </w:rPr>
        <w:t xml:space="preserve"> 2020 ГОДОВ.</w:t>
      </w:r>
    </w:p>
    <w:p w:rsidR="006E626B" w:rsidRPr="006E626B" w:rsidRDefault="006E626B" w:rsidP="006E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B" w:rsidRPr="006E626B" w:rsidRDefault="006E626B" w:rsidP="006E626B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62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E626B" w:rsidRPr="006E626B" w:rsidRDefault="006E626B" w:rsidP="006E626B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626B" w:rsidRPr="009044E0" w:rsidRDefault="006E626B" w:rsidP="006E626B">
      <w:pPr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044E0">
        <w:rPr>
          <w:sz w:val="26"/>
          <w:szCs w:val="26"/>
        </w:rPr>
        <w:t>Основные направления бюджетной и налогов</w:t>
      </w:r>
      <w:r>
        <w:rPr>
          <w:sz w:val="26"/>
          <w:szCs w:val="26"/>
        </w:rPr>
        <w:t xml:space="preserve">ой политики администрации </w:t>
      </w:r>
      <w:r w:rsidRPr="00FC2E39">
        <w:rPr>
          <w:sz w:val="26"/>
          <w:szCs w:val="26"/>
        </w:rPr>
        <w:t>Егорьевского</w:t>
      </w:r>
      <w:r w:rsidRPr="009044E0">
        <w:rPr>
          <w:sz w:val="26"/>
          <w:szCs w:val="26"/>
        </w:rPr>
        <w:t xml:space="preserve"> сельсовета  на 201</w:t>
      </w:r>
      <w:r>
        <w:rPr>
          <w:sz w:val="26"/>
          <w:szCs w:val="26"/>
        </w:rPr>
        <w:t xml:space="preserve">8 год и на плановый период 2019 и 2020 годов </w:t>
      </w:r>
      <w:r w:rsidRPr="009044E0">
        <w:rPr>
          <w:sz w:val="26"/>
          <w:szCs w:val="26"/>
        </w:rPr>
        <w:t xml:space="preserve">подготовлены в соответствии с бюджетным законодательством Российской Федерации в целях составления проекта бюджета муниципального образования </w:t>
      </w:r>
      <w:r w:rsidRPr="00FC2E39">
        <w:rPr>
          <w:sz w:val="26"/>
          <w:szCs w:val="26"/>
        </w:rPr>
        <w:t>Егорьев</w:t>
      </w:r>
      <w:r>
        <w:rPr>
          <w:sz w:val="26"/>
          <w:szCs w:val="26"/>
        </w:rPr>
        <w:t>ский</w:t>
      </w:r>
      <w:r w:rsidRPr="009044E0">
        <w:rPr>
          <w:sz w:val="26"/>
          <w:szCs w:val="26"/>
        </w:rPr>
        <w:t xml:space="preserve"> сельсовет на 201</w:t>
      </w:r>
      <w:r>
        <w:rPr>
          <w:sz w:val="26"/>
          <w:szCs w:val="26"/>
        </w:rPr>
        <w:t xml:space="preserve">8 год  и на плановый период 2019 и 2020 годов  </w:t>
      </w:r>
      <w:r w:rsidRPr="009044E0">
        <w:rPr>
          <w:sz w:val="26"/>
          <w:szCs w:val="26"/>
        </w:rPr>
        <w:t>(далее – проект бюджета)</w:t>
      </w:r>
      <w:r>
        <w:rPr>
          <w:sz w:val="26"/>
          <w:szCs w:val="26"/>
        </w:rPr>
        <w:t>.</w:t>
      </w:r>
      <w:r w:rsidRPr="009044E0">
        <w:rPr>
          <w:sz w:val="26"/>
          <w:szCs w:val="26"/>
        </w:rPr>
        <w:t xml:space="preserve"> </w:t>
      </w:r>
      <w:proofErr w:type="gramEnd"/>
    </w:p>
    <w:p w:rsidR="006E626B" w:rsidRPr="009044E0" w:rsidRDefault="006E626B" w:rsidP="006E626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9044E0">
        <w:rPr>
          <w:sz w:val="26"/>
          <w:szCs w:val="26"/>
        </w:rPr>
        <w:t xml:space="preserve">Основные направления бюджетной и налоговой политики администрации </w:t>
      </w:r>
      <w:r w:rsidRPr="00FC2E39">
        <w:rPr>
          <w:sz w:val="26"/>
          <w:szCs w:val="26"/>
        </w:rPr>
        <w:t>Егорьевского</w:t>
      </w:r>
      <w:r w:rsidRPr="009044E0">
        <w:rPr>
          <w:sz w:val="26"/>
          <w:szCs w:val="26"/>
        </w:rPr>
        <w:t xml:space="preserve"> сельсовета  на 201</w:t>
      </w:r>
      <w:r>
        <w:rPr>
          <w:sz w:val="26"/>
          <w:szCs w:val="26"/>
        </w:rPr>
        <w:t xml:space="preserve">8 год и на плановый период 2019 и 2020 годов </w:t>
      </w:r>
      <w:r w:rsidRPr="009044E0">
        <w:rPr>
          <w:sz w:val="26"/>
          <w:szCs w:val="26"/>
        </w:rPr>
        <w:t xml:space="preserve">разработаны с </w:t>
      </w:r>
      <w:r w:rsidRPr="001F754B">
        <w:rPr>
          <w:sz w:val="26"/>
          <w:szCs w:val="26"/>
        </w:rPr>
        <w:t>учетом Бюджетного послания Президента РФ Федеральному Собранию Российской Федерации</w:t>
      </w:r>
      <w:r w:rsidRPr="00F06756">
        <w:rPr>
          <w:sz w:val="26"/>
          <w:szCs w:val="26"/>
        </w:rPr>
        <w:t xml:space="preserve">, </w:t>
      </w:r>
      <w:r w:rsidRPr="00F06756">
        <w:rPr>
          <w:rFonts w:eastAsia="Calibri"/>
          <w:sz w:val="26"/>
          <w:szCs w:val="26"/>
          <w:lang w:eastAsia="en-US"/>
        </w:rPr>
        <w:t>указов Президента Российской Федерации от 7 мая 2012 года, Основных направлений деятельности Правительства Российской Федерации на период до 2018 года (утверждены Председателем Правительства Российской Федерации Д.А. Медведевым 14</w:t>
      </w:r>
      <w:proofErr w:type="gramEnd"/>
      <w:r w:rsidRPr="00F06756">
        <w:rPr>
          <w:rFonts w:eastAsia="Calibri"/>
          <w:sz w:val="26"/>
          <w:szCs w:val="26"/>
          <w:lang w:eastAsia="en-US"/>
        </w:rPr>
        <w:t xml:space="preserve"> мая 2015 года), а также Основных направлений на</w:t>
      </w:r>
      <w:r>
        <w:rPr>
          <w:rFonts w:eastAsia="Calibri"/>
          <w:sz w:val="26"/>
          <w:szCs w:val="26"/>
          <w:lang w:eastAsia="en-US"/>
        </w:rPr>
        <w:t>логовой политики на 2018 год</w:t>
      </w:r>
      <w:r w:rsidRPr="00587093">
        <w:rPr>
          <w:sz w:val="26"/>
          <w:szCs w:val="26"/>
        </w:rPr>
        <w:t xml:space="preserve"> </w:t>
      </w:r>
      <w:r>
        <w:rPr>
          <w:sz w:val="26"/>
          <w:szCs w:val="26"/>
        </w:rPr>
        <w:t>и на плановый период 2019 и 2020 годов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</w:t>
      </w:r>
      <w:r w:rsidRPr="00F06756">
        <w:rPr>
          <w:rFonts w:eastAsia="Calibri"/>
          <w:sz w:val="26"/>
          <w:szCs w:val="26"/>
          <w:lang w:eastAsia="en-US"/>
        </w:rPr>
        <w:t>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В</w:t>
      </w:r>
      <w:r w:rsidRPr="009044E0">
        <w:rPr>
          <w:sz w:val="26"/>
          <w:szCs w:val="26"/>
        </w:rPr>
        <w:t xml:space="preserve"> соответствии со статьей 172 Бюджетного кодекса Российской Федерации, а также с учетом Положения  «О бюджетном  процессе в Администрации </w:t>
      </w:r>
      <w:r w:rsidRPr="00FC2E39">
        <w:rPr>
          <w:sz w:val="26"/>
          <w:szCs w:val="26"/>
        </w:rPr>
        <w:t>Егорьевского</w:t>
      </w:r>
      <w:r w:rsidRPr="009044E0">
        <w:rPr>
          <w:sz w:val="26"/>
          <w:szCs w:val="26"/>
        </w:rPr>
        <w:t xml:space="preserve"> сельсовета».</w:t>
      </w:r>
    </w:p>
    <w:p w:rsidR="006E626B" w:rsidRPr="00110C3C" w:rsidRDefault="006E626B" w:rsidP="006E626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E626B" w:rsidRPr="006E626B" w:rsidRDefault="006E626B" w:rsidP="006E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626B">
        <w:rPr>
          <w:rFonts w:ascii="Times New Roman" w:hAnsi="Times New Roman" w:cs="Times New Roman"/>
          <w:b/>
          <w:sz w:val="28"/>
          <w:szCs w:val="28"/>
        </w:rPr>
        <w:t xml:space="preserve">2. ОСНОВНЫЕ ЦЕЛИ И ЗАДАЧИ БЮДЖЕТНОЙ </w:t>
      </w:r>
    </w:p>
    <w:p w:rsidR="006E626B" w:rsidRPr="006E626B" w:rsidRDefault="006E626B" w:rsidP="006E626B">
      <w:pPr>
        <w:pStyle w:val="ConsPlusTitle"/>
        <w:jc w:val="center"/>
        <w:rPr>
          <w:bCs w:val="0"/>
          <w:sz w:val="28"/>
          <w:szCs w:val="28"/>
        </w:rPr>
      </w:pPr>
      <w:r w:rsidRPr="006E626B">
        <w:rPr>
          <w:rFonts w:ascii="Times New Roman" w:hAnsi="Times New Roman" w:cs="Times New Roman"/>
          <w:bCs w:val="0"/>
          <w:sz w:val="28"/>
          <w:szCs w:val="28"/>
        </w:rPr>
        <w:t xml:space="preserve">ПОЛИТИКИ АДМИНИСТРАЦИИ </w:t>
      </w:r>
      <w:r w:rsidRPr="006E626B">
        <w:rPr>
          <w:rFonts w:ascii="Times New Roman" w:hAnsi="Times New Roman" w:cs="Times New Roman"/>
          <w:sz w:val="28"/>
          <w:szCs w:val="28"/>
        </w:rPr>
        <w:t>ЕГОРЬЕВСКОГО</w:t>
      </w:r>
      <w:r w:rsidRPr="006E626B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6E626B" w:rsidRPr="006E626B" w:rsidRDefault="006E626B" w:rsidP="006E6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626B">
        <w:rPr>
          <w:rFonts w:ascii="Times New Roman" w:hAnsi="Times New Roman" w:cs="Times New Roman"/>
          <w:sz w:val="28"/>
          <w:szCs w:val="28"/>
        </w:rPr>
        <w:t>НА 2018 ГОД И НА ПЛАНОВЫЙ ПЕРИОД 2019</w:t>
      </w:r>
      <w:proofErr w:type="gramStart"/>
      <w:r w:rsidRPr="006E626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E626B">
        <w:rPr>
          <w:rFonts w:ascii="Times New Roman" w:hAnsi="Times New Roman" w:cs="Times New Roman"/>
          <w:sz w:val="28"/>
          <w:szCs w:val="28"/>
        </w:rPr>
        <w:t xml:space="preserve"> 2020 ГОДОВ. </w:t>
      </w:r>
    </w:p>
    <w:p w:rsidR="006E626B" w:rsidRPr="006E626B" w:rsidRDefault="006E626B" w:rsidP="006E62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B" w:rsidRPr="006E626B" w:rsidRDefault="006E626B" w:rsidP="006E626B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Основной</w:t>
      </w:r>
      <w:r w:rsidRPr="00601EAF">
        <w:rPr>
          <w:sz w:val="26"/>
          <w:szCs w:val="26"/>
        </w:rPr>
        <w:t xml:space="preserve"> </w:t>
      </w:r>
      <w:r>
        <w:rPr>
          <w:sz w:val="26"/>
          <w:szCs w:val="26"/>
        </w:rPr>
        <w:t>ц</w:t>
      </w:r>
      <w:r w:rsidRPr="00601EAF">
        <w:rPr>
          <w:sz w:val="26"/>
          <w:szCs w:val="26"/>
        </w:rPr>
        <w:t xml:space="preserve">елью бюджетной политики является </w:t>
      </w:r>
      <w:r>
        <w:rPr>
          <w:sz w:val="26"/>
          <w:szCs w:val="26"/>
        </w:rPr>
        <w:t xml:space="preserve">определение </w:t>
      </w:r>
      <w:r w:rsidRPr="00601EAF">
        <w:rPr>
          <w:sz w:val="26"/>
          <w:szCs w:val="26"/>
        </w:rPr>
        <w:t>условий, принимаемых для состав</w:t>
      </w:r>
      <w:r>
        <w:rPr>
          <w:sz w:val="26"/>
          <w:szCs w:val="26"/>
        </w:rPr>
        <w:t>ления проекта местного бюджета на 2018 год и на плановый период 2019 и 2020 годов</w:t>
      </w:r>
      <w:r w:rsidRPr="00601EAF">
        <w:rPr>
          <w:sz w:val="26"/>
          <w:szCs w:val="26"/>
        </w:rPr>
        <w:t>, основных подходов к его формированию основных характеристик и пр</w:t>
      </w:r>
      <w:r>
        <w:rPr>
          <w:sz w:val="26"/>
          <w:szCs w:val="26"/>
        </w:rPr>
        <w:t>огнозируемых параметров местного</w:t>
      </w:r>
      <w:r w:rsidRPr="00601EAF">
        <w:rPr>
          <w:sz w:val="26"/>
          <w:szCs w:val="26"/>
        </w:rPr>
        <w:t xml:space="preserve"> бюджета, а также обеспечение прозрачности и открытости бюджетного планирования.</w:t>
      </w:r>
      <w:r w:rsidRPr="000F1928">
        <w:rPr>
          <w:sz w:val="26"/>
          <w:szCs w:val="26"/>
        </w:rPr>
        <w:t xml:space="preserve"> </w:t>
      </w:r>
    </w:p>
    <w:p w:rsidR="006E626B" w:rsidRPr="00601EAF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</w:t>
      </w:r>
      <w:r w:rsidRPr="00601EAF">
        <w:rPr>
          <w:sz w:val="26"/>
          <w:szCs w:val="26"/>
        </w:rPr>
        <w:t>адачами бюджетной политики является определение подходов к планированию доходов и расходов, ис</w:t>
      </w:r>
      <w:r>
        <w:rPr>
          <w:sz w:val="26"/>
          <w:szCs w:val="26"/>
        </w:rPr>
        <w:t>точников финансирования местного  бюджета.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 xml:space="preserve">В связи с вступлением в силу Федерального </w:t>
      </w:r>
      <w:hyperlink r:id="rId6" w:history="1">
        <w:proofErr w:type="gramStart"/>
        <w:r>
          <w:rPr>
            <w:sz w:val="26"/>
            <w:szCs w:val="26"/>
          </w:rPr>
          <w:t>з</w:t>
        </w:r>
        <w:r w:rsidRPr="00173CA9">
          <w:rPr>
            <w:sz w:val="26"/>
            <w:szCs w:val="26"/>
          </w:rPr>
          <w:t>акон</w:t>
        </w:r>
        <w:proofErr w:type="gramEnd"/>
      </w:hyperlink>
      <w:r w:rsidRPr="00876915">
        <w:rPr>
          <w:sz w:val="26"/>
          <w:szCs w:val="26"/>
        </w:rPr>
        <w:t>а от 28 июня 2014 года</w:t>
      </w:r>
      <w:r>
        <w:rPr>
          <w:sz w:val="26"/>
          <w:szCs w:val="26"/>
        </w:rPr>
        <w:t xml:space="preserve">          </w:t>
      </w:r>
      <w:r w:rsidRPr="00876915">
        <w:rPr>
          <w:sz w:val="26"/>
          <w:szCs w:val="26"/>
        </w:rPr>
        <w:t xml:space="preserve"> № 172-ФЗ «О стратегическом планировании в Российской Федерации» (далее - </w:t>
      </w:r>
      <w:r w:rsidRPr="00876915">
        <w:rPr>
          <w:sz w:val="26"/>
          <w:szCs w:val="26"/>
        </w:rPr>
        <w:lastRenderedPageBreak/>
        <w:t>Закон о страте</w:t>
      </w:r>
      <w:r>
        <w:rPr>
          <w:sz w:val="26"/>
          <w:szCs w:val="26"/>
        </w:rPr>
        <w:t>гическом планировании), который</w:t>
      </w:r>
      <w:r w:rsidRPr="00876915">
        <w:rPr>
          <w:sz w:val="26"/>
          <w:szCs w:val="26"/>
        </w:rPr>
        <w:t xml:space="preserve">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РФ и субъектов РФ и органов местного самоуправления, а также порядка их взаимодействия с</w:t>
      </w:r>
      <w:r w:rsidRPr="00110C3C">
        <w:rPr>
          <w:sz w:val="26"/>
          <w:szCs w:val="26"/>
        </w:rPr>
        <w:t xml:space="preserve"> </w:t>
      </w:r>
      <w:r w:rsidRPr="00876915">
        <w:rPr>
          <w:sz w:val="26"/>
          <w:szCs w:val="26"/>
        </w:rPr>
        <w:t xml:space="preserve"> организациями в сфере стратегического планирования.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proofErr w:type="gramStart"/>
      <w:r w:rsidRPr="00876915">
        <w:rPr>
          <w:sz w:val="26"/>
          <w:szCs w:val="26"/>
        </w:rPr>
        <w:t>К документам стратегического планирования, наряду с другими, отнесены документы, (служащие основ</w:t>
      </w:r>
      <w:r>
        <w:rPr>
          <w:sz w:val="26"/>
          <w:szCs w:val="26"/>
        </w:rPr>
        <w:t>анием составления проекта решения</w:t>
      </w:r>
      <w:r w:rsidRPr="00876915">
        <w:rPr>
          <w:sz w:val="26"/>
          <w:szCs w:val="26"/>
        </w:rPr>
        <w:t xml:space="preserve"> о бюджете: ежегодное послание Президента РФ Федеральному Собранию РФ, прогноз социально-экономического развития на долгосрочный и среднесрочный периоды, бюджетный прогноз на долгосрочный</w:t>
      </w:r>
      <w:r>
        <w:rPr>
          <w:sz w:val="26"/>
          <w:szCs w:val="26"/>
        </w:rPr>
        <w:t xml:space="preserve"> период, а также муниципальные программы)</w:t>
      </w:r>
      <w:r w:rsidRPr="00876915">
        <w:rPr>
          <w:sz w:val="26"/>
          <w:szCs w:val="26"/>
        </w:rPr>
        <w:t>.</w:t>
      </w:r>
      <w:proofErr w:type="gramEnd"/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 xml:space="preserve">Одним из инструментов </w:t>
      </w:r>
      <w:r>
        <w:rPr>
          <w:sz w:val="26"/>
          <w:szCs w:val="26"/>
        </w:rPr>
        <w:t>достижения целей</w:t>
      </w:r>
      <w:r w:rsidRPr="00876915">
        <w:rPr>
          <w:sz w:val="26"/>
          <w:szCs w:val="26"/>
        </w:rPr>
        <w:t xml:space="preserve"> социально-экономической политики на современном этапе должна стать бюд</w:t>
      </w:r>
      <w:r w:rsidRPr="00110C3C">
        <w:rPr>
          <w:sz w:val="26"/>
          <w:szCs w:val="26"/>
        </w:rPr>
        <w:t xml:space="preserve">жетная политика муниципального образования </w:t>
      </w:r>
      <w:r>
        <w:rPr>
          <w:sz w:val="26"/>
          <w:szCs w:val="26"/>
        </w:rPr>
        <w:t>Егорьевск</w:t>
      </w:r>
      <w:r w:rsidRPr="00110C3C">
        <w:rPr>
          <w:sz w:val="26"/>
          <w:szCs w:val="26"/>
        </w:rPr>
        <w:t>ий сельсовет</w:t>
      </w:r>
      <w:r w:rsidRPr="00876915">
        <w:rPr>
          <w:sz w:val="26"/>
          <w:szCs w:val="26"/>
        </w:rPr>
        <w:t>, основные черты которой будут зафиксированы в долгосрочном бюджетном прогнозе.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Долгосрочное планирование может стать реальным шагом на пути к повышению эффективности расходов</w:t>
      </w:r>
      <w:r>
        <w:rPr>
          <w:sz w:val="26"/>
          <w:szCs w:val="26"/>
        </w:rPr>
        <w:t xml:space="preserve"> местного</w:t>
      </w:r>
      <w:r w:rsidRPr="00876915">
        <w:rPr>
          <w:sz w:val="26"/>
          <w:szCs w:val="26"/>
        </w:rPr>
        <w:t xml:space="preserve"> бюджета, выступая в то же время сдерживающим фактором для необоснованного роста расходов.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Таким образом, долгосрочное бюджетное планирование должно сыграть важную роль в повышении сбалансированности</w:t>
      </w:r>
      <w:r w:rsidRPr="00110C3C">
        <w:rPr>
          <w:sz w:val="26"/>
          <w:szCs w:val="26"/>
        </w:rPr>
        <w:t xml:space="preserve"> местного </w:t>
      </w:r>
      <w:r w:rsidRPr="00876915">
        <w:rPr>
          <w:sz w:val="26"/>
          <w:szCs w:val="26"/>
        </w:rPr>
        <w:t xml:space="preserve"> бюджета и качества</w:t>
      </w:r>
      <w:r w:rsidRPr="00110C3C">
        <w:rPr>
          <w:sz w:val="26"/>
          <w:szCs w:val="26"/>
        </w:rPr>
        <w:t xml:space="preserve"> бюджетной политики на  муниципальном уровне </w:t>
      </w:r>
      <w:r w:rsidRPr="00876915">
        <w:rPr>
          <w:sz w:val="26"/>
          <w:szCs w:val="26"/>
        </w:rPr>
        <w:t>в целом.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защиту их безопасности</w:t>
      </w:r>
      <w:r w:rsidRPr="00110C3C">
        <w:rPr>
          <w:sz w:val="26"/>
          <w:szCs w:val="26"/>
        </w:rPr>
        <w:t>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 xml:space="preserve">Основными задачами бюджетной </w:t>
      </w:r>
      <w:proofErr w:type="gramStart"/>
      <w:r w:rsidRPr="00876915">
        <w:rPr>
          <w:sz w:val="26"/>
          <w:szCs w:val="26"/>
        </w:rPr>
        <w:t>поли</w:t>
      </w:r>
      <w:r>
        <w:rPr>
          <w:sz w:val="26"/>
          <w:szCs w:val="26"/>
        </w:rPr>
        <w:t>тики</w:t>
      </w:r>
      <w:proofErr w:type="gramEnd"/>
      <w:r>
        <w:rPr>
          <w:sz w:val="26"/>
          <w:szCs w:val="26"/>
        </w:rPr>
        <w:t xml:space="preserve"> на очередной бюджетный г</w:t>
      </w:r>
      <w:r w:rsidRPr="00876915">
        <w:rPr>
          <w:sz w:val="26"/>
          <w:szCs w:val="26"/>
        </w:rPr>
        <w:t>од являются:</w:t>
      </w:r>
    </w:p>
    <w:p w:rsidR="006E626B" w:rsidRPr="00876915" w:rsidRDefault="006E626B" w:rsidP="006E626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851"/>
        </w:tabs>
        <w:ind w:left="0"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Обеспечение расходных обязательств источниками финансирования как</w:t>
      </w:r>
      <w:r w:rsidRPr="00110C3C">
        <w:rPr>
          <w:sz w:val="26"/>
          <w:szCs w:val="26"/>
        </w:rPr>
        <w:t xml:space="preserve"> н</w:t>
      </w:r>
      <w:r w:rsidRPr="00876915">
        <w:rPr>
          <w:sz w:val="26"/>
          <w:szCs w:val="26"/>
        </w:rPr>
        <w:t>еобходимое условие реализации государственной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76915">
        <w:rPr>
          <w:sz w:val="26"/>
          <w:szCs w:val="26"/>
        </w:rPr>
        <w:t>Дальнейшая реализация принципа форм</w:t>
      </w:r>
      <w:r w:rsidRPr="00110C3C">
        <w:rPr>
          <w:sz w:val="26"/>
          <w:szCs w:val="26"/>
        </w:rPr>
        <w:t xml:space="preserve">ирования бюджета муниципального образования </w:t>
      </w:r>
      <w:r>
        <w:rPr>
          <w:sz w:val="26"/>
          <w:szCs w:val="26"/>
        </w:rPr>
        <w:t>Егорьевск</w:t>
      </w:r>
      <w:r w:rsidRPr="00110C3C">
        <w:rPr>
          <w:sz w:val="26"/>
          <w:szCs w:val="26"/>
        </w:rPr>
        <w:t>ий сельсовет на основе муниципальных</w:t>
      </w:r>
      <w:r w:rsidRPr="00876915">
        <w:rPr>
          <w:sz w:val="26"/>
          <w:szCs w:val="26"/>
        </w:rPr>
        <w:t xml:space="preserve">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lastRenderedPageBreak/>
        <w:t>Направления и мероприятия социа</w:t>
      </w:r>
      <w:r w:rsidRPr="00110C3C">
        <w:rPr>
          <w:sz w:val="26"/>
          <w:szCs w:val="26"/>
        </w:rPr>
        <w:t>льно-экономической политики муниципального образования</w:t>
      </w:r>
      <w:r w:rsidRPr="00876915">
        <w:rPr>
          <w:sz w:val="26"/>
          <w:szCs w:val="26"/>
        </w:rPr>
        <w:t>, реал</w:t>
      </w:r>
      <w:r w:rsidRPr="00110C3C">
        <w:rPr>
          <w:sz w:val="26"/>
          <w:szCs w:val="26"/>
        </w:rPr>
        <w:t>изуемые в рамках муниципальных программ муниципального образования</w:t>
      </w:r>
      <w:r>
        <w:rPr>
          <w:sz w:val="26"/>
          <w:szCs w:val="26"/>
        </w:rPr>
        <w:t xml:space="preserve"> </w:t>
      </w:r>
      <w:r w:rsidRPr="00110C3C">
        <w:rPr>
          <w:sz w:val="26"/>
          <w:szCs w:val="26"/>
        </w:rPr>
        <w:t>(далее - муниципальные</w:t>
      </w:r>
      <w:r w:rsidRPr="00876915">
        <w:rPr>
          <w:sz w:val="26"/>
          <w:szCs w:val="26"/>
        </w:rPr>
        <w:t xml:space="preserve"> программы), должны иметь надежное и просчитанное финансо</w:t>
      </w:r>
      <w:r>
        <w:rPr>
          <w:sz w:val="26"/>
          <w:szCs w:val="26"/>
        </w:rPr>
        <w:t xml:space="preserve">вое обеспечение. Следовательно, </w:t>
      </w:r>
      <w:r w:rsidRPr="00876915">
        <w:rPr>
          <w:sz w:val="26"/>
          <w:szCs w:val="26"/>
        </w:rPr>
        <w:t>для формирования проекта бюджета</w:t>
      </w:r>
      <w:r w:rsidRPr="00110C3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на 2018 год</w:t>
      </w:r>
      <w:r w:rsidRPr="005870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плановый период 2019 и 2020 годов </w:t>
      </w:r>
      <w:r w:rsidRPr="00876915">
        <w:rPr>
          <w:sz w:val="26"/>
          <w:szCs w:val="26"/>
        </w:rPr>
        <w:t>необходимо провести работу по уточнению (корректировке) предельных объемов финансо</w:t>
      </w:r>
      <w:r w:rsidRPr="00110C3C">
        <w:rPr>
          <w:sz w:val="26"/>
          <w:szCs w:val="26"/>
        </w:rPr>
        <w:t>вого обеспечения</w:t>
      </w:r>
      <w:r>
        <w:rPr>
          <w:sz w:val="26"/>
          <w:szCs w:val="26"/>
        </w:rPr>
        <w:t xml:space="preserve"> муниципальных  программ на 2018 год</w:t>
      </w:r>
      <w:r w:rsidRPr="00587093">
        <w:rPr>
          <w:sz w:val="26"/>
          <w:szCs w:val="26"/>
        </w:rPr>
        <w:t xml:space="preserve"> </w:t>
      </w:r>
      <w:r>
        <w:rPr>
          <w:sz w:val="26"/>
          <w:szCs w:val="26"/>
        </w:rPr>
        <w:t>и на плановый период 2019 и 2020 годов</w:t>
      </w:r>
      <w:proofErr w:type="gramStart"/>
      <w:r>
        <w:rPr>
          <w:sz w:val="26"/>
          <w:szCs w:val="26"/>
        </w:rPr>
        <w:t xml:space="preserve">  </w:t>
      </w:r>
      <w:r w:rsidRPr="00876915">
        <w:rPr>
          <w:sz w:val="26"/>
          <w:szCs w:val="26"/>
        </w:rPr>
        <w:t>,</w:t>
      </w:r>
      <w:proofErr w:type="gramEnd"/>
      <w:r w:rsidRPr="00876915">
        <w:rPr>
          <w:sz w:val="26"/>
          <w:szCs w:val="26"/>
        </w:rPr>
        <w:t xml:space="preserve"> положенных в основу планирова</w:t>
      </w:r>
      <w:r w:rsidRPr="00110C3C">
        <w:rPr>
          <w:sz w:val="26"/>
          <w:szCs w:val="26"/>
        </w:rPr>
        <w:t>ния бюджетных ассигнований местного</w:t>
      </w:r>
      <w:r w:rsidRPr="00876915">
        <w:rPr>
          <w:sz w:val="26"/>
          <w:szCs w:val="26"/>
        </w:rPr>
        <w:t xml:space="preserve"> бюджета, что в свою очередь обеспечит возможно</w:t>
      </w:r>
      <w:r w:rsidRPr="00110C3C">
        <w:rPr>
          <w:sz w:val="26"/>
          <w:szCs w:val="26"/>
        </w:rPr>
        <w:t>сть составления проекта местного</w:t>
      </w:r>
      <w:r w:rsidRPr="00876915">
        <w:rPr>
          <w:sz w:val="26"/>
          <w:szCs w:val="26"/>
        </w:rPr>
        <w:t xml:space="preserve"> бюджета на</w:t>
      </w:r>
      <w:r>
        <w:rPr>
          <w:sz w:val="26"/>
          <w:szCs w:val="26"/>
        </w:rPr>
        <w:t xml:space="preserve"> очередной 2018 год</w:t>
      </w:r>
      <w:r w:rsidRPr="005870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плановый период 2019 и 2020 годов  </w:t>
      </w:r>
      <w:r w:rsidRPr="00876915">
        <w:rPr>
          <w:sz w:val="26"/>
          <w:szCs w:val="26"/>
        </w:rPr>
        <w:t>на основе утвержденных объемов финансо</w:t>
      </w:r>
      <w:r w:rsidRPr="00110C3C">
        <w:rPr>
          <w:sz w:val="26"/>
          <w:szCs w:val="26"/>
        </w:rPr>
        <w:t>вого обеспечения муниципальных</w:t>
      </w:r>
      <w:r w:rsidRPr="00876915">
        <w:rPr>
          <w:sz w:val="26"/>
          <w:szCs w:val="26"/>
        </w:rPr>
        <w:t xml:space="preserve"> программ. Это потребует применения системного </w:t>
      </w:r>
      <w:proofErr w:type="gramStart"/>
      <w:r w:rsidRPr="00876915">
        <w:rPr>
          <w:sz w:val="26"/>
          <w:szCs w:val="26"/>
        </w:rPr>
        <w:t>механизма приведения объемов финансо</w:t>
      </w:r>
      <w:r w:rsidRPr="00110C3C">
        <w:rPr>
          <w:sz w:val="26"/>
          <w:szCs w:val="26"/>
        </w:rPr>
        <w:t xml:space="preserve">вого обеспечения муниципальных </w:t>
      </w:r>
      <w:r w:rsidRPr="00876915">
        <w:rPr>
          <w:sz w:val="26"/>
          <w:szCs w:val="26"/>
        </w:rPr>
        <w:t xml:space="preserve"> программ</w:t>
      </w:r>
      <w:proofErr w:type="gramEnd"/>
      <w:r w:rsidRPr="00876915">
        <w:rPr>
          <w:sz w:val="26"/>
          <w:szCs w:val="26"/>
        </w:rPr>
        <w:t xml:space="preserve"> на весь период их действия </w:t>
      </w:r>
      <w:r w:rsidRPr="00110C3C">
        <w:rPr>
          <w:sz w:val="26"/>
          <w:szCs w:val="26"/>
        </w:rPr>
        <w:t>к реальным возможностям местного</w:t>
      </w:r>
      <w:r w:rsidRPr="00876915">
        <w:rPr>
          <w:sz w:val="26"/>
          <w:szCs w:val="26"/>
        </w:rPr>
        <w:t xml:space="preserve"> бюджета с учетом финансового положения бюджета в целом.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C74F77">
        <w:rPr>
          <w:sz w:val="26"/>
          <w:szCs w:val="26"/>
        </w:rPr>
        <w:t>В связи с изменениями, вносимыми в Бюджетный кодекс Российской Федерации, начиная с 2017 года, бюджет муниципального образования Егорьевский сельсовет формируется в новой структуре кодов бюджетной классификации расходов Российской Федерации (кодов классификации доходов бюджетов, классификации расходов бюджетов и классификации источников финансирования дефицита бюджета). Учитывая, что с 2013 года бюджет муниципального образования Егорьевский сельсовет  формируется частично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 муниципального образования Егорьевский сельсовет.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Сформулированные задачи должны быть необходимы для достижения соответствующей цели. Набор мероприятий (основных мероприятий) должен быть необходимым и достаточным для достижения целей и решения задач подпрограммы с учетом р</w:t>
      </w:r>
      <w:r w:rsidRPr="00110C3C">
        <w:rPr>
          <w:sz w:val="26"/>
          <w:szCs w:val="26"/>
        </w:rPr>
        <w:t xml:space="preserve">еализации мер </w:t>
      </w:r>
      <w:r w:rsidRPr="00876915">
        <w:rPr>
          <w:sz w:val="26"/>
          <w:szCs w:val="26"/>
        </w:rPr>
        <w:t xml:space="preserve"> правового регулирования, предусмотренных в рамках подпрограммы.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Систем</w:t>
      </w:r>
      <w:r w:rsidRPr="00110C3C">
        <w:rPr>
          <w:sz w:val="26"/>
          <w:szCs w:val="26"/>
        </w:rPr>
        <w:t>атический анализ муниципальных</w:t>
      </w:r>
      <w:r w:rsidRPr="00876915">
        <w:rPr>
          <w:sz w:val="26"/>
          <w:szCs w:val="26"/>
        </w:rPr>
        <w:t xml:space="preserve">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6E626B" w:rsidRPr="00876915" w:rsidRDefault="006E626B" w:rsidP="006E626B">
      <w:pPr>
        <w:shd w:val="clear" w:color="auto" w:fill="FFFFFF"/>
        <w:tabs>
          <w:tab w:val="left" w:pos="284"/>
        </w:tabs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76915">
        <w:rPr>
          <w:sz w:val="26"/>
          <w:szCs w:val="26"/>
        </w:rPr>
        <w:t>Обеспечение бюджетной устойчивости и экономической стабильности.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Данная общая задача включает в себя несколько составляющих: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поддержание безопасного уровня дефицита, предотвращая тем самым условия для во</w:t>
      </w:r>
      <w:r>
        <w:rPr>
          <w:sz w:val="26"/>
          <w:szCs w:val="26"/>
        </w:rPr>
        <w:t>зникновения финансовых кризисов;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сохранение относительно по</w:t>
      </w:r>
      <w:r w:rsidRPr="00110C3C">
        <w:rPr>
          <w:sz w:val="26"/>
          <w:szCs w:val="26"/>
        </w:rPr>
        <w:t xml:space="preserve">стоянного уровня </w:t>
      </w:r>
      <w:r w:rsidRPr="00876915">
        <w:rPr>
          <w:sz w:val="26"/>
          <w:szCs w:val="26"/>
        </w:rPr>
        <w:t xml:space="preserve"> расходов в условиях «взлетов и падений» бюджетных доходов;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огр</w:t>
      </w:r>
      <w:r w:rsidRPr="00110C3C">
        <w:rPr>
          <w:sz w:val="26"/>
          <w:szCs w:val="26"/>
        </w:rPr>
        <w:t>аничение роста расходов местного</w:t>
      </w:r>
      <w:r w:rsidRPr="00876915">
        <w:rPr>
          <w:sz w:val="26"/>
          <w:szCs w:val="26"/>
        </w:rPr>
        <w:t xml:space="preserve">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</w:t>
      </w:r>
      <w:r w:rsidRPr="00110C3C">
        <w:rPr>
          <w:sz w:val="26"/>
          <w:szCs w:val="26"/>
        </w:rPr>
        <w:t xml:space="preserve"> прогнозир</w:t>
      </w:r>
      <w:r>
        <w:rPr>
          <w:sz w:val="26"/>
          <w:szCs w:val="26"/>
        </w:rPr>
        <w:t>уемых доходов местного бюджета.</w:t>
      </w:r>
    </w:p>
    <w:p w:rsidR="006E626B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lastRenderedPageBreak/>
        <w:t>На качество планирования и администрирования доходов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76915">
        <w:rPr>
          <w:sz w:val="26"/>
          <w:szCs w:val="26"/>
        </w:rPr>
        <w:t>. Реализация нового этапа развития межбюджетных отношений.</w:t>
      </w:r>
    </w:p>
    <w:p w:rsidR="006E626B" w:rsidRPr="00110C3C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Необходимо повысить предсказуемость и прозрачность принципов и механизмов формирования и распределения межбюджетных трансфертов</w:t>
      </w:r>
      <w:r w:rsidRPr="00110C3C">
        <w:rPr>
          <w:sz w:val="26"/>
          <w:szCs w:val="26"/>
        </w:rPr>
        <w:t>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Основой для повышения эффективности предоставления межбюджетных трансфертов является совершенс</w:t>
      </w:r>
      <w:r>
        <w:rPr>
          <w:sz w:val="26"/>
          <w:szCs w:val="26"/>
        </w:rPr>
        <w:t xml:space="preserve">твование структуры и порядка </w:t>
      </w:r>
      <w:r w:rsidRPr="00876915">
        <w:rPr>
          <w:sz w:val="26"/>
          <w:szCs w:val="26"/>
        </w:rPr>
        <w:t>предоставления трансфертов</w:t>
      </w:r>
      <w:r>
        <w:rPr>
          <w:sz w:val="26"/>
          <w:szCs w:val="26"/>
        </w:rPr>
        <w:t>,</w:t>
      </w:r>
      <w:r w:rsidRPr="00876915">
        <w:rPr>
          <w:sz w:val="26"/>
          <w:szCs w:val="26"/>
        </w:rPr>
        <w:t xml:space="preserve"> исходя из необходимости решения приоритетных задач социально-экономического развития. Стабильность и предсказуемость межбюджетного регулирования является основой повышения эффективности использования межбюджетных трансфертов.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76915">
        <w:rPr>
          <w:sz w:val="26"/>
          <w:szCs w:val="26"/>
        </w:rPr>
        <w:t>. Прозрачность и открытость бюджета и бюджетного процесса для общества.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Этот подход реализов</w:t>
      </w:r>
      <w:r w:rsidRPr="00110C3C">
        <w:rPr>
          <w:sz w:val="26"/>
          <w:szCs w:val="26"/>
        </w:rPr>
        <w:t>ан за счет формирования местного</w:t>
      </w:r>
      <w:r w:rsidRPr="00876915">
        <w:rPr>
          <w:sz w:val="26"/>
          <w:szCs w:val="26"/>
        </w:rPr>
        <w:t xml:space="preserve"> бюджета в «программном» формате, что подразумевает «привязку»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</w:t>
      </w:r>
      <w:r w:rsidRPr="00110C3C">
        <w:rPr>
          <w:sz w:val="26"/>
          <w:szCs w:val="26"/>
        </w:rPr>
        <w:t>итога реализации муниципальных</w:t>
      </w:r>
      <w:r w:rsidRPr="00876915">
        <w:rPr>
          <w:sz w:val="26"/>
          <w:szCs w:val="26"/>
        </w:rPr>
        <w:t xml:space="preserve"> программ.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регулярная разработка и совершенствование «Бюджета для граждан»;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соблюдение сроков и процедур подключения уполномоченн</w:t>
      </w:r>
      <w:r w:rsidRPr="00110C3C">
        <w:rPr>
          <w:sz w:val="26"/>
          <w:szCs w:val="26"/>
        </w:rPr>
        <w:t xml:space="preserve">ых органов к муниципальной </w:t>
      </w:r>
      <w:r w:rsidRPr="00876915">
        <w:rPr>
          <w:sz w:val="26"/>
          <w:szCs w:val="26"/>
        </w:rPr>
        <w:t xml:space="preserve"> интегрированной информационной системе управления общественными финансами «Электронный бюджет». Это основной рес</w:t>
      </w:r>
      <w:r w:rsidRPr="00110C3C">
        <w:rPr>
          <w:sz w:val="26"/>
          <w:szCs w:val="26"/>
        </w:rPr>
        <w:t>урс информации о муниципальных</w:t>
      </w:r>
      <w:r w:rsidRPr="00876915">
        <w:rPr>
          <w:sz w:val="26"/>
          <w:szCs w:val="26"/>
        </w:rPr>
        <w:t xml:space="preserve"> финансах.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0C3C">
        <w:rPr>
          <w:sz w:val="26"/>
          <w:szCs w:val="26"/>
        </w:rPr>
        <w:t>. Усиление муниципального</w:t>
      </w:r>
      <w:r w:rsidRPr="00876915">
        <w:rPr>
          <w:sz w:val="26"/>
          <w:szCs w:val="26"/>
        </w:rPr>
        <w:t xml:space="preserve"> внешнего и внутреннего финансового контроля по обеспечению целевого и результативного использования бюджетных средств.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политики;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осуществление мероприятий по совершенствованию бюджетного процесса, развитию системы у</w:t>
      </w:r>
      <w:r w:rsidRPr="00110C3C">
        <w:rPr>
          <w:sz w:val="26"/>
          <w:szCs w:val="26"/>
        </w:rPr>
        <w:t xml:space="preserve">правления </w:t>
      </w:r>
      <w:r w:rsidRPr="00876915">
        <w:rPr>
          <w:sz w:val="26"/>
          <w:szCs w:val="26"/>
        </w:rPr>
        <w:t xml:space="preserve"> </w:t>
      </w:r>
      <w:r w:rsidRPr="00110C3C">
        <w:rPr>
          <w:sz w:val="26"/>
          <w:szCs w:val="26"/>
        </w:rPr>
        <w:t>имуществом</w:t>
      </w:r>
      <w:r w:rsidRPr="00876915">
        <w:rPr>
          <w:sz w:val="26"/>
          <w:szCs w:val="26"/>
        </w:rPr>
        <w:t xml:space="preserve">, повышению эффективности, включая оптимизацию </w:t>
      </w:r>
      <w:r>
        <w:rPr>
          <w:sz w:val="26"/>
          <w:szCs w:val="26"/>
        </w:rPr>
        <w:t>полномочий</w:t>
      </w:r>
      <w:r w:rsidRPr="00876915">
        <w:rPr>
          <w:sz w:val="26"/>
          <w:szCs w:val="26"/>
        </w:rPr>
        <w:t>, специализации функций, формированию интегрированной сис</w:t>
      </w:r>
      <w:r w:rsidRPr="00110C3C">
        <w:rPr>
          <w:sz w:val="26"/>
          <w:szCs w:val="26"/>
        </w:rPr>
        <w:t>темы управления муниципальными</w:t>
      </w:r>
      <w:r w:rsidRPr="00876915">
        <w:rPr>
          <w:sz w:val="26"/>
          <w:szCs w:val="26"/>
        </w:rPr>
        <w:t xml:space="preserve"> финансами («</w:t>
      </w:r>
      <w:r>
        <w:rPr>
          <w:sz w:val="26"/>
          <w:szCs w:val="26"/>
        </w:rPr>
        <w:t>Э</w:t>
      </w:r>
      <w:r w:rsidRPr="00876915">
        <w:rPr>
          <w:sz w:val="26"/>
          <w:szCs w:val="26"/>
        </w:rPr>
        <w:t>лектронного бюджета»).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lastRenderedPageBreak/>
        <w:t>Для решения изложенных задач в очередном бюджетном периоде будут реализовываться следующие мероприятия:</w:t>
      </w:r>
    </w:p>
    <w:p w:rsidR="006E626B" w:rsidRPr="00876915" w:rsidRDefault="006E626B" w:rsidP="006E626B">
      <w:pPr>
        <w:shd w:val="clear" w:color="auto" w:fill="FFFFFF"/>
        <w:tabs>
          <w:tab w:val="left" w:pos="284"/>
          <w:tab w:val="left" w:pos="567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1.</w:t>
      </w:r>
      <w:r w:rsidRPr="00876915">
        <w:rPr>
          <w:sz w:val="26"/>
          <w:szCs w:val="26"/>
        </w:rPr>
        <w:t>По</w:t>
      </w:r>
      <w:r w:rsidRPr="00110C3C">
        <w:rPr>
          <w:sz w:val="26"/>
          <w:szCs w:val="26"/>
        </w:rPr>
        <w:t xml:space="preserve">вышение качества муниципальных </w:t>
      </w:r>
      <w:r w:rsidRPr="00876915">
        <w:rPr>
          <w:sz w:val="26"/>
          <w:szCs w:val="26"/>
        </w:rPr>
        <w:t xml:space="preserve"> программ и расширение их использования в бюджетном планировании.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Формирование и исполнение «</w:t>
      </w:r>
      <w:r>
        <w:rPr>
          <w:sz w:val="26"/>
          <w:szCs w:val="26"/>
        </w:rPr>
        <w:t>П</w:t>
      </w:r>
      <w:r w:rsidRPr="00876915">
        <w:rPr>
          <w:sz w:val="26"/>
          <w:szCs w:val="26"/>
        </w:rPr>
        <w:t>рограммного бюджета» будет сопровождаться внедрением современных информационных систем.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2.</w:t>
      </w:r>
      <w:r w:rsidRPr="00110C3C">
        <w:rPr>
          <w:sz w:val="26"/>
          <w:szCs w:val="26"/>
        </w:rPr>
        <w:t xml:space="preserve"> </w:t>
      </w:r>
      <w:r w:rsidRPr="00876915">
        <w:rPr>
          <w:sz w:val="26"/>
          <w:szCs w:val="26"/>
        </w:rPr>
        <w:t>Повышение эффект</w:t>
      </w:r>
      <w:r w:rsidRPr="00110C3C">
        <w:rPr>
          <w:sz w:val="26"/>
          <w:szCs w:val="26"/>
        </w:rPr>
        <w:t>ивности оказания муниципальных</w:t>
      </w:r>
      <w:r w:rsidRPr="00876915">
        <w:rPr>
          <w:sz w:val="26"/>
          <w:szCs w:val="26"/>
        </w:rPr>
        <w:t xml:space="preserve"> услуг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3.Обеспечение в полном объеме публичных нормативных обязательств.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4.Обеспечение безусловного исполнения социальных Указов Президента, в том числе повышение заработной пл</w:t>
      </w:r>
      <w:r w:rsidRPr="00110C3C">
        <w:rPr>
          <w:sz w:val="26"/>
          <w:szCs w:val="26"/>
        </w:rPr>
        <w:t xml:space="preserve">аты работникам </w:t>
      </w:r>
      <w:r w:rsidRPr="00876915">
        <w:rPr>
          <w:sz w:val="26"/>
          <w:szCs w:val="26"/>
        </w:rPr>
        <w:t xml:space="preserve"> муниципальных учреждений, исходя из параметров повышения, установленных в планах мероприятий изменений в отраслях социальной сферы («</w:t>
      </w:r>
      <w:r>
        <w:rPr>
          <w:sz w:val="26"/>
          <w:szCs w:val="26"/>
        </w:rPr>
        <w:t>Д</w:t>
      </w:r>
      <w:r w:rsidRPr="00876915">
        <w:rPr>
          <w:sz w:val="26"/>
          <w:szCs w:val="26"/>
        </w:rPr>
        <w:t>орожн</w:t>
      </w:r>
      <w:r>
        <w:rPr>
          <w:sz w:val="26"/>
          <w:szCs w:val="26"/>
        </w:rPr>
        <w:t>ая</w:t>
      </w:r>
      <w:r w:rsidRPr="00876915">
        <w:rPr>
          <w:sz w:val="26"/>
          <w:szCs w:val="26"/>
        </w:rPr>
        <w:t xml:space="preserve"> карт</w:t>
      </w:r>
      <w:r>
        <w:rPr>
          <w:sz w:val="26"/>
          <w:szCs w:val="26"/>
        </w:rPr>
        <w:t>а</w:t>
      </w:r>
      <w:r w:rsidRPr="00876915">
        <w:rPr>
          <w:sz w:val="26"/>
          <w:szCs w:val="26"/>
        </w:rPr>
        <w:t>»).</w:t>
      </w:r>
    </w:p>
    <w:p w:rsidR="006E626B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В итоге бюджетная политика должна быть нацелена на улучшение условий жизни в</w:t>
      </w:r>
      <w:r w:rsidRPr="00110C3C">
        <w:rPr>
          <w:sz w:val="26"/>
          <w:szCs w:val="26"/>
        </w:rPr>
        <w:t xml:space="preserve"> муниципальном образовании.</w:t>
      </w:r>
      <w:r w:rsidRPr="00876915">
        <w:rPr>
          <w:sz w:val="26"/>
          <w:szCs w:val="26"/>
        </w:rPr>
        <w:t> </w:t>
      </w:r>
    </w:p>
    <w:p w:rsidR="006E626B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6E626B" w:rsidRPr="006E626B" w:rsidRDefault="006E626B" w:rsidP="006E626B">
      <w:pPr>
        <w:pStyle w:val="ConsPlusNormal"/>
        <w:widowControl/>
        <w:ind w:firstLine="0"/>
        <w:jc w:val="center"/>
        <w:outlineLvl w:val="1"/>
        <w:rPr>
          <w:rStyle w:val="a4"/>
          <w:rFonts w:ascii="Times New Roman" w:hAnsi="Times New Roman"/>
          <w:bCs w:val="0"/>
          <w:color w:val="323232"/>
          <w:sz w:val="26"/>
          <w:szCs w:val="26"/>
        </w:rPr>
      </w:pPr>
      <w:r w:rsidRPr="006E626B">
        <w:rPr>
          <w:rFonts w:ascii="Times New Roman" w:hAnsi="Times New Roman" w:cs="Times New Roman"/>
          <w:sz w:val="26"/>
          <w:szCs w:val="26"/>
        </w:rPr>
        <w:t xml:space="preserve">3. </w:t>
      </w:r>
      <w:r w:rsidRPr="006E626B">
        <w:rPr>
          <w:rStyle w:val="a4"/>
          <w:rFonts w:ascii="Times New Roman" w:hAnsi="Times New Roman"/>
          <w:bCs w:val="0"/>
          <w:color w:val="323232"/>
          <w:sz w:val="26"/>
          <w:szCs w:val="26"/>
        </w:rPr>
        <w:t>ОСНОВНЫЕ НАПРАВЛЕНИЯ  НАЛОГОВОЙ ПОЛИТИКИ НА 2018 ГОД И НА ПЛАНОВЫЙ ПЕРИОД 2019</w:t>
      </w:r>
      <w:proofErr w:type="gramStart"/>
      <w:r w:rsidRPr="006E626B">
        <w:rPr>
          <w:rStyle w:val="a4"/>
          <w:rFonts w:ascii="Times New Roman" w:hAnsi="Times New Roman"/>
          <w:bCs w:val="0"/>
          <w:color w:val="323232"/>
          <w:sz w:val="26"/>
          <w:szCs w:val="26"/>
        </w:rPr>
        <w:t xml:space="preserve"> И</w:t>
      </w:r>
      <w:proofErr w:type="gramEnd"/>
      <w:r w:rsidRPr="006E626B">
        <w:rPr>
          <w:rStyle w:val="a4"/>
          <w:rFonts w:ascii="Times New Roman" w:hAnsi="Times New Roman"/>
          <w:bCs w:val="0"/>
          <w:color w:val="323232"/>
          <w:sz w:val="26"/>
          <w:szCs w:val="26"/>
        </w:rPr>
        <w:t xml:space="preserve"> 2020 ГОДОВ</w:t>
      </w:r>
    </w:p>
    <w:p w:rsidR="006E626B" w:rsidRPr="0024675F" w:rsidRDefault="006E626B" w:rsidP="006E626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 Важным фактором проводимой налоговой политики является необходимость сохранения бюджетной устойчивости и обеспечения бюджетной сбалансированности, в связи, с чем следует прилагать усилия, направлен</w:t>
      </w:r>
      <w:r w:rsidRPr="00110C3C">
        <w:rPr>
          <w:sz w:val="26"/>
          <w:szCs w:val="26"/>
        </w:rPr>
        <w:t>ные на увеличение доходов местного бюджета</w:t>
      </w:r>
      <w:r>
        <w:rPr>
          <w:sz w:val="26"/>
          <w:szCs w:val="26"/>
        </w:rPr>
        <w:t>.</w:t>
      </w: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 xml:space="preserve">В плановый период предстоит перейти на налогообложение объектов недвижимого имущества физических лиц исходя из кадастровой стоимости, что позволит включить в налоговую базу по налогу на имущество физических лиц необлагаемые ранее объекты недвижимости и </w:t>
      </w:r>
      <w:r w:rsidRPr="00110C3C">
        <w:rPr>
          <w:sz w:val="26"/>
          <w:szCs w:val="26"/>
        </w:rPr>
        <w:t>увеличить  доходную часть местного бюджета</w:t>
      </w:r>
      <w:r w:rsidRPr="00876915">
        <w:rPr>
          <w:sz w:val="26"/>
          <w:szCs w:val="26"/>
        </w:rPr>
        <w:t>.</w:t>
      </w:r>
    </w:p>
    <w:p w:rsidR="006E626B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  <w:r w:rsidRPr="00876915">
        <w:rPr>
          <w:sz w:val="26"/>
          <w:szCs w:val="26"/>
        </w:rPr>
        <w:t>Реализация этих мер будет являться необходимым условием повышения эффективности системы управления о</w:t>
      </w:r>
      <w:r w:rsidRPr="00110C3C">
        <w:rPr>
          <w:sz w:val="26"/>
          <w:szCs w:val="26"/>
        </w:rPr>
        <w:t>бщественными (</w:t>
      </w:r>
      <w:r w:rsidRPr="00876915">
        <w:rPr>
          <w:sz w:val="26"/>
          <w:szCs w:val="26"/>
        </w:rPr>
        <w:t>муниципальными) финансами и, как следствие, минимизации рисков несбалансированности</w:t>
      </w:r>
      <w:r w:rsidRPr="00110C3C">
        <w:rPr>
          <w:sz w:val="26"/>
          <w:szCs w:val="26"/>
        </w:rPr>
        <w:t xml:space="preserve"> местного бюджета</w:t>
      </w:r>
      <w:r w:rsidRPr="00876915">
        <w:rPr>
          <w:sz w:val="26"/>
          <w:szCs w:val="26"/>
        </w:rPr>
        <w:t xml:space="preserve"> в долгосрочном периоде.</w:t>
      </w:r>
    </w:p>
    <w:p w:rsidR="006E626B" w:rsidRPr="00FE1BEF" w:rsidRDefault="006E626B" w:rsidP="006E626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C3741E">
        <w:rPr>
          <w:rFonts w:eastAsia="Calibri"/>
          <w:sz w:val="26"/>
          <w:szCs w:val="26"/>
          <w:lang w:eastAsia="en-US"/>
        </w:rPr>
        <w:t xml:space="preserve">Сформированный на основе изложенных выше направлениях бюджетной политики проект </w:t>
      </w:r>
      <w:r w:rsidRPr="00FE1BEF">
        <w:rPr>
          <w:rFonts w:eastAsia="Calibri"/>
          <w:sz w:val="26"/>
          <w:szCs w:val="26"/>
          <w:lang w:eastAsia="en-US"/>
        </w:rPr>
        <w:t>местного</w:t>
      </w:r>
      <w:r>
        <w:rPr>
          <w:rFonts w:eastAsia="Calibri"/>
          <w:sz w:val="26"/>
          <w:szCs w:val="26"/>
          <w:lang w:eastAsia="en-US"/>
        </w:rPr>
        <w:t xml:space="preserve"> бюджета на 2018</w:t>
      </w:r>
      <w:r w:rsidRPr="00FE1BE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год и на плановый период 2019 и 2020 годов </w:t>
      </w:r>
      <w:r w:rsidRPr="00C3741E">
        <w:rPr>
          <w:rFonts w:eastAsia="Calibri"/>
          <w:sz w:val="26"/>
          <w:szCs w:val="26"/>
          <w:lang w:eastAsia="en-US"/>
        </w:rPr>
        <w:t xml:space="preserve">должен стать одним из базовых инструментов управления преобразованиями в </w:t>
      </w:r>
      <w:r w:rsidRPr="00FE1BEF">
        <w:rPr>
          <w:rFonts w:eastAsia="Calibri"/>
          <w:sz w:val="26"/>
          <w:szCs w:val="26"/>
          <w:lang w:eastAsia="en-US"/>
        </w:rPr>
        <w:t>поселении</w:t>
      </w:r>
      <w:r w:rsidRPr="00C3741E">
        <w:rPr>
          <w:rFonts w:eastAsia="Calibri"/>
          <w:sz w:val="26"/>
          <w:szCs w:val="26"/>
          <w:lang w:eastAsia="en-US"/>
        </w:rPr>
        <w:t>, в том числе способствовать запуску структурных изменений в экономике, стимулированию темпов экономического роста</w:t>
      </w:r>
      <w:r w:rsidRPr="00FE1BEF">
        <w:rPr>
          <w:rFonts w:eastAsia="Calibri"/>
          <w:sz w:val="26"/>
          <w:szCs w:val="26"/>
          <w:lang w:eastAsia="en-US"/>
        </w:rPr>
        <w:t>.</w:t>
      </w:r>
    </w:p>
    <w:p w:rsidR="006E626B" w:rsidRPr="00C3741E" w:rsidRDefault="006E626B" w:rsidP="006E626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741E">
        <w:rPr>
          <w:rFonts w:eastAsia="Calibri"/>
          <w:sz w:val="26"/>
          <w:szCs w:val="26"/>
          <w:lang w:eastAsia="en-US"/>
        </w:rPr>
        <w:t>Реализация представленных в Основных направлениях бюджетной политики мер по повышению эффективности бюджетных расходов будет опираться как на нахождение более тесных взаимосвязей между результативностью и объемами бюджетных ассигнований, так и на активное реформирование применяемых инструментов реализации бюджетной политики. Это, в свою очередь, предполагает «</w:t>
      </w:r>
      <w:proofErr w:type="spellStart"/>
      <w:r w:rsidRPr="00C3741E">
        <w:rPr>
          <w:rFonts w:eastAsia="Calibri"/>
          <w:sz w:val="26"/>
          <w:szCs w:val="26"/>
          <w:lang w:eastAsia="en-US"/>
        </w:rPr>
        <w:t>донастройку</w:t>
      </w:r>
      <w:proofErr w:type="spellEnd"/>
      <w:r w:rsidRPr="00C3741E">
        <w:rPr>
          <w:rFonts w:eastAsia="Calibri"/>
          <w:sz w:val="26"/>
          <w:szCs w:val="26"/>
          <w:lang w:eastAsia="en-US"/>
        </w:rPr>
        <w:t xml:space="preserve">» </w:t>
      </w:r>
      <w:r w:rsidRPr="00FE1BEF">
        <w:rPr>
          <w:rFonts w:eastAsia="Calibri"/>
          <w:sz w:val="26"/>
          <w:szCs w:val="26"/>
          <w:lang w:eastAsia="en-US"/>
        </w:rPr>
        <w:t>муниципальных</w:t>
      </w:r>
      <w:r w:rsidRPr="00C3741E">
        <w:rPr>
          <w:rFonts w:eastAsia="Calibri"/>
          <w:sz w:val="26"/>
          <w:szCs w:val="26"/>
          <w:lang w:eastAsia="en-US"/>
        </w:rPr>
        <w:t xml:space="preserve"> программ с их более четкой привязкой к целям государственной политики, усилением проектных принципов их построения, созданием новой системы их внешнего и </w:t>
      </w:r>
      <w:r w:rsidRPr="00C3741E">
        <w:rPr>
          <w:rFonts w:eastAsia="Calibri"/>
          <w:sz w:val="26"/>
          <w:szCs w:val="26"/>
          <w:lang w:eastAsia="en-US"/>
        </w:rPr>
        <w:lastRenderedPageBreak/>
        <w:t xml:space="preserve">внутреннего аудита. Кроме того, должны быть реализованы меры по </w:t>
      </w:r>
      <w:r w:rsidRPr="00C3741E">
        <w:rPr>
          <w:sz w:val="26"/>
          <w:szCs w:val="26"/>
          <w:lang w:eastAsia="en-US"/>
        </w:rPr>
        <w:t>повышению качества предоставления государственных услуг, процедур проведения государственных закупок, предварительного и последующего государственного финансового контроля.</w:t>
      </w:r>
    </w:p>
    <w:p w:rsidR="006E626B" w:rsidRPr="00C3741E" w:rsidRDefault="006E626B" w:rsidP="006E626B">
      <w:pPr>
        <w:ind w:firstLine="709"/>
        <w:jc w:val="both"/>
        <w:rPr>
          <w:sz w:val="26"/>
          <w:szCs w:val="26"/>
          <w:lang w:eastAsia="en-US"/>
        </w:rPr>
      </w:pPr>
      <w:r w:rsidRPr="00C3741E">
        <w:rPr>
          <w:rFonts w:eastAsia="Calibri"/>
          <w:sz w:val="26"/>
          <w:szCs w:val="26"/>
          <w:lang w:eastAsia="en-US"/>
        </w:rPr>
        <w:t xml:space="preserve">Неотъемлемым условием эффективной реализации обозначенной бюджетной политики в предстоящем периоде является </w:t>
      </w:r>
      <w:r w:rsidRPr="00C3741E">
        <w:rPr>
          <w:sz w:val="26"/>
          <w:szCs w:val="26"/>
          <w:lang w:eastAsia="en-US"/>
        </w:rPr>
        <w:t>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626B" w:rsidRPr="00C3741E" w:rsidRDefault="006E626B" w:rsidP="006E626B">
      <w:pPr>
        <w:ind w:firstLine="567"/>
        <w:jc w:val="both"/>
        <w:rPr>
          <w:sz w:val="26"/>
          <w:szCs w:val="26"/>
          <w:lang w:eastAsia="en-US"/>
        </w:rPr>
      </w:pPr>
    </w:p>
    <w:p w:rsidR="006E626B" w:rsidRPr="00876915" w:rsidRDefault="006E626B" w:rsidP="006E626B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6"/>
          <w:szCs w:val="26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6"/>
          <w:szCs w:val="26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6"/>
          <w:szCs w:val="26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6"/>
          <w:szCs w:val="26"/>
        </w:rPr>
      </w:pPr>
    </w:p>
    <w:p w:rsidR="00D566B7" w:rsidRDefault="00D566B7" w:rsidP="00D566B7">
      <w:pPr>
        <w:autoSpaceDE w:val="0"/>
        <w:autoSpaceDN w:val="0"/>
        <w:adjustRightInd w:val="0"/>
        <w:rPr>
          <w:sz w:val="26"/>
          <w:szCs w:val="26"/>
        </w:rPr>
      </w:pPr>
    </w:p>
    <w:p w:rsidR="00D566B7" w:rsidRPr="00D566B7" w:rsidRDefault="00D566B7">
      <w:pPr>
        <w:rPr>
          <w:b/>
        </w:rPr>
      </w:pPr>
    </w:p>
    <w:sectPr w:rsidR="00D566B7" w:rsidRPr="00D566B7" w:rsidSect="00912B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51B9"/>
    <w:multiLevelType w:val="multilevel"/>
    <w:tmpl w:val="EFF6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2"/>
    <w:rsid w:val="00183877"/>
    <w:rsid w:val="003D62E7"/>
    <w:rsid w:val="00493D92"/>
    <w:rsid w:val="006E626B"/>
    <w:rsid w:val="00912B47"/>
    <w:rsid w:val="00A01923"/>
    <w:rsid w:val="00D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7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customStyle="1" w:styleId="ConsPlusTitle">
    <w:name w:val="ConsPlusTitle"/>
    <w:rsid w:val="00D566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566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6E6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Strong"/>
    <w:qFormat/>
    <w:rsid w:val="006E62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7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customStyle="1" w:styleId="ConsPlusTitle">
    <w:name w:val="ConsPlusTitle"/>
    <w:rsid w:val="00D566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566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6E6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Strong"/>
    <w:qFormat/>
    <w:rsid w:val="006E626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03AE764FEB085056A34BD1243034BCCAFA34FC898EA061C042901FE465x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2017-10-31T16:38:00Z</dcterms:created>
  <dcterms:modified xsi:type="dcterms:W3CDTF">2017-10-31T16:51:00Z</dcterms:modified>
</cp:coreProperties>
</file>